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13B4" w14:textId="77777777" w:rsidR="006E0462" w:rsidRDefault="006E0462" w:rsidP="006E0462">
      <w:pPr>
        <w:rPr>
          <w:rFonts w:ascii="Calibri" w:eastAsia="Calibri" w:hAnsi="Calibri" w:cs="Calibri"/>
          <w:b/>
        </w:rPr>
      </w:pPr>
    </w:p>
    <w:p w14:paraId="47FD9AFC" w14:textId="393899BB" w:rsidR="006E0462" w:rsidRDefault="006E0462" w:rsidP="00C269CA">
      <w:pPr>
        <w:jc w:val="center"/>
        <w:rPr>
          <w:rFonts w:ascii="Calibri" w:eastAsia="Calibri" w:hAnsi="Calibri" w:cs="Calibri"/>
          <w:b/>
        </w:rPr>
      </w:pPr>
      <w:r>
        <w:rPr>
          <w:rFonts w:ascii="Calibri" w:eastAsia="Calibri" w:hAnsi="Calibri" w:cs="Calibri"/>
          <w:noProof/>
        </w:rPr>
        <w:drawing>
          <wp:inline distT="0" distB="0" distL="0" distR="0" wp14:anchorId="4EDDF267" wp14:editId="33A92D27">
            <wp:extent cx="2281032" cy="873468"/>
            <wp:effectExtent l="0" t="0" r="0" b="0"/>
            <wp:docPr id="17631359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81032" cy="873468"/>
                    </a:xfrm>
                    <a:prstGeom prst="rect">
                      <a:avLst/>
                    </a:prstGeom>
                    <a:ln/>
                  </pic:spPr>
                </pic:pic>
              </a:graphicData>
            </a:graphic>
          </wp:inline>
        </w:drawing>
      </w:r>
      <w:r w:rsidR="00C269CA">
        <w:rPr>
          <w:rFonts w:ascii="Calibri" w:eastAsia="Calibri" w:hAnsi="Calibri" w:cs="Calibri"/>
          <w:b/>
        </w:rPr>
        <w:t xml:space="preserve">     </w:t>
      </w:r>
      <w:r w:rsidR="00C269CA">
        <w:rPr>
          <w:rFonts w:ascii="Calibri" w:eastAsia="Calibri" w:hAnsi="Calibri" w:cs="Calibri"/>
          <w:noProof/>
        </w:rPr>
        <w:drawing>
          <wp:inline distT="114300" distB="114300" distL="114300" distR="114300" wp14:anchorId="47627136" wp14:editId="269DF2D8">
            <wp:extent cx="1265491" cy="714921"/>
            <wp:effectExtent l="0" t="0" r="0" b="0"/>
            <wp:docPr id="17631359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65491" cy="714921"/>
                    </a:xfrm>
                    <a:prstGeom prst="rect">
                      <a:avLst/>
                    </a:prstGeom>
                    <a:ln/>
                  </pic:spPr>
                </pic:pic>
              </a:graphicData>
            </a:graphic>
          </wp:inline>
        </w:drawing>
      </w:r>
    </w:p>
    <w:p w14:paraId="672F9108" w14:textId="77777777" w:rsidR="006E0462" w:rsidRDefault="006E0462" w:rsidP="006E0462">
      <w:pPr>
        <w:pStyle w:val="Titel"/>
        <w:rPr>
          <w:rFonts w:ascii="Calibri" w:eastAsia="Calibri" w:hAnsi="Calibri" w:cs="Calibri"/>
          <w:color w:val="0D70B4"/>
        </w:rPr>
      </w:pPr>
    </w:p>
    <w:p w14:paraId="26DBD7CB" w14:textId="77777777" w:rsidR="006E0462" w:rsidRDefault="006E0462" w:rsidP="006E0462">
      <w:pPr>
        <w:pStyle w:val="Titel"/>
        <w:jc w:val="center"/>
        <w:rPr>
          <w:rFonts w:ascii="Calibri" w:eastAsia="Calibri" w:hAnsi="Calibri" w:cs="Calibri"/>
        </w:rPr>
      </w:pPr>
      <w:r>
        <w:rPr>
          <w:rFonts w:ascii="Calibri" w:eastAsia="Calibri" w:hAnsi="Calibri" w:cs="Calibri"/>
          <w:color w:val="0D70B4"/>
        </w:rPr>
        <w:t>Joint CALMet XVI</w:t>
      </w:r>
      <w:sdt>
        <w:sdtPr>
          <w:tag w:val="goog_rdk_3"/>
          <w:id w:val="-1040356248"/>
        </w:sdtPr>
        <w:sdtEndPr/>
        <w:sdtContent>
          <w:r>
            <w:rPr>
              <w:rFonts w:ascii="Calibri" w:eastAsia="Calibri" w:hAnsi="Calibri" w:cs="Calibri"/>
              <w:color w:val="0D70B4"/>
            </w:rPr>
            <w:t xml:space="preserve"> - </w:t>
          </w:r>
          <w:sdt>
            <w:sdtPr>
              <w:tag w:val="goog_rdk_4"/>
              <w:id w:val="1799960196"/>
            </w:sdtPr>
            <w:sdtEndPr/>
            <w:sdtContent>
              <w:r>
                <w:rPr>
                  <w:rFonts w:ascii="Calibri" w:eastAsia="Calibri" w:hAnsi="Calibri" w:cs="Calibri"/>
                  <w:color w:val="0D70B4"/>
                </w:rPr>
                <w:t>CONECT</w:t>
              </w:r>
            </w:sdtContent>
          </w:sdt>
          <w:r>
            <w:rPr>
              <w:rFonts w:ascii="Calibri" w:eastAsia="Calibri" w:hAnsi="Calibri" w:cs="Calibri"/>
              <w:color w:val="0D70B4"/>
            </w:rPr>
            <w:t xml:space="preserve"> 3</w:t>
          </w:r>
        </w:sdtContent>
      </w:sdt>
    </w:p>
    <w:p w14:paraId="5AF25233" w14:textId="77777777" w:rsidR="006E0462" w:rsidRDefault="006E0462" w:rsidP="006E0462">
      <w:pPr>
        <w:spacing w:before="284"/>
        <w:ind w:left="1647" w:right="1742"/>
        <w:jc w:val="center"/>
        <w:rPr>
          <w:rFonts w:ascii="Calibri" w:eastAsia="Calibri" w:hAnsi="Calibri" w:cs="Calibri"/>
          <w:sz w:val="36"/>
          <w:szCs w:val="36"/>
        </w:rPr>
      </w:pPr>
      <w:r>
        <w:rPr>
          <w:rFonts w:ascii="Calibri" w:eastAsia="Calibri" w:hAnsi="Calibri" w:cs="Calibri"/>
          <w:sz w:val="36"/>
          <w:szCs w:val="36"/>
        </w:rPr>
        <w:t>24 - 28 November 2025</w:t>
      </w:r>
    </w:p>
    <w:p w14:paraId="1D4844FF" w14:textId="77777777" w:rsidR="006E0462" w:rsidRDefault="006E0462" w:rsidP="006E0462">
      <w:pPr>
        <w:spacing w:before="276"/>
        <w:ind w:left="1727" w:right="1742"/>
        <w:jc w:val="center"/>
        <w:rPr>
          <w:rFonts w:ascii="Calibri" w:eastAsia="Calibri" w:hAnsi="Calibri" w:cs="Calibri"/>
          <w:sz w:val="27"/>
          <w:szCs w:val="27"/>
        </w:rPr>
      </w:pPr>
      <w:r>
        <w:rPr>
          <w:rFonts w:ascii="Calibri" w:eastAsia="Calibri" w:hAnsi="Calibri" w:cs="Calibri"/>
          <w:sz w:val="27"/>
          <w:szCs w:val="27"/>
        </w:rPr>
        <w:t>Hybrid, hosted by WMO Regional Training Center, Florence, Italy &amp; CALMet Working Group</w:t>
      </w:r>
    </w:p>
    <w:p w14:paraId="788BB5A3" w14:textId="77777777" w:rsidR="006E0462" w:rsidRDefault="006E0462" w:rsidP="006E0462">
      <w:pPr>
        <w:widowControl w:val="0"/>
        <w:pBdr>
          <w:top w:val="nil"/>
          <w:left w:val="nil"/>
          <w:bottom w:val="nil"/>
          <w:right w:val="nil"/>
          <w:between w:val="nil"/>
        </w:pBdr>
        <w:rPr>
          <w:rFonts w:ascii="Calibri" w:eastAsia="Calibri" w:hAnsi="Calibri" w:cs="Calibri"/>
          <w:color w:val="000000"/>
          <w:sz w:val="26"/>
          <w:szCs w:val="26"/>
        </w:rPr>
      </w:pPr>
    </w:p>
    <w:p w14:paraId="22C4279A" w14:textId="77777777" w:rsidR="006E0462" w:rsidRDefault="006E0462" w:rsidP="006E0462">
      <w:pPr>
        <w:widowControl w:val="0"/>
        <w:pBdr>
          <w:top w:val="nil"/>
          <w:left w:val="nil"/>
          <w:bottom w:val="nil"/>
          <w:right w:val="nil"/>
          <w:between w:val="nil"/>
        </w:pBdr>
        <w:spacing w:before="6"/>
        <w:rPr>
          <w:rFonts w:ascii="Calibri" w:eastAsia="Calibri" w:hAnsi="Calibri" w:cs="Calibri"/>
          <w:color w:val="000000"/>
          <w:sz w:val="21"/>
          <w:szCs w:val="21"/>
        </w:rPr>
      </w:pPr>
    </w:p>
    <w:p w14:paraId="5A2FFC4F" w14:textId="27AA0289" w:rsidR="006E0462" w:rsidRDefault="00F57382" w:rsidP="006E0462">
      <w:pPr>
        <w:ind w:left="327" w:right="341"/>
        <w:jc w:val="center"/>
        <w:rPr>
          <w:rFonts w:ascii="Calibri" w:eastAsia="Calibri" w:hAnsi="Calibri" w:cs="Calibri"/>
          <w:b/>
          <w:sz w:val="36"/>
          <w:szCs w:val="36"/>
        </w:rPr>
      </w:pPr>
      <w:sdt>
        <w:sdtPr>
          <w:tag w:val="goog_rdk_6"/>
          <w:id w:val="906346491"/>
        </w:sdtPr>
        <w:sdtEndPr>
          <w:rPr>
            <w:b/>
            <w:bCs/>
            <w:color w:val="0070C0"/>
            <w:sz w:val="36"/>
            <w:szCs w:val="36"/>
          </w:rPr>
        </w:sdtEndPr>
        <w:sdtContent>
          <w:r>
            <w:rPr>
              <w:rFonts w:ascii="Calibri" w:eastAsia="Calibri" w:hAnsi="Calibri" w:cs="Calibri"/>
              <w:b/>
              <w:bCs/>
              <w:color w:val="0070C0"/>
              <w:sz w:val="36"/>
              <w:szCs w:val="36"/>
            </w:rPr>
            <w:t>Second</w:t>
          </w:r>
          <w:r w:rsidR="006E0462" w:rsidRPr="00E60059">
            <w:rPr>
              <w:rFonts w:ascii="Calibri" w:eastAsia="Calibri" w:hAnsi="Calibri" w:cs="Calibri"/>
              <w:b/>
              <w:bCs/>
              <w:color w:val="0070C0"/>
              <w:sz w:val="36"/>
              <w:szCs w:val="36"/>
            </w:rPr>
            <w:t xml:space="preserve"> Announcement and </w:t>
          </w:r>
        </w:sdtContent>
      </w:sdt>
      <w:r w:rsidR="006E0462" w:rsidRPr="00E60059">
        <w:rPr>
          <w:rFonts w:ascii="Calibri" w:eastAsia="Calibri" w:hAnsi="Calibri" w:cs="Calibri"/>
          <w:b/>
          <w:bCs/>
          <w:color w:val="0070C0"/>
          <w:sz w:val="36"/>
          <w:szCs w:val="36"/>
        </w:rPr>
        <w:t>In</w:t>
      </w:r>
      <w:r w:rsidR="006E0462">
        <w:rPr>
          <w:rFonts w:ascii="Calibri" w:eastAsia="Calibri" w:hAnsi="Calibri" w:cs="Calibri"/>
          <w:b/>
          <w:color w:val="0D70B4"/>
          <w:sz w:val="36"/>
          <w:szCs w:val="36"/>
        </w:rPr>
        <w:t>vitation to Submit Contributions</w:t>
      </w:r>
    </w:p>
    <w:p w14:paraId="7DEF59D5" w14:textId="77777777" w:rsidR="006E0462" w:rsidRDefault="006E0462" w:rsidP="006E0462">
      <w:pPr>
        <w:rPr>
          <w:rFonts w:ascii="Calibri" w:eastAsia="Calibri" w:hAnsi="Calibri" w:cs="Calibri"/>
          <w:b/>
        </w:rPr>
      </w:pPr>
    </w:p>
    <w:p w14:paraId="6256393D" w14:textId="77777777" w:rsidR="006E0462" w:rsidRDefault="006E0462" w:rsidP="006E0462">
      <w:pPr>
        <w:rPr>
          <w:rFonts w:ascii="Calibri" w:eastAsia="Calibri" w:hAnsi="Calibri" w:cs="Calibri"/>
          <w:b/>
        </w:rPr>
      </w:pPr>
    </w:p>
    <w:p w14:paraId="20DEB28D" w14:textId="77777777" w:rsidR="006E0462" w:rsidRDefault="006E0462" w:rsidP="006E0462">
      <w:pPr>
        <w:rPr>
          <w:rFonts w:ascii="Calibri" w:eastAsia="Calibri" w:hAnsi="Calibri" w:cs="Calibri"/>
        </w:rPr>
      </w:pPr>
      <w:r>
        <w:rPr>
          <w:rFonts w:ascii="Calibri" w:eastAsia="Calibri" w:hAnsi="Calibri" w:cs="Calibri"/>
        </w:rPr>
        <w:t> </w:t>
      </w:r>
    </w:p>
    <w:p w14:paraId="1A749973" w14:textId="77777777" w:rsidR="006E0462" w:rsidRPr="00A3241B" w:rsidRDefault="006E0462" w:rsidP="006E0462">
      <w:pPr>
        <w:rPr>
          <w:rFonts w:ascii="Calibri" w:eastAsia="Calibri" w:hAnsi="Calibri" w:cs="Calibri"/>
          <w:b/>
          <w:color w:val="0D70B4"/>
          <w:sz w:val="28"/>
          <w:szCs w:val="28"/>
        </w:rPr>
      </w:pPr>
      <w:r w:rsidRPr="00A3241B">
        <w:rPr>
          <w:rFonts w:ascii="Calibri" w:eastAsia="Calibri" w:hAnsi="Calibri" w:cs="Calibri"/>
          <w:b/>
          <w:color w:val="0D70B4"/>
          <w:sz w:val="28"/>
          <w:szCs w:val="28"/>
        </w:rPr>
        <w:t>Inspire, Share and Collaborate</w:t>
      </w:r>
    </w:p>
    <w:p w14:paraId="062F9C89" w14:textId="77777777" w:rsidR="006E0462" w:rsidRDefault="006E0462" w:rsidP="006E0462">
      <w:pPr>
        <w:jc w:val="both"/>
        <w:rPr>
          <w:rFonts w:ascii="Calibri" w:eastAsia="Calibri" w:hAnsi="Calibri" w:cs="Calibri"/>
          <w:sz w:val="22"/>
          <w:szCs w:val="22"/>
        </w:rPr>
      </w:pPr>
    </w:p>
    <w:p w14:paraId="6B94D962" w14:textId="77777777" w:rsidR="006E0462" w:rsidRDefault="006E0462" w:rsidP="006E0462">
      <w:pPr>
        <w:jc w:val="both"/>
        <w:rPr>
          <w:rFonts w:ascii="Calibri" w:eastAsia="Calibri" w:hAnsi="Calibri" w:cs="Calibri"/>
          <w:sz w:val="22"/>
          <w:szCs w:val="22"/>
        </w:rPr>
      </w:pPr>
      <w:r>
        <w:rPr>
          <w:rFonts w:ascii="Calibri" w:eastAsia="Calibri" w:hAnsi="Calibri" w:cs="Calibri"/>
          <w:sz w:val="22"/>
          <w:szCs w:val="22"/>
        </w:rPr>
        <w:t xml:space="preserve">The Joint CALMet XVI – CONECT 3 Conference will bring together educators, trainers, and managers from universities, research institutions, and National Meteorological and Hydrological Services. </w:t>
      </w:r>
    </w:p>
    <w:p w14:paraId="4864657C" w14:textId="77777777" w:rsidR="006E0462" w:rsidRDefault="006E0462" w:rsidP="006E0462">
      <w:pPr>
        <w:jc w:val="both"/>
        <w:rPr>
          <w:rFonts w:ascii="Calibri" w:eastAsia="Calibri" w:hAnsi="Calibri" w:cs="Calibri"/>
          <w:sz w:val="22"/>
          <w:szCs w:val="22"/>
        </w:rPr>
      </w:pPr>
    </w:p>
    <w:p w14:paraId="4E961AA4" w14:textId="77777777" w:rsidR="006E0462" w:rsidRDefault="006E0462" w:rsidP="006E0462">
      <w:pPr>
        <w:jc w:val="both"/>
        <w:rPr>
          <w:rFonts w:ascii="Calibri" w:eastAsia="Calibri" w:hAnsi="Calibri" w:cs="Calibri"/>
          <w:sz w:val="22"/>
          <w:szCs w:val="22"/>
        </w:rPr>
      </w:pPr>
      <w:r>
        <w:rPr>
          <w:rFonts w:ascii="Calibri" w:eastAsia="Calibri" w:hAnsi="Calibri" w:cs="Calibri"/>
          <w:sz w:val="22"/>
          <w:szCs w:val="22"/>
        </w:rPr>
        <w:t>During the first three days, CALMet XVI will provide an environment for participants to share experiences, expectations, and innovative ideas for the application of new technologies and strategies in meteorology and hydrology education and training. In addition, we will explore regional training needs, identify current activities within our community, and see where support from the wider WMO Global Campus community is needed.</w:t>
      </w:r>
    </w:p>
    <w:p w14:paraId="6F88E230" w14:textId="77777777" w:rsidR="006E0462" w:rsidRDefault="006E0462" w:rsidP="006E0462">
      <w:pPr>
        <w:jc w:val="both"/>
        <w:rPr>
          <w:rFonts w:ascii="Calibri" w:eastAsia="Calibri" w:hAnsi="Calibri" w:cs="Calibri"/>
          <w:sz w:val="22"/>
          <w:szCs w:val="22"/>
        </w:rPr>
      </w:pPr>
    </w:p>
    <w:p w14:paraId="15A0A824" w14:textId="65F26D8E" w:rsidR="006E0462" w:rsidRPr="00D4073A" w:rsidRDefault="006E0462" w:rsidP="00BB0D6E">
      <w:pPr>
        <w:jc w:val="both"/>
        <w:rPr>
          <w:rFonts w:ascii="Calibri" w:eastAsia="Calibri" w:hAnsi="Calibri" w:cs="Calibri"/>
          <w:sz w:val="22"/>
          <w:szCs w:val="22"/>
        </w:rPr>
      </w:pPr>
      <w:r>
        <w:rPr>
          <w:rFonts w:ascii="Calibri" w:eastAsia="Calibri" w:hAnsi="Calibri" w:cs="Calibri"/>
          <w:sz w:val="22"/>
          <w:szCs w:val="22"/>
        </w:rPr>
        <w:t>Subsequently, the Third meeting of the Consortium of WMO Education and Training Collaborating Partners - CONECT – 3, will serve as a platform to discuss all ideas aimed at improving</w:t>
      </w:r>
      <w:sdt>
        <w:sdtPr>
          <w:tag w:val="goog_rdk_20"/>
          <w:id w:val="1858544455"/>
        </w:sdtPr>
        <w:sdtEndPr/>
        <w:sdtContent>
          <w:r>
            <w:rPr>
              <w:rFonts w:ascii="Calibri" w:eastAsia="Calibri" w:hAnsi="Calibri" w:cs="Calibri"/>
              <w:sz w:val="22"/>
              <w:szCs w:val="22"/>
            </w:rPr>
            <w:t xml:space="preserve"> collaboration in</w:t>
          </w:r>
        </w:sdtContent>
      </w:sdt>
      <w:r>
        <w:rPr>
          <w:rFonts w:ascii="Calibri" w:eastAsia="Calibri" w:hAnsi="Calibri" w:cs="Calibri"/>
          <w:sz w:val="22"/>
          <w:szCs w:val="22"/>
        </w:rPr>
        <w:t xml:space="preserve"> capacity development. The aim is to improve coordination and ensure sustainability of education and training efforts related to Earth systems, including weather, climate, water and related environmental fields</w:t>
      </w:r>
      <w:sdt>
        <w:sdtPr>
          <w:tag w:val="goog_rdk_21"/>
          <w:id w:val="-1332678106"/>
        </w:sdtPr>
        <w:sdtEndPr/>
        <w:sdtContent>
          <w:r>
            <w:rPr>
              <w:rFonts w:ascii="Calibri" w:eastAsia="Calibri" w:hAnsi="Calibri" w:cs="Calibri"/>
              <w:sz w:val="22"/>
              <w:szCs w:val="22"/>
            </w:rPr>
            <w:t>, as CONECT partners strive to contribute to coordination efforts to achieve the goals of the WMO Global Campus initiative</w:t>
          </w:r>
        </w:sdtContent>
      </w:sdt>
      <w:r>
        <w:rPr>
          <w:rFonts w:ascii="Calibri" w:eastAsia="Calibri" w:hAnsi="Calibri" w:cs="Calibri"/>
          <w:sz w:val="22"/>
          <w:szCs w:val="22"/>
        </w:rPr>
        <w:t>.</w:t>
      </w:r>
    </w:p>
    <w:p w14:paraId="228B18DB" w14:textId="77777777" w:rsidR="00C70488" w:rsidRDefault="00C70488">
      <w:pPr>
        <w:spacing w:after="160" w:line="259" w:lineRule="auto"/>
        <w:rPr>
          <w:rFonts w:ascii="Calibri" w:eastAsia="Calibri" w:hAnsi="Calibri" w:cs="Calibri"/>
          <w:b/>
          <w:color w:val="0D70B4"/>
          <w:sz w:val="28"/>
          <w:szCs w:val="28"/>
        </w:rPr>
      </w:pPr>
      <w:r>
        <w:rPr>
          <w:rFonts w:ascii="Calibri" w:eastAsia="Calibri" w:hAnsi="Calibri" w:cs="Calibri"/>
          <w:b/>
          <w:color w:val="0D70B4"/>
          <w:sz w:val="28"/>
          <w:szCs w:val="28"/>
        </w:rPr>
        <w:br w:type="page"/>
      </w:r>
    </w:p>
    <w:p w14:paraId="4F5F2C78" w14:textId="4A726B4C" w:rsidR="006E0462" w:rsidRPr="00A3241B" w:rsidRDefault="006E0462" w:rsidP="006E0462">
      <w:pPr>
        <w:spacing w:before="240" w:after="240"/>
        <w:jc w:val="both"/>
        <w:rPr>
          <w:rFonts w:ascii="Calibri" w:eastAsia="Calibri" w:hAnsi="Calibri" w:cs="Calibri"/>
          <w:b/>
          <w:color w:val="0D70B4"/>
          <w:sz w:val="28"/>
          <w:szCs w:val="28"/>
        </w:rPr>
      </w:pPr>
      <w:r w:rsidRPr="00A3241B">
        <w:rPr>
          <w:rFonts w:ascii="Calibri" w:eastAsia="Calibri" w:hAnsi="Calibri" w:cs="Calibri"/>
          <w:b/>
          <w:color w:val="0D70B4"/>
          <w:sz w:val="28"/>
          <w:szCs w:val="28"/>
        </w:rPr>
        <w:lastRenderedPageBreak/>
        <w:t>The Theme - Future-Proofing Meteorological Training: Bridging Collaboration, Experience, and Innovation</w:t>
      </w:r>
    </w:p>
    <w:p w14:paraId="1139C4B3" w14:textId="2FF4CF1B" w:rsidR="006E0462" w:rsidRDefault="006E0462" w:rsidP="006E0462">
      <w:pPr>
        <w:jc w:val="both"/>
        <w:rPr>
          <w:rFonts w:ascii="Calibri" w:eastAsia="Calibri" w:hAnsi="Calibri" w:cs="Calibri"/>
          <w:sz w:val="22"/>
          <w:szCs w:val="22"/>
        </w:rPr>
      </w:pPr>
      <w:r>
        <w:rPr>
          <w:rFonts w:ascii="Calibri" w:eastAsia="Calibri" w:hAnsi="Calibri" w:cs="Calibri"/>
          <w:sz w:val="22"/>
          <w:szCs w:val="22"/>
        </w:rPr>
        <w:t xml:space="preserve">The theme of the conference, Future-Proofing Meteorological Training: Bridging Collaboration, Experience, and Innovation, </w:t>
      </w:r>
      <w:sdt>
        <w:sdtPr>
          <w:tag w:val="goog_rdk_31"/>
          <w:id w:val="290324321"/>
        </w:sdtPr>
        <w:sdtEndPr/>
        <w:sdtContent>
          <w:r>
            <w:rPr>
              <w:rFonts w:ascii="Calibri" w:eastAsia="Calibri" w:hAnsi="Calibri" w:cs="Calibri"/>
              <w:sz w:val="22"/>
              <w:szCs w:val="22"/>
            </w:rPr>
            <w:t xml:space="preserve"> highlights the vital role of </w:t>
          </w:r>
        </w:sdtContent>
      </w:sdt>
      <w:r>
        <w:rPr>
          <w:rFonts w:ascii="Calibri" w:eastAsia="Calibri" w:hAnsi="Calibri" w:cs="Calibri"/>
          <w:sz w:val="22"/>
          <w:szCs w:val="22"/>
        </w:rPr>
        <w:t xml:space="preserve">collaboration </w:t>
      </w:r>
      <w:sdt>
        <w:sdtPr>
          <w:tag w:val="goog_rdk_33"/>
          <w:id w:val="-1971274233"/>
        </w:sdtPr>
        <w:sdtEndPr/>
        <w:sdtContent>
          <w:r>
            <w:rPr>
              <w:rFonts w:ascii="Calibri" w:eastAsia="Calibri" w:hAnsi="Calibri" w:cs="Calibri"/>
              <w:sz w:val="22"/>
              <w:szCs w:val="22"/>
            </w:rPr>
            <w:t xml:space="preserve">in enhancing and sustaining </w:t>
          </w:r>
        </w:sdtContent>
      </w:sdt>
      <w:r>
        <w:rPr>
          <w:rFonts w:ascii="Calibri" w:eastAsia="Calibri" w:hAnsi="Calibri" w:cs="Calibri"/>
          <w:sz w:val="22"/>
          <w:szCs w:val="22"/>
        </w:rPr>
        <w:t>meteorological and hydrological training worldwide. It emphasizes the importance of preserving and transferring essential expertise while embracing modern educational innovations and technological advancements. As technology, particularly artificial intelligence, continues to transform the field, it is crucial to equip trainers with the tools, knowledge, and collaborative networks necessary for effective workforce development.</w:t>
      </w:r>
      <w:r w:rsidR="00BB0D6E">
        <w:rPr>
          <w:rFonts w:ascii="Calibri" w:eastAsia="Calibri" w:hAnsi="Calibri" w:cs="Calibri"/>
          <w:sz w:val="22"/>
          <w:szCs w:val="22"/>
        </w:rPr>
        <w:t xml:space="preserve"> By fostering</w:t>
      </w:r>
      <w:r w:rsidR="00A5145C">
        <w:rPr>
          <w:rFonts w:ascii="Calibri" w:eastAsia="Calibri" w:hAnsi="Calibri" w:cs="Calibri"/>
          <w:sz w:val="22"/>
          <w:szCs w:val="22"/>
        </w:rPr>
        <w:t xml:space="preserve"> the exchange experience best practices, and lessons learned across institutions and countries</w:t>
      </w:r>
      <w:sdt>
        <w:sdtPr>
          <w:tag w:val="goog_rdk_49"/>
          <w:id w:val="985281315"/>
        </w:sdtPr>
        <w:sdtEndPr/>
        <w:sdtContent>
          <w:r w:rsidR="00A5145C">
            <w:rPr>
              <w:rFonts w:ascii="Calibri" w:eastAsia="Calibri" w:hAnsi="Calibri" w:cs="Calibri"/>
              <w:sz w:val="22"/>
              <w:szCs w:val="22"/>
            </w:rPr>
            <w:t>, the Conference aims to promote a culture of continuous learning and mutual support</w:t>
          </w:r>
          <w:r w:rsidR="00CE2751">
            <w:rPr>
              <w:rFonts w:ascii="Calibri" w:eastAsia="Calibri" w:hAnsi="Calibri" w:cs="Calibri"/>
              <w:sz w:val="22"/>
              <w:szCs w:val="22"/>
            </w:rPr>
            <w:t xml:space="preserve">. </w:t>
          </w:r>
          <w:r w:rsidR="00A5145C">
            <w:rPr>
              <w:rFonts w:ascii="Calibri" w:eastAsia="Calibri" w:hAnsi="Calibri" w:cs="Calibri"/>
              <w:sz w:val="22"/>
              <w:szCs w:val="22"/>
            </w:rPr>
            <w:t>This collaborative spirit is vital to ensure that training remains relevant, inclusive and sustainable over time, enabling our community to continue preparing current and future professionals to address the evolving challenges of climate change and environmental uncertainty.</w:t>
          </w:r>
        </w:sdtContent>
      </w:sdt>
      <w:r w:rsidR="00A5145C">
        <w:rPr>
          <w:rFonts w:ascii="Calibri" w:eastAsia="Calibri" w:hAnsi="Calibri" w:cs="Calibri"/>
          <w:sz w:val="22"/>
          <w:szCs w:val="22"/>
        </w:rPr>
        <w:t xml:space="preserve"> </w:t>
      </w:r>
      <w:r w:rsidR="00BB0D6E">
        <w:rPr>
          <w:rFonts w:ascii="Calibri" w:eastAsia="Calibri" w:hAnsi="Calibri" w:cs="Calibri"/>
          <w:sz w:val="22"/>
          <w:szCs w:val="22"/>
        </w:rPr>
        <w:t xml:space="preserve"> </w:t>
      </w:r>
      <w:sdt>
        <w:sdtPr>
          <w:tag w:val="goog_rdk_46"/>
          <w:id w:val="1691032371"/>
          <w:showingPlcHdr/>
        </w:sdtPr>
        <w:sdtEndPr/>
        <w:sdtContent>
          <w:r w:rsidR="00A5145C">
            <w:t xml:space="preserve">     </w:t>
          </w:r>
        </w:sdtContent>
      </w:sdt>
      <w:sdt>
        <w:sdtPr>
          <w:tag w:val="goog_rdk_45"/>
          <w:id w:val="1626502597"/>
        </w:sdtPr>
        <w:sdtEndPr/>
        <w:sdtContent/>
      </w:sdt>
    </w:p>
    <w:p w14:paraId="703BB6FB" w14:textId="77777777" w:rsidR="006E0462" w:rsidRDefault="006E0462" w:rsidP="006E0462">
      <w:pPr>
        <w:jc w:val="both"/>
        <w:rPr>
          <w:rFonts w:ascii="Calibri" w:eastAsia="Calibri" w:hAnsi="Calibri" w:cs="Calibri"/>
          <w:sz w:val="22"/>
          <w:szCs w:val="22"/>
        </w:rPr>
      </w:pPr>
    </w:p>
    <w:p w14:paraId="3DE79E9D" w14:textId="77777777" w:rsidR="006E0462" w:rsidRDefault="00F57382" w:rsidP="006E0462">
      <w:pPr>
        <w:jc w:val="both"/>
        <w:rPr>
          <w:rFonts w:ascii="Calibri" w:eastAsia="Calibri" w:hAnsi="Calibri" w:cs="Calibri"/>
          <w:sz w:val="22"/>
          <w:szCs w:val="22"/>
        </w:rPr>
      </w:pPr>
      <w:sdt>
        <w:sdtPr>
          <w:tag w:val="goog_rdk_64"/>
          <w:id w:val="1110310321"/>
        </w:sdtPr>
        <w:sdtEndPr/>
        <w:sdtContent>
          <w:r w:rsidR="006E0462">
            <w:rPr>
              <w:rFonts w:ascii="Calibri" w:eastAsia="Calibri" w:hAnsi="Calibri" w:cs="Calibri"/>
              <w:sz w:val="22"/>
              <w:szCs w:val="22"/>
            </w:rPr>
            <w:t>Aligned with the main theme of</w:t>
          </w:r>
        </w:sdtContent>
      </w:sdt>
      <w:r w:rsidR="006E0462">
        <w:rPr>
          <w:rFonts w:ascii="Calibri" w:eastAsia="Calibri" w:hAnsi="Calibri" w:cs="Calibri"/>
          <w:sz w:val="22"/>
          <w:szCs w:val="22"/>
        </w:rPr>
        <w:t xml:space="preserve"> this year's conference</w:t>
      </w:r>
      <w:sdt>
        <w:sdtPr>
          <w:tag w:val="goog_rdk_66"/>
          <w:id w:val="535244531"/>
        </w:sdtPr>
        <w:sdtEndPr/>
        <w:sdtContent>
          <w:r w:rsidR="006E0462">
            <w:rPr>
              <w:rFonts w:ascii="Calibri" w:eastAsia="Calibri" w:hAnsi="Calibri" w:cs="Calibri"/>
              <w:sz w:val="22"/>
              <w:szCs w:val="22"/>
            </w:rPr>
            <w:t>, each of the first three days will focus on a core topic</w:t>
          </w:r>
        </w:sdtContent>
      </w:sdt>
      <w:r w:rsidR="006E0462">
        <w:rPr>
          <w:rFonts w:ascii="Calibri" w:eastAsia="Calibri" w:hAnsi="Calibri" w:cs="Calibri"/>
          <w:sz w:val="22"/>
          <w:szCs w:val="22"/>
        </w:rPr>
        <w:t xml:space="preserve"> as outlined below:</w:t>
      </w:r>
    </w:p>
    <w:p w14:paraId="79BCC85F" w14:textId="77777777" w:rsidR="006E0462" w:rsidRDefault="006E0462" w:rsidP="006E0462">
      <w:pPr>
        <w:jc w:val="both"/>
        <w:rPr>
          <w:rFonts w:ascii="Calibri" w:eastAsia="Calibri" w:hAnsi="Calibri" w:cs="Calibri"/>
          <w:sz w:val="22"/>
          <w:szCs w:val="22"/>
        </w:rPr>
      </w:pPr>
    </w:p>
    <w:p w14:paraId="5A5FCE76" w14:textId="77777777" w:rsidR="006E0462" w:rsidRPr="00A3241B" w:rsidRDefault="006E0462" w:rsidP="006E0462">
      <w:pPr>
        <w:jc w:val="both"/>
        <w:rPr>
          <w:rFonts w:ascii="Calibri" w:eastAsia="Calibri" w:hAnsi="Calibri" w:cs="Calibri"/>
          <w:b/>
          <w:color w:val="0D70B4"/>
          <w:sz w:val="28"/>
          <w:szCs w:val="28"/>
        </w:rPr>
      </w:pPr>
      <w:r w:rsidRPr="00A3241B">
        <w:rPr>
          <w:rFonts w:ascii="Calibri" w:eastAsia="Calibri" w:hAnsi="Calibri" w:cs="Calibri"/>
          <w:b/>
          <w:color w:val="0D70B4"/>
          <w:sz w:val="28"/>
          <w:szCs w:val="28"/>
        </w:rPr>
        <w:t>Day 1: Collaboration</w:t>
      </w:r>
    </w:p>
    <w:p w14:paraId="288058B7" w14:textId="20B88844" w:rsidR="006E0462" w:rsidRPr="00BB0D6E" w:rsidRDefault="006E0462" w:rsidP="006E0462">
      <w:pPr>
        <w:jc w:val="both"/>
        <w:rPr>
          <w:rFonts w:ascii="Calibri" w:eastAsia="Calibri" w:hAnsi="Calibri" w:cs="Calibri"/>
          <w:b/>
          <w:bCs/>
          <w:sz w:val="22"/>
          <w:szCs w:val="22"/>
        </w:rPr>
      </w:pPr>
      <w:r w:rsidRPr="00BB0D6E">
        <w:rPr>
          <w:rFonts w:ascii="Calibri" w:eastAsia="Calibri" w:hAnsi="Calibri" w:cs="Calibri"/>
          <w:b/>
          <w:bCs/>
          <w:sz w:val="22"/>
          <w:szCs w:val="22"/>
        </w:rPr>
        <w:t>Topic: Strengthening Global Collaboration for Sustainable Training and Capacity Development</w:t>
      </w:r>
    </w:p>
    <w:p w14:paraId="5ED821C5" w14:textId="77777777" w:rsidR="006E0462" w:rsidRDefault="006E0462" w:rsidP="006E0462">
      <w:pPr>
        <w:jc w:val="both"/>
        <w:rPr>
          <w:rFonts w:ascii="Calibri" w:eastAsia="Calibri" w:hAnsi="Calibri" w:cs="Calibri"/>
          <w:sz w:val="22"/>
          <w:szCs w:val="22"/>
        </w:rPr>
      </w:pPr>
      <w:r>
        <w:rPr>
          <w:rFonts w:ascii="Calibri" w:eastAsia="Calibri" w:hAnsi="Calibri" w:cs="Calibri"/>
          <w:sz w:val="22"/>
          <w:szCs w:val="22"/>
        </w:rPr>
        <w:t xml:space="preserve">This day will focus on how partnerships and initiatives, such as the WMO Global Campus have supported and enhanced training and capacity development efforts across our community. </w:t>
      </w:r>
    </w:p>
    <w:p w14:paraId="249472BC" w14:textId="77777777" w:rsidR="006E0462" w:rsidRDefault="006E0462" w:rsidP="006E0462">
      <w:pPr>
        <w:jc w:val="both"/>
        <w:rPr>
          <w:rFonts w:ascii="Calibri" w:eastAsia="Calibri" w:hAnsi="Calibri" w:cs="Calibri"/>
          <w:sz w:val="22"/>
          <w:szCs w:val="22"/>
        </w:rPr>
      </w:pPr>
    </w:p>
    <w:p w14:paraId="6E026CE9" w14:textId="77777777" w:rsidR="006E0462" w:rsidRDefault="006E0462" w:rsidP="006E0462">
      <w:pPr>
        <w:jc w:val="both"/>
      </w:pPr>
      <w:r>
        <w:rPr>
          <w:rFonts w:ascii="Calibri" w:eastAsia="Calibri" w:hAnsi="Calibri" w:cs="Calibri"/>
          <w:sz w:val="22"/>
          <w:szCs w:val="22"/>
        </w:rPr>
        <w:t xml:space="preserve">We invite participants to share experiences and stories that illustrate: </w:t>
      </w:r>
    </w:p>
    <w:p w14:paraId="6E1925F2" w14:textId="77777777" w:rsidR="006E0462" w:rsidRPr="008A2531" w:rsidRDefault="006E0462" w:rsidP="006E0462">
      <w:pPr>
        <w:pStyle w:val="Lijstalinea"/>
        <w:numPr>
          <w:ilvl w:val="0"/>
          <w:numId w:val="1"/>
        </w:numPr>
        <w:jc w:val="both"/>
        <w:rPr>
          <w:rFonts w:ascii="Calibri" w:eastAsia="Calibri" w:hAnsi="Calibri" w:cs="Calibri"/>
          <w:color w:val="000000"/>
          <w:sz w:val="22"/>
          <w:szCs w:val="22"/>
        </w:rPr>
      </w:pPr>
      <w:r w:rsidRPr="009D3B80">
        <w:rPr>
          <w:rFonts w:ascii="Calibri" w:eastAsia="Calibri" w:hAnsi="Calibri" w:cs="Calibri"/>
          <w:color w:val="000000"/>
          <w:sz w:val="22"/>
          <w:szCs w:val="22"/>
        </w:rPr>
        <w:t xml:space="preserve">successful collaborations </w:t>
      </w:r>
      <w:sdt>
        <w:sdtPr>
          <w:tag w:val="goog_rdk_110"/>
          <w:id w:val="-1007439521"/>
        </w:sdtPr>
        <w:sdtEndPr/>
        <w:sdtContent>
          <w:r w:rsidRPr="009D3B80">
            <w:rPr>
              <w:rFonts w:ascii="Calibri" w:eastAsia="Calibri" w:hAnsi="Calibri" w:cs="Calibri"/>
              <w:color w:val="000000"/>
              <w:sz w:val="22"/>
              <w:szCs w:val="22"/>
            </w:rPr>
            <w:t xml:space="preserve">in delivering training </w:t>
          </w:r>
        </w:sdtContent>
      </w:sdt>
      <w:r w:rsidRPr="009D3B80">
        <w:rPr>
          <w:rFonts w:ascii="Calibri" w:eastAsia="Calibri" w:hAnsi="Calibri" w:cs="Calibri"/>
          <w:color w:val="000000"/>
          <w:sz w:val="22"/>
          <w:szCs w:val="22"/>
        </w:rPr>
        <w:t xml:space="preserve">and </w:t>
      </w:r>
      <w:sdt>
        <w:sdtPr>
          <w:tag w:val="goog_rdk_111"/>
          <w:id w:val="-320270581"/>
        </w:sdtPr>
        <w:sdtEndPr/>
        <w:sdtContent>
          <w:r w:rsidRPr="009D3B80">
            <w:rPr>
              <w:rFonts w:ascii="Calibri" w:eastAsia="Calibri" w:hAnsi="Calibri" w:cs="Calibri"/>
              <w:color w:val="000000"/>
              <w:sz w:val="22"/>
              <w:szCs w:val="22"/>
            </w:rPr>
            <w:t>education activities tailored to local or regional audiences</w:t>
          </w:r>
        </w:sdtContent>
      </w:sdt>
    </w:p>
    <w:p w14:paraId="55D1A621" w14:textId="77777777" w:rsidR="006E0462" w:rsidRPr="008A2531" w:rsidRDefault="006E0462" w:rsidP="006E0462">
      <w:pPr>
        <w:pStyle w:val="Lijstalinea"/>
        <w:numPr>
          <w:ilvl w:val="0"/>
          <w:numId w:val="1"/>
        </w:numPr>
        <w:jc w:val="both"/>
        <w:rPr>
          <w:rFonts w:ascii="Calibri" w:eastAsia="Calibri" w:hAnsi="Calibri" w:cs="Calibri"/>
          <w:color w:val="000000"/>
          <w:sz w:val="22"/>
          <w:szCs w:val="22"/>
        </w:rPr>
      </w:pPr>
      <w:r w:rsidRPr="008A2531">
        <w:rPr>
          <w:rFonts w:ascii="Calibri" w:hAnsi="Calibri" w:cs="Calibri"/>
          <w:sz w:val="22"/>
          <w:szCs w:val="22"/>
        </w:rPr>
        <w:t>lesson learned</w:t>
      </w:r>
      <w:r>
        <w:rPr>
          <w:rFonts w:ascii="Calibri" w:hAnsi="Calibri" w:cs="Calibri"/>
          <w:sz w:val="22"/>
          <w:szCs w:val="22"/>
        </w:rPr>
        <w:t xml:space="preserve"> </w:t>
      </w:r>
      <w:sdt>
        <w:sdtPr>
          <w:tag w:val="goog_rdk_113"/>
          <w:id w:val="144255815"/>
        </w:sdtPr>
        <w:sdtEndPr/>
        <w:sdtContent>
          <w:r w:rsidRPr="008A2531">
            <w:rPr>
              <w:rFonts w:ascii="Calibri" w:eastAsia="Calibri" w:hAnsi="Calibri" w:cs="Calibri"/>
              <w:color w:val="000000"/>
              <w:sz w:val="22"/>
              <w:szCs w:val="22"/>
            </w:rPr>
            <w:t>through the co-</w:t>
          </w:r>
        </w:sdtContent>
      </w:sdt>
      <w:r w:rsidRPr="008A2531">
        <w:rPr>
          <w:rFonts w:ascii="Calibri" w:eastAsia="Calibri" w:hAnsi="Calibri" w:cs="Calibri"/>
          <w:color w:val="000000"/>
          <w:sz w:val="22"/>
          <w:szCs w:val="22"/>
        </w:rPr>
        <w:t>develop</w:t>
      </w:r>
      <w:sdt>
        <w:sdtPr>
          <w:tag w:val="goog_rdk_114"/>
          <w:id w:val="-1581058318"/>
        </w:sdtPr>
        <w:sdtEndPr/>
        <w:sdtContent>
          <w:r w:rsidRPr="008A2531">
            <w:rPr>
              <w:rFonts w:ascii="Calibri" w:eastAsia="Calibri" w:hAnsi="Calibri" w:cs="Calibri"/>
              <w:color w:val="000000"/>
              <w:sz w:val="22"/>
              <w:szCs w:val="22"/>
            </w:rPr>
            <w:t>ment</w:t>
          </w:r>
          <w:r>
            <w:rPr>
              <w:rFonts w:ascii="Calibri" w:eastAsia="Calibri" w:hAnsi="Calibri" w:cs="Calibri"/>
              <w:color w:val="000000"/>
              <w:sz w:val="22"/>
              <w:szCs w:val="22"/>
            </w:rPr>
            <w:t xml:space="preserve"> </w:t>
          </w:r>
          <w:sdt>
            <w:sdtPr>
              <w:tag w:val="goog_rdk_116"/>
              <w:id w:val="234832416"/>
            </w:sdtPr>
            <w:sdtEndPr/>
            <w:sdtContent>
              <w:r w:rsidRPr="008A2531">
                <w:rPr>
                  <w:rFonts w:ascii="Calibri" w:eastAsia="Calibri" w:hAnsi="Calibri" w:cs="Calibri"/>
                  <w:color w:val="000000"/>
                  <w:sz w:val="22"/>
                  <w:szCs w:val="22"/>
                </w:rPr>
                <w:t>and adaptation of shared training resources</w:t>
              </w:r>
            </w:sdtContent>
          </w:sdt>
        </w:sdtContent>
      </w:sdt>
      <w:sdt>
        <w:sdtPr>
          <w:tag w:val="goog_rdk_115"/>
          <w:id w:val="209312232"/>
          <w:showingPlcHdr/>
        </w:sdtPr>
        <w:sdtEndPr/>
        <w:sdtContent>
          <w:r>
            <w:t xml:space="preserve">     </w:t>
          </w:r>
        </w:sdtContent>
      </w:sdt>
      <w:r w:rsidRPr="008A2531">
        <w:rPr>
          <w:rFonts w:ascii="Calibri" w:eastAsia="Calibri" w:hAnsi="Calibri" w:cs="Calibri"/>
          <w:color w:val="000000"/>
          <w:sz w:val="22"/>
          <w:szCs w:val="22"/>
        </w:rPr>
        <w:t xml:space="preserve"> </w:t>
      </w:r>
      <w:sdt>
        <w:sdtPr>
          <w:tag w:val="goog_rdk_117"/>
          <w:id w:val="391468217"/>
          <w:showingPlcHdr/>
        </w:sdtPr>
        <w:sdtEndPr/>
        <w:sdtContent>
          <w:r>
            <w:t xml:space="preserve">     </w:t>
          </w:r>
        </w:sdtContent>
      </w:sdt>
      <w:r w:rsidRPr="008A2531">
        <w:rPr>
          <w:rFonts w:ascii="Calibri" w:eastAsia="Calibri" w:hAnsi="Calibri" w:cs="Calibri"/>
          <w:color w:val="000000"/>
          <w:sz w:val="22"/>
          <w:szCs w:val="22"/>
        </w:rPr>
        <w:t xml:space="preserve"> </w:t>
      </w:r>
      <w:sdt>
        <w:sdtPr>
          <w:tag w:val="goog_rdk_118"/>
          <w:id w:val="-1997793760"/>
          <w:showingPlcHdr/>
        </w:sdtPr>
        <w:sdtEndPr/>
        <w:sdtContent>
          <w:r>
            <w:t xml:space="preserve">     </w:t>
          </w:r>
        </w:sdtContent>
      </w:sdt>
    </w:p>
    <w:p w14:paraId="66DF2B82" w14:textId="77777777" w:rsidR="006E0462" w:rsidRDefault="006E0462" w:rsidP="006E0462">
      <w:pPr>
        <w:pBdr>
          <w:top w:val="nil"/>
          <w:left w:val="nil"/>
          <w:bottom w:val="nil"/>
          <w:right w:val="nil"/>
          <w:between w:val="nil"/>
        </w:pBdr>
        <w:jc w:val="both"/>
        <w:rPr>
          <w:rFonts w:ascii="Calibri" w:eastAsia="Calibri" w:hAnsi="Calibri" w:cs="Calibri"/>
          <w:sz w:val="22"/>
          <w:szCs w:val="22"/>
        </w:rPr>
      </w:pPr>
    </w:p>
    <w:p w14:paraId="1A950D2B" w14:textId="77777777" w:rsidR="006E0462" w:rsidRDefault="00F57382" w:rsidP="006E0462">
      <w:pPr>
        <w:ind w:left="40"/>
        <w:jc w:val="both"/>
      </w:pPr>
      <w:sdt>
        <w:sdtPr>
          <w:tag w:val="goog_rdk_120"/>
          <w:id w:val="549426138"/>
        </w:sdtPr>
        <w:sdtEndPr/>
        <w:sdtContent>
          <w:r w:rsidR="006E0462">
            <w:rPr>
              <w:rFonts w:ascii="Calibri" w:eastAsia="Calibri" w:hAnsi="Calibri" w:cs="Calibri"/>
              <w:sz w:val="22"/>
              <w:szCs w:val="22"/>
            </w:rPr>
            <w:t xml:space="preserve">In addition to these reflections, we </w:t>
          </w:r>
          <w:sdt>
            <w:sdtPr>
              <w:tag w:val="goog_rdk_122"/>
              <w:id w:val="-696394018"/>
            </w:sdtPr>
            <w:sdtEndPr/>
            <w:sdtContent>
              <w:r w:rsidR="006E0462">
                <w:rPr>
                  <w:rFonts w:ascii="Calibri" w:eastAsia="Calibri" w:hAnsi="Calibri" w:cs="Calibri"/>
                  <w:sz w:val="22"/>
                  <w:szCs w:val="22"/>
                </w:rPr>
                <w:t>aim to foster discussions around</w:t>
              </w:r>
            </w:sdtContent>
          </w:sdt>
          <w:r w:rsidR="006E0462">
            <w:t>:</w:t>
          </w:r>
          <w:r w:rsidR="006E0462">
            <w:rPr>
              <w:rFonts w:ascii="Calibri" w:eastAsia="Calibri" w:hAnsi="Calibri" w:cs="Calibri"/>
              <w:sz w:val="22"/>
              <w:szCs w:val="22"/>
            </w:rPr>
            <w:t xml:space="preserve"> </w:t>
          </w:r>
        </w:sdtContent>
      </w:sdt>
      <w:sdt>
        <w:sdtPr>
          <w:tag w:val="goog_rdk_121"/>
          <w:id w:val="2030991553"/>
          <w:showingPlcHdr/>
        </w:sdtPr>
        <w:sdtEndPr/>
        <w:sdtContent>
          <w:r w:rsidR="006E0462">
            <w:t xml:space="preserve">     </w:t>
          </w:r>
        </w:sdtContent>
      </w:sdt>
      <w:r w:rsidR="006E0462">
        <w:rPr>
          <w:rFonts w:ascii="Calibri" w:eastAsia="Calibri" w:hAnsi="Calibri" w:cs="Calibri"/>
          <w:sz w:val="22"/>
          <w:szCs w:val="22"/>
        </w:rPr>
        <w:t xml:space="preserve"> </w:t>
      </w:r>
      <w:sdt>
        <w:sdtPr>
          <w:tag w:val="goog_rdk_123"/>
          <w:id w:val="1573383617"/>
          <w:showingPlcHdr/>
        </w:sdtPr>
        <w:sdtEndPr/>
        <w:sdtContent>
          <w:r w:rsidR="006E0462">
            <w:t xml:space="preserve">     </w:t>
          </w:r>
        </w:sdtContent>
      </w:sdt>
      <w:sdt>
        <w:sdtPr>
          <w:tag w:val="goog_rdk_124"/>
          <w:id w:val="1224562142"/>
        </w:sdtPr>
        <w:sdtEndPr/>
        <w:sdtContent>
          <w:sdt>
            <w:sdtPr>
              <w:tag w:val="goog_rdk_125"/>
              <w:id w:val="1782146239"/>
              <w:showingPlcHdr/>
            </w:sdtPr>
            <w:sdtEndPr/>
            <w:sdtContent>
              <w:r w:rsidR="006E0462">
                <w:t xml:space="preserve">     </w:t>
              </w:r>
            </w:sdtContent>
          </w:sdt>
        </w:sdtContent>
      </w:sdt>
    </w:p>
    <w:p w14:paraId="6326F686" w14:textId="77777777" w:rsidR="006E0462" w:rsidRPr="008A2531" w:rsidRDefault="00F57382" w:rsidP="006E0462">
      <w:pPr>
        <w:pStyle w:val="Lijstalinea"/>
        <w:numPr>
          <w:ilvl w:val="0"/>
          <w:numId w:val="2"/>
        </w:numPr>
        <w:jc w:val="both"/>
        <w:rPr>
          <w:rFonts w:ascii="Calibri" w:eastAsia="Calibri" w:hAnsi="Calibri" w:cs="Calibri"/>
          <w:color w:val="000000"/>
          <w:sz w:val="22"/>
          <w:szCs w:val="22"/>
        </w:rPr>
      </w:pPr>
      <w:sdt>
        <w:sdtPr>
          <w:tag w:val="goog_rdk_128"/>
          <w:id w:val="-1288201780"/>
        </w:sdtPr>
        <w:sdtEndPr/>
        <w:sdtContent>
          <w:r w:rsidR="006E0462" w:rsidRPr="008A2531">
            <w:rPr>
              <w:rFonts w:ascii="Calibri" w:eastAsia="Calibri" w:hAnsi="Calibri" w:cs="Calibri"/>
              <w:sz w:val="22"/>
              <w:szCs w:val="22"/>
            </w:rPr>
            <w:t>the availability and re(use) of shared education and training (</w:t>
          </w:r>
        </w:sdtContent>
      </w:sdt>
      <w:r w:rsidR="006E0462" w:rsidRPr="008A2531">
        <w:rPr>
          <w:rFonts w:ascii="Calibri" w:eastAsia="Calibri" w:hAnsi="Calibri" w:cs="Calibri"/>
          <w:color w:val="000000"/>
          <w:sz w:val="22"/>
          <w:szCs w:val="22"/>
        </w:rPr>
        <w:t>E&amp;T</w:t>
      </w:r>
      <w:sdt>
        <w:sdtPr>
          <w:tag w:val="goog_rdk_129"/>
          <w:id w:val="2032609377"/>
        </w:sdtPr>
        <w:sdtEndPr/>
        <w:sdtContent>
          <w:r w:rsidR="006E0462" w:rsidRPr="008A2531">
            <w:rPr>
              <w:rFonts w:ascii="Calibri" w:eastAsia="Calibri" w:hAnsi="Calibri" w:cs="Calibri"/>
              <w:color w:val="000000"/>
              <w:sz w:val="22"/>
              <w:szCs w:val="22"/>
            </w:rPr>
            <w:t>)</w:t>
          </w:r>
        </w:sdtContent>
      </w:sdt>
      <w:r w:rsidR="006E0462" w:rsidRPr="008A2531">
        <w:rPr>
          <w:rFonts w:ascii="Calibri" w:eastAsia="Calibri" w:hAnsi="Calibri" w:cs="Calibri"/>
          <w:color w:val="000000"/>
          <w:sz w:val="22"/>
          <w:szCs w:val="22"/>
        </w:rPr>
        <w:t xml:space="preserve"> </w:t>
      </w:r>
      <w:sdt>
        <w:sdtPr>
          <w:tag w:val="goog_rdk_130"/>
          <w:id w:val="1365255521"/>
        </w:sdtPr>
        <w:sdtEndPr/>
        <w:sdtContent>
          <w:r w:rsidR="006E0462" w:rsidRPr="008A2531">
            <w:rPr>
              <w:rFonts w:ascii="Calibri" w:eastAsia="Calibri" w:hAnsi="Calibri" w:cs="Calibri"/>
              <w:color w:val="000000"/>
              <w:sz w:val="22"/>
              <w:szCs w:val="22"/>
            </w:rPr>
            <w:t>resources</w:t>
          </w:r>
        </w:sdtContent>
      </w:sdt>
      <w:sdt>
        <w:sdtPr>
          <w:tag w:val="goog_rdk_131"/>
          <w:id w:val="1442265050"/>
          <w:showingPlcHdr/>
        </w:sdtPr>
        <w:sdtEndPr/>
        <w:sdtContent>
          <w:r w:rsidR="006E0462">
            <w:t xml:space="preserve">     </w:t>
          </w:r>
        </w:sdtContent>
      </w:sdt>
    </w:p>
    <w:p w14:paraId="68CC4C97" w14:textId="77777777" w:rsidR="006E0462" w:rsidRPr="008A2531" w:rsidRDefault="00F57382" w:rsidP="006E0462">
      <w:pPr>
        <w:pStyle w:val="Lijstalinea"/>
        <w:numPr>
          <w:ilvl w:val="0"/>
          <w:numId w:val="2"/>
        </w:numPr>
        <w:pBdr>
          <w:top w:val="nil"/>
          <w:left w:val="nil"/>
          <w:bottom w:val="nil"/>
          <w:right w:val="nil"/>
          <w:between w:val="nil"/>
        </w:pBdr>
        <w:jc w:val="both"/>
        <w:rPr>
          <w:rFonts w:ascii="Calibri" w:eastAsia="Calibri" w:hAnsi="Calibri" w:cs="Calibri"/>
          <w:color w:val="000000"/>
          <w:sz w:val="22"/>
          <w:szCs w:val="22"/>
        </w:rPr>
      </w:pPr>
      <w:sdt>
        <w:sdtPr>
          <w:tag w:val="goog_rdk_133"/>
          <w:id w:val="-30653113"/>
        </w:sdtPr>
        <w:sdtEndPr/>
        <w:sdtContent>
          <w:r w:rsidR="006E0462">
            <w:rPr>
              <w:rFonts w:ascii="Calibri" w:eastAsia="Calibri" w:hAnsi="Calibri" w:cs="Calibri"/>
              <w:color w:val="000000"/>
              <w:sz w:val="22"/>
              <w:szCs w:val="22"/>
            </w:rPr>
            <w:t>p</w:t>
          </w:r>
          <w:r w:rsidR="006E0462" w:rsidRPr="008A2531">
            <w:rPr>
              <w:rFonts w:ascii="Calibri" w:eastAsia="Calibri" w:hAnsi="Calibri" w:cs="Calibri"/>
              <w:color w:val="000000"/>
              <w:sz w:val="22"/>
              <w:szCs w:val="22"/>
            </w:rPr>
            <w:t>ressing</w:t>
          </w:r>
          <w:r w:rsidR="006E0462">
            <w:rPr>
              <w:rFonts w:ascii="Calibri" w:eastAsia="Calibri" w:hAnsi="Calibri" w:cs="Calibri"/>
              <w:color w:val="000000"/>
              <w:sz w:val="22"/>
              <w:szCs w:val="22"/>
            </w:rPr>
            <w:t xml:space="preserve"> </w:t>
          </w:r>
          <w:r w:rsidR="006E0462" w:rsidRPr="008A2531">
            <w:rPr>
              <w:rFonts w:ascii="Calibri" w:eastAsia="Calibri" w:hAnsi="Calibri" w:cs="Calibri"/>
              <w:color w:val="000000"/>
              <w:sz w:val="22"/>
              <w:szCs w:val="22"/>
            </w:rPr>
            <w:t>training needs at the regional level</w:t>
          </w:r>
        </w:sdtContent>
      </w:sdt>
      <w:sdt>
        <w:sdtPr>
          <w:tag w:val="goog_rdk_134"/>
          <w:id w:val="-76670082"/>
          <w:showingPlcHdr/>
        </w:sdtPr>
        <w:sdtEndPr/>
        <w:sdtContent>
          <w:r w:rsidR="006E0462">
            <w:t xml:space="preserve">     </w:t>
          </w:r>
        </w:sdtContent>
      </w:sdt>
      <w:r w:rsidR="006E0462" w:rsidRPr="008A2531">
        <w:rPr>
          <w:rFonts w:ascii="Calibri" w:eastAsia="Calibri" w:hAnsi="Calibri" w:cs="Calibri"/>
          <w:color w:val="000000"/>
          <w:sz w:val="22"/>
          <w:szCs w:val="22"/>
        </w:rPr>
        <w:t xml:space="preserve"> </w:t>
      </w:r>
      <w:sdt>
        <w:sdtPr>
          <w:tag w:val="goog_rdk_135"/>
          <w:id w:val="195442505"/>
          <w:showingPlcHdr/>
        </w:sdtPr>
        <w:sdtEndPr/>
        <w:sdtContent>
          <w:r w:rsidR="006E0462">
            <w:t xml:space="preserve">     </w:t>
          </w:r>
        </w:sdtContent>
      </w:sdt>
    </w:p>
    <w:p w14:paraId="00A33BDD" w14:textId="77777777" w:rsidR="006E0462" w:rsidRDefault="006E0462" w:rsidP="006E0462">
      <w:pPr>
        <w:pBdr>
          <w:top w:val="nil"/>
          <w:left w:val="nil"/>
          <w:bottom w:val="nil"/>
          <w:right w:val="nil"/>
          <w:between w:val="nil"/>
        </w:pBdr>
        <w:ind w:left="440"/>
        <w:jc w:val="both"/>
        <w:rPr>
          <w:rFonts w:ascii="Calibri" w:eastAsia="Calibri" w:hAnsi="Calibri" w:cs="Calibri"/>
          <w:sz w:val="22"/>
          <w:szCs w:val="22"/>
        </w:rPr>
      </w:pPr>
    </w:p>
    <w:p w14:paraId="6E46439A" w14:textId="113C3C32" w:rsidR="00315B69" w:rsidRDefault="00F57382" w:rsidP="006E0462">
      <w:sdt>
        <w:sdtPr>
          <w:tag w:val="goog_rdk_137"/>
          <w:id w:val="1324469089"/>
        </w:sdtPr>
        <w:sdtEndPr/>
        <w:sdtContent>
          <w:r w:rsidR="006E0462">
            <w:rPr>
              <w:rFonts w:ascii="Calibri" w:eastAsia="Calibri" w:hAnsi="Calibri" w:cs="Calibri"/>
              <w:sz w:val="22"/>
              <w:szCs w:val="22"/>
            </w:rPr>
            <w:t xml:space="preserve">The insights gathered during these sessions will not only inspire the </w:t>
          </w:r>
          <w:sdt>
            <w:sdtPr>
              <w:tag w:val="goog_rdk_139"/>
              <w:id w:val="1791004269"/>
            </w:sdtPr>
            <w:sdtEndPr/>
            <w:sdtContent>
              <w:r w:rsidR="006E0462">
                <w:rPr>
                  <w:rFonts w:ascii="Calibri" w:eastAsia="Calibri" w:hAnsi="Calibri" w:cs="Calibri"/>
                  <w:sz w:val="22"/>
                  <w:szCs w:val="22"/>
                </w:rPr>
                <w:t xml:space="preserve">global </w:t>
              </w:r>
              <w:sdt>
                <w:sdtPr>
                  <w:tag w:val="goog_rdk_144"/>
                  <w:id w:val="622815808"/>
                </w:sdtPr>
                <w:sdtEndPr/>
                <w:sdtContent>
                  <w:r w:rsidR="006E0462">
                    <w:rPr>
                      <w:rFonts w:ascii="Calibri" w:eastAsia="Calibri" w:hAnsi="Calibri" w:cs="Calibri"/>
                      <w:sz w:val="22"/>
                      <w:szCs w:val="22"/>
                    </w:rPr>
                    <w:t>c</w:t>
                  </w:r>
                </w:sdtContent>
              </w:sdt>
              <w:r w:rsidR="006E0462">
                <w:rPr>
                  <w:rFonts w:ascii="Calibri" w:eastAsia="Calibri" w:hAnsi="Calibri" w:cs="Calibri"/>
                  <w:sz w:val="22"/>
                  <w:szCs w:val="22"/>
                </w:rPr>
                <w:t xml:space="preserve">ommunity </w:t>
              </w:r>
              <w:sdt>
                <w:sdtPr>
                  <w:tag w:val="goog_rdk_146"/>
                  <w:id w:val="1544788588"/>
                </w:sdtPr>
                <w:sdtEndPr/>
                <w:sdtContent>
                  <w:r w:rsidR="006E0462">
                    <w:rPr>
                      <w:rFonts w:ascii="Calibri" w:eastAsia="Calibri" w:hAnsi="Calibri" w:cs="Calibri"/>
                      <w:sz w:val="22"/>
                      <w:szCs w:val="22"/>
                    </w:rPr>
                    <w:t xml:space="preserve">but also provide valuable input for </w:t>
                  </w:r>
                  <w:sdt>
                    <w:sdtPr>
                      <w:tag w:val="goog_rdk_148"/>
                      <w:id w:val="-1119601450"/>
                    </w:sdtPr>
                    <w:sdtEndPr/>
                    <w:sdtContent>
                      <w:r w:rsidR="006E0462">
                        <w:rPr>
                          <w:rFonts w:ascii="Calibri" w:eastAsia="Calibri" w:hAnsi="Calibri" w:cs="Calibri"/>
                          <w:sz w:val="22"/>
                          <w:szCs w:val="22"/>
                        </w:rPr>
                        <w:t xml:space="preserve">further discussions at </w:t>
                      </w:r>
                    </w:sdtContent>
                  </w:sdt>
                  <w:r w:rsidR="006E0462">
                    <w:rPr>
                      <w:rFonts w:ascii="Calibri" w:eastAsia="Calibri" w:hAnsi="Calibri" w:cs="Calibri"/>
                      <w:sz w:val="22"/>
                      <w:szCs w:val="22"/>
                    </w:rPr>
                    <w:t>the CONECT 3 meeting later in the week</w:t>
                  </w:r>
                </w:sdtContent>
              </w:sdt>
            </w:sdtContent>
          </w:sdt>
          <w:r w:rsidR="006E0462">
            <w:t>.</w:t>
          </w:r>
          <w:r w:rsidR="006E0462">
            <w:rPr>
              <w:rFonts w:ascii="Calibri" w:eastAsia="Calibri" w:hAnsi="Calibri" w:cs="Calibri"/>
              <w:sz w:val="22"/>
              <w:szCs w:val="22"/>
            </w:rPr>
            <w:t xml:space="preserve"> </w:t>
          </w:r>
        </w:sdtContent>
      </w:sdt>
      <w:sdt>
        <w:sdtPr>
          <w:tag w:val="goog_rdk_138"/>
          <w:id w:val="-1396269811"/>
          <w:showingPlcHdr/>
        </w:sdtPr>
        <w:sdtEndPr/>
        <w:sdtContent>
          <w:r w:rsidR="006E0462">
            <w:t xml:space="preserve">     </w:t>
          </w:r>
        </w:sdtContent>
      </w:sdt>
    </w:p>
    <w:p w14:paraId="012730B9" w14:textId="77777777" w:rsidR="006E0462" w:rsidRDefault="006E0462" w:rsidP="006E0462"/>
    <w:p w14:paraId="362814CA" w14:textId="77777777" w:rsidR="006E0462" w:rsidRPr="00A3241B" w:rsidRDefault="006E0462" w:rsidP="006E0462">
      <w:pPr>
        <w:jc w:val="both"/>
        <w:rPr>
          <w:rFonts w:ascii="Calibri" w:eastAsia="Calibri" w:hAnsi="Calibri" w:cs="Calibri"/>
          <w:b/>
          <w:color w:val="0D70B4"/>
          <w:sz w:val="28"/>
          <w:szCs w:val="28"/>
        </w:rPr>
      </w:pPr>
      <w:r w:rsidRPr="00A3241B">
        <w:rPr>
          <w:rFonts w:ascii="Calibri" w:eastAsia="Calibri" w:hAnsi="Calibri" w:cs="Calibri"/>
          <w:b/>
          <w:color w:val="0D70B4"/>
          <w:sz w:val="28"/>
          <w:szCs w:val="28"/>
        </w:rPr>
        <w:t>Day 2: Experience</w:t>
      </w:r>
    </w:p>
    <w:p w14:paraId="3AB2525D" w14:textId="77777777" w:rsidR="006E0462" w:rsidRPr="00BB0D6E" w:rsidRDefault="006E0462" w:rsidP="006E0462">
      <w:pPr>
        <w:jc w:val="both"/>
        <w:rPr>
          <w:rFonts w:ascii="Calibri" w:eastAsia="Calibri" w:hAnsi="Calibri" w:cs="Calibri"/>
          <w:b/>
          <w:bCs/>
          <w:sz w:val="22"/>
          <w:szCs w:val="22"/>
        </w:rPr>
      </w:pPr>
      <w:r w:rsidRPr="00BB0D6E">
        <w:rPr>
          <w:rFonts w:ascii="Calibri" w:eastAsia="Calibri" w:hAnsi="Calibri" w:cs="Calibri"/>
          <w:b/>
          <w:bCs/>
          <w:sz w:val="22"/>
          <w:szCs w:val="22"/>
        </w:rPr>
        <w:t>Topic: Bridging Knowledge and Practice: Strengthening Learning Through Observation and Experience</w:t>
      </w:r>
    </w:p>
    <w:p w14:paraId="660E907A" w14:textId="77777777" w:rsidR="006E0462" w:rsidRDefault="00F57382" w:rsidP="006E0462">
      <w:pPr>
        <w:jc w:val="both"/>
        <w:rPr>
          <w:rFonts w:ascii="Calibri" w:eastAsia="Calibri" w:hAnsi="Calibri" w:cs="Calibri"/>
          <w:sz w:val="22"/>
          <w:szCs w:val="22"/>
        </w:rPr>
      </w:pPr>
      <w:sdt>
        <w:sdtPr>
          <w:tag w:val="goog_rdk_187"/>
          <w:id w:val="608712718"/>
        </w:sdtPr>
        <w:sdtEndPr>
          <w:rPr>
            <w:rFonts w:ascii="Calibri" w:eastAsia="Calibri" w:hAnsi="Calibri" w:cs="Calibri"/>
            <w:sz w:val="22"/>
            <w:szCs w:val="22"/>
          </w:rPr>
        </w:sdtEndPr>
        <w:sdtContent>
          <w:sdt>
            <w:sdtPr>
              <w:tag w:val="goog_rdk_151"/>
              <w:id w:val="-2124529213"/>
            </w:sdtPr>
            <w:sdtEndPr/>
            <w:sdtContent>
              <w:r w:rsidR="006E0462">
                <w:rPr>
                  <w:rFonts w:ascii="Calibri" w:eastAsia="Calibri" w:hAnsi="Calibri" w:cs="Calibri"/>
                  <w:sz w:val="22"/>
                  <w:szCs w:val="22"/>
                </w:rPr>
                <w:t>This day will explore how trainers can support learners in visualizing atmospheric processes, developing spatial thinking and learning from real-world experiences</w:t>
              </w:r>
            </w:sdtContent>
          </w:sdt>
          <w:sdt>
            <w:sdtPr>
              <w:tag w:val="goog_rdk_152"/>
              <w:id w:val="-1070039191"/>
            </w:sdtPr>
            <w:sdtEndPr/>
            <w:sdtContent>
              <w:sdt>
                <w:sdtPr>
                  <w:tag w:val="goog_rdk_153"/>
                  <w:id w:val="757249364"/>
                </w:sdtPr>
                <w:sdtEndPr/>
                <w:sdtContent>
                  <w:r w:rsidR="006E0462">
                    <w:t>.</w:t>
                  </w:r>
                </w:sdtContent>
              </w:sdt>
            </w:sdtContent>
          </w:sdt>
          <w:sdt>
            <w:sdtPr>
              <w:tag w:val="goog_rdk_154"/>
              <w:id w:val="1012419063"/>
            </w:sdtPr>
            <w:sdtEndPr/>
            <w:sdtContent>
              <w:r w:rsidR="006E0462" w:rsidRPr="00E60059">
                <w:rPr>
                  <w:rFonts w:ascii="Calibri" w:eastAsia="Calibri" w:hAnsi="Calibri" w:cs="Calibri"/>
                  <w:sz w:val="22"/>
                  <w:szCs w:val="22"/>
                </w:rPr>
                <w:t xml:space="preserve"> </w:t>
              </w:r>
            </w:sdtContent>
          </w:sdt>
          <w:sdt>
            <w:sdtPr>
              <w:tag w:val="goog_rdk_155"/>
              <w:id w:val="2004852159"/>
              <w:showingPlcHdr/>
            </w:sdtPr>
            <w:sdtEndPr>
              <w:rPr>
                <w:rFonts w:ascii="Calibri" w:eastAsia="Calibri" w:hAnsi="Calibri" w:cs="Calibri"/>
                <w:sz w:val="22"/>
                <w:szCs w:val="22"/>
              </w:rPr>
            </w:sdtEndPr>
            <w:sdtContent>
              <w:r w:rsidR="006E0462">
                <w:t xml:space="preserve">     </w:t>
              </w:r>
            </w:sdtContent>
          </w:sdt>
        </w:sdtContent>
      </w:sdt>
    </w:p>
    <w:p w14:paraId="1C2A78BF" w14:textId="77777777" w:rsidR="006E0462" w:rsidRDefault="006E0462" w:rsidP="006E0462"/>
    <w:p w14:paraId="082884BB" w14:textId="09CA8583" w:rsidR="006E0462" w:rsidRDefault="00F57382" w:rsidP="006E0462">
      <w:pPr>
        <w:rPr>
          <w:rFonts w:ascii="Calibri" w:eastAsia="Calibri" w:hAnsi="Calibri" w:cs="Calibri"/>
          <w:sz w:val="22"/>
          <w:szCs w:val="22"/>
        </w:rPr>
      </w:pPr>
      <w:sdt>
        <w:sdtPr>
          <w:tag w:val="goog_rdk_189"/>
          <w:id w:val="-1081681832"/>
        </w:sdtPr>
        <w:sdtEndPr/>
        <w:sdtContent>
          <w:r w:rsidR="006E0462">
            <w:rPr>
              <w:rFonts w:ascii="Calibri" w:eastAsia="Calibri" w:hAnsi="Calibri" w:cs="Calibri"/>
              <w:sz w:val="22"/>
              <w:szCs w:val="22"/>
            </w:rPr>
            <w:t>We invite you to share your</w:t>
          </w:r>
        </w:sdtContent>
      </w:sdt>
      <w:r w:rsidR="006E0462">
        <w:t xml:space="preserve"> </w:t>
      </w:r>
      <w:r w:rsidR="006E0462">
        <w:rPr>
          <w:rFonts w:ascii="Calibri" w:eastAsia="Calibri" w:hAnsi="Calibri" w:cs="Calibri"/>
          <w:sz w:val="22"/>
          <w:szCs w:val="22"/>
        </w:rPr>
        <w:t xml:space="preserve">experiences, lesson-learned and </w:t>
      </w:r>
      <w:sdt>
        <w:sdtPr>
          <w:tag w:val="goog_rdk_191"/>
          <w:id w:val="-1210648181"/>
        </w:sdtPr>
        <w:sdtEndPr/>
        <w:sdtContent>
          <w:r w:rsidR="006E0462">
            <w:rPr>
              <w:rFonts w:ascii="Calibri" w:eastAsia="Calibri" w:hAnsi="Calibri" w:cs="Calibri"/>
              <w:sz w:val="22"/>
              <w:szCs w:val="22"/>
            </w:rPr>
            <w:t>good</w:t>
          </w:r>
        </w:sdtContent>
      </w:sdt>
      <w:r w:rsidR="006E0462">
        <w:t xml:space="preserve"> </w:t>
      </w:r>
      <w:r w:rsidR="006E0462">
        <w:rPr>
          <w:rFonts w:ascii="Calibri" w:eastAsia="Calibri" w:hAnsi="Calibri" w:cs="Calibri"/>
          <w:sz w:val="22"/>
          <w:szCs w:val="22"/>
        </w:rPr>
        <w:t>practices in:</w:t>
      </w:r>
    </w:p>
    <w:p w14:paraId="08A28C3D" w14:textId="63F5684E" w:rsidR="006E0462" w:rsidRDefault="006E0462" w:rsidP="006E0462">
      <w:pPr>
        <w:pStyle w:val="Lijstalinea"/>
        <w:numPr>
          <w:ilvl w:val="0"/>
          <w:numId w:val="3"/>
        </w:numPr>
        <w:rPr>
          <w:rFonts w:ascii="Calibri" w:eastAsia="Calibri" w:hAnsi="Calibri" w:cs="Calibri"/>
          <w:sz w:val="22"/>
          <w:szCs w:val="22"/>
        </w:rPr>
      </w:pPr>
      <w:r>
        <w:rPr>
          <w:rFonts w:ascii="Calibri" w:eastAsia="Calibri" w:hAnsi="Calibri" w:cs="Calibri"/>
          <w:sz w:val="22"/>
          <w:szCs w:val="22"/>
        </w:rPr>
        <w:t xml:space="preserve">helping your community to stay </w:t>
      </w:r>
      <w:r w:rsidR="0074325D">
        <w:rPr>
          <w:rFonts w:ascii="Calibri" w:eastAsia="Calibri" w:hAnsi="Calibri" w:cs="Calibri"/>
          <w:sz w:val="22"/>
          <w:szCs w:val="22"/>
        </w:rPr>
        <w:t>complaint</w:t>
      </w:r>
      <w:r>
        <w:rPr>
          <w:rFonts w:ascii="Calibri" w:eastAsia="Calibri" w:hAnsi="Calibri" w:cs="Calibri"/>
          <w:sz w:val="22"/>
          <w:szCs w:val="22"/>
        </w:rPr>
        <w:t xml:space="preserve"> with the requirements outlined in BIP-M</w:t>
      </w:r>
      <w:r w:rsidR="004F66E1">
        <w:rPr>
          <w:rFonts w:ascii="Calibri" w:eastAsia="Calibri" w:hAnsi="Calibri" w:cs="Calibri"/>
          <w:sz w:val="22"/>
          <w:szCs w:val="22"/>
        </w:rPr>
        <w:t xml:space="preserve">, </w:t>
      </w:r>
      <w:r>
        <w:rPr>
          <w:rFonts w:ascii="Calibri" w:eastAsia="Calibri" w:hAnsi="Calibri" w:cs="Calibri"/>
          <w:sz w:val="22"/>
          <w:szCs w:val="22"/>
        </w:rPr>
        <w:t>BIP-MT and the WMO Competency Frameworks</w:t>
      </w:r>
    </w:p>
    <w:p w14:paraId="45C5F82D" w14:textId="28447CD9" w:rsidR="006E0462" w:rsidRDefault="006E0462" w:rsidP="006E0462">
      <w:pPr>
        <w:pStyle w:val="Lijstalinea"/>
        <w:numPr>
          <w:ilvl w:val="0"/>
          <w:numId w:val="3"/>
        </w:numPr>
        <w:rPr>
          <w:rFonts w:ascii="Calibri" w:eastAsia="Calibri" w:hAnsi="Calibri" w:cs="Calibri"/>
          <w:sz w:val="22"/>
          <w:szCs w:val="22"/>
        </w:rPr>
      </w:pPr>
      <w:r>
        <w:rPr>
          <w:rFonts w:ascii="Calibri" w:eastAsia="Calibri" w:hAnsi="Calibri" w:cs="Calibri"/>
          <w:sz w:val="22"/>
          <w:szCs w:val="22"/>
        </w:rPr>
        <w:t>Preserving local and institutional knowledge as experienced meteorologist retire</w:t>
      </w:r>
    </w:p>
    <w:p w14:paraId="64E1DCF1" w14:textId="242F0A22" w:rsidR="006E0462" w:rsidRDefault="006E0462" w:rsidP="006E0462">
      <w:pPr>
        <w:pStyle w:val="Lijstalinea"/>
        <w:numPr>
          <w:ilvl w:val="0"/>
          <w:numId w:val="3"/>
        </w:numPr>
        <w:rPr>
          <w:rFonts w:ascii="Calibri" w:eastAsia="Calibri" w:hAnsi="Calibri" w:cs="Calibri"/>
          <w:sz w:val="22"/>
          <w:szCs w:val="22"/>
        </w:rPr>
      </w:pPr>
      <w:r>
        <w:rPr>
          <w:rFonts w:ascii="Calibri" w:eastAsia="Calibri" w:hAnsi="Calibri" w:cs="Calibri"/>
          <w:sz w:val="22"/>
          <w:szCs w:val="22"/>
        </w:rPr>
        <w:t>Supporting on-the-job learning through cycles of action and reflection</w:t>
      </w:r>
    </w:p>
    <w:p w14:paraId="2FCDFBE7" w14:textId="1A1F0BF1" w:rsidR="006E0462" w:rsidRDefault="006E0462" w:rsidP="006E0462">
      <w:pPr>
        <w:pStyle w:val="Lijstalinea"/>
        <w:numPr>
          <w:ilvl w:val="0"/>
          <w:numId w:val="3"/>
        </w:numPr>
        <w:rPr>
          <w:rFonts w:ascii="Calibri" w:eastAsia="Calibri" w:hAnsi="Calibri" w:cs="Calibri"/>
          <w:sz w:val="22"/>
          <w:szCs w:val="22"/>
        </w:rPr>
      </w:pPr>
      <w:r>
        <w:rPr>
          <w:rFonts w:ascii="Calibri" w:eastAsia="Calibri" w:hAnsi="Calibri" w:cs="Calibri"/>
          <w:sz w:val="22"/>
          <w:szCs w:val="22"/>
        </w:rPr>
        <w:t>Designing authentic face-to-face and online training activities that promote active learning such as: shadowing experiences colleagues</w:t>
      </w:r>
      <w:r w:rsidR="001F3C3E">
        <w:rPr>
          <w:rFonts w:ascii="Calibri" w:eastAsia="Calibri" w:hAnsi="Calibri" w:cs="Calibri"/>
          <w:sz w:val="22"/>
          <w:szCs w:val="22"/>
        </w:rPr>
        <w:t>,</w:t>
      </w:r>
      <w:r>
        <w:rPr>
          <w:rFonts w:ascii="Calibri" w:eastAsia="Calibri" w:hAnsi="Calibri" w:cs="Calibri"/>
          <w:sz w:val="22"/>
          <w:szCs w:val="22"/>
        </w:rPr>
        <w:t xml:space="preserve"> using simulators</w:t>
      </w:r>
      <w:r w:rsidR="002D1CDF">
        <w:rPr>
          <w:rFonts w:ascii="Calibri" w:eastAsia="Calibri" w:hAnsi="Calibri" w:cs="Calibri"/>
          <w:sz w:val="22"/>
          <w:szCs w:val="22"/>
        </w:rPr>
        <w:t xml:space="preserve">, </w:t>
      </w:r>
      <w:r>
        <w:rPr>
          <w:rFonts w:ascii="Calibri" w:eastAsia="Calibri" w:hAnsi="Calibri" w:cs="Calibri"/>
          <w:sz w:val="22"/>
          <w:szCs w:val="22"/>
        </w:rPr>
        <w:t>case-based learning</w:t>
      </w:r>
      <w:r w:rsidR="001F3C3E">
        <w:rPr>
          <w:rFonts w:ascii="Calibri" w:eastAsia="Calibri" w:hAnsi="Calibri" w:cs="Calibri"/>
          <w:sz w:val="22"/>
          <w:szCs w:val="22"/>
        </w:rPr>
        <w:t xml:space="preserve">, </w:t>
      </w:r>
      <w:r>
        <w:rPr>
          <w:rFonts w:ascii="Calibri" w:eastAsia="Calibri" w:hAnsi="Calibri" w:cs="Calibri"/>
          <w:sz w:val="22"/>
          <w:szCs w:val="22"/>
        </w:rPr>
        <w:t xml:space="preserve">Jupiter notebooks </w:t>
      </w:r>
      <w:r w:rsidR="001F3C3E">
        <w:rPr>
          <w:rFonts w:ascii="Calibri" w:eastAsia="Calibri" w:hAnsi="Calibri" w:cs="Calibri"/>
          <w:sz w:val="22"/>
          <w:szCs w:val="22"/>
        </w:rPr>
        <w:t>or any other available tools or methods</w:t>
      </w:r>
    </w:p>
    <w:p w14:paraId="2F2AEA44" w14:textId="77777777" w:rsidR="006E0462" w:rsidRDefault="006E0462" w:rsidP="006E0462">
      <w:pPr>
        <w:rPr>
          <w:rFonts w:ascii="Calibri" w:eastAsia="Calibri" w:hAnsi="Calibri" w:cs="Calibri"/>
          <w:sz w:val="22"/>
          <w:szCs w:val="22"/>
        </w:rPr>
      </w:pPr>
    </w:p>
    <w:p w14:paraId="26C20693" w14:textId="77777777" w:rsidR="00C70488" w:rsidRDefault="00C70488">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12A8197C" w14:textId="12B0E15A" w:rsidR="006E0462" w:rsidRDefault="006E0462" w:rsidP="006E0462">
      <w:pPr>
        <w:rPr>
          <w:rFonts w:ascii="Calibri" w:eastAsia="Calibri" w:hAnsi="Calibri" w:cs="Calibri"/>
          <w:sz w:val="22"/>
          <w:szCs w:val="22"/>
        </w:rPr>
      </w:pPr>
      <w:r w:rsidRPr="006E0462">
        <w:rPr>
          <w:rFonts w:ascii="Calibri" w:eastAsia="Calibri" w:hAnsi="Calibri" w:cs="Calibri"/>
          <w:sz w:val="22"/>
          <w:szCs w:val="22"/>
        </w:rPr>
        <w:lastRenderedPageBreak/>
        <w:t>We also want to explore:</w:t>
      </w:r>
    </w:p>
    <w:p w14:paraId="41ADE7DD" w14:textId="71AEFC8F" w:rsidR="006E0462" w:rsidRPr="006E0462" w:rsidRDefault="006E0462" w:rsidP="006E0462">
      <w:pPr>
        <w:pStyle w:val="Lijstalinea"/>
        <w:numPr>
          <w:ilvl w:val="0"/>
          <w:numId w:val="4"/>
        </w:numPr>
        <w:rPr>
          <w:rFonts w:ascii="Calibri" w:eastAsia="Calibri" w:hAnsi="Calibri" w:cs="Calibri"/>
          <w:sz w:val="22"/>
          <w:szCs w:val="22"/>
        </w:rPr>
      </w:pPr>
      <w:r>
        <w:rPr>
          <w:rFonts w:ascii="Calibri" w:eastAsia="Calibri" w:hAnsi="Calibri" w:cs="Calibri"/>
          <w:sz w:val="22"/>
          <w:szCs w:val="22"/>
        </w:rPr>
        <w:t>What is currently available in our training toolboxes to create meaningful and effective learning experiences?</w:t>
      </w:r>
    </w:p>
    <w:p w14:paraId="6400B838" w14:textId="77777777" w:rsidR="00CE2751" w:rsidRDefault="00CE2751" w:rsidP="006E0462">
      <w:pPr>
        <w:rPr>
          <w:rFonts w:ascii="Calibri" w:eastAsia="Calibri" w:hAnsi="Calibri" w:cs="Calibri"/>
          <w:sz w:val="22"/>
          <w:szCs w:val="22"/>
        </w:rPr>
      </w:pPr>
    </w:p>
    <w:p w14:paraId="0ABAC1E9" w14:textId="1B2E8DC0" w:rsidR="006E0462" w:rsidRDefault="006E0462" w:rsidP="006E0462">
      <w:r>
        <w:rPr>
          <w:rFonts w:ascii="Calibri" w:eastAsia="Calibri" w:hAnsi="Calibri" w:cs="Calibri"/>
          <w:sz w:val="22"/>
          <w:szCs w:val="22"/>
        </w:rPr>
        <w:t xml:space="preserve">Your stories, </w:t>
      </w:r>
      <w:sdt>
        <w:sdtPr>
          <w:tag w:val="goog_rdk_273"/>
          <w:id w:val="-1132641"/>
        </w:sdtPr>
        <w:sdtEndPr/>
        <w:sdtContent>
          <w:r>
            <w:rPr>
              <w:rFonts w:ascii="Calibri" w:eastAsia="Calibri" w:hAnsi="Calibri" w:cs="Calibri"/>
              <w:sz w:val="22"/>
              <w:szCs w:val="22"/>
            </w:rPr>
            <w:t>practical insights,</w:t>
          </w:r>
        </w:sdtContent>
      </w:sdt>
      <w:r>
        <w:rPr>
          <w:rFonts w:ascii="Calibri" w:eastAsia="Calibri" w:hAnsi="Calibri" w:cs="Calibri"/>
          <w:sz w:val="22"/>
          <w:szCs w:val="22"/>
        </w:rPr>
        <w:t xml:space="preserve"> and lessons learned</w:t>
      </w:r>
      <w:sdt>
        <w:sdtPr>
          <w:tag w:val="goog_rdk_274"/>
          <w:id w:val="-1020699758"/>
        </w:sdtPr>
        <w:sdtEndPr/>
        <w:sdtContent>
          <w:r>
            <w:rPr>
              <w:rFonts w:ascii="Calibri" w:eastAsia="Calibri" w:hAnsi="Calibri" w:cs="Calibri"/>
              <w:sz w:val="22"/>
              <w:szCs w:val="22"/>
            </w:rPr>
            <w:t xml:space="preserve"> will help others strengthen the bridge between theory and practice, contributing to learning that remains grounded, dynamic, and impactful.</w:t>
          </w:r>
        </w:sdtContent>
      </w:sdt>
    </w:p>
    <w:p w14:paraId="74A67910" w14:textId="77777777" w:rsidR="00BB0D6E" w:rsidRDefault="00BB0D6E" w:rsidP="006E0462">
      <w:pPr>
        <w:jc w:val="both"/>
        <w:rPr>
          <w:rFonts w:ascii="Calibri" w:eastAsia="Calibri" w:hAnsi="Calibri" w:cs="Calibri"/>
          <w:b/>
          <w:color w:val="0D70B4"/>
          <w:sz w:val="28"/>
          <w:szCs w:val="28"/>
        </w:rPr>
      </w:pPr>
    </w:p>
    <w:p w14:paraId="0077891C" w14:textId="62125728" w:rsidR="006E0462" w:rsidRPr="00A3241B" w:rsidRDefault="006E0462" w:rsidP="006E0462">
      <w:pPr>
        <w:jc w:val="both"/>
        <w:rPr>
          <w:rFonts w:ascii="Calibri" w:eastAsia="Calibri" w:hAnsi="Calibri" w:cs="Calibri"/>
          <w:b/>
          <w:color w:val="0D70B4"/>
          <w:sz w:val="28"/>
          <w:szCs w:val="28"/>
        </w:rPr>
      </w:pPr>
      <w:r w:rsidRPr="00A3241B">
        <w:rPr>
          <w:rFonts w:ascii="Calibri" w:eastAsia="Calibri" w:hAnsi="Calibri" w:cs="Calibri"/>
          <w:b/>
          <w:color w:val="0D70B4"/>
          <w:sz w:val="28"/>
          <w:szCs w:val="28"/>
        </w:rPr>
        <w:t xml:space="preserve">Day 3: Innovation </w:t>
      </w:r>
    </w:p>
    <w:p w14:paraId="04D3B631" w14:textId="77777777" w:rsidR="006E0462" w:rsidRPr="00BB0D6E" w:rsidRDefault="006E0462" w:rsidP="006E0462">
      <w:pPr>
        <w:jc w:val="both"/>
        <w:rPr>
          <w:rFonts w:ascii="Calibri" w:eastAsia="Calibri" w:hAnsi="Calibri" w:cs="Calibri"/>
          <w:b/>
          <w:bCs/>
          <w:sz w:val="22"/>
          <w:szCs w:val="22"/>
        </w:rPr>
      </w:pPr>
      <w:r w:rsidRPr="00BB0D6E">
        <w:rPr>
          <w:rFonts w:ascii="Calibri" w:eastAsia="Calibri" w:hAnsi="Calibri" w:cs="Calibri"/>
          <w:b/>
          <w:bCs/>
          <w:sz w:val="22"/>
          <w:szCs w:val="22"/>
        </w:rPr>
        <w:t xml:space="preserve">Topic: Embracing AI and emerging technologies for learning and assessment </w:t>
      </w:r>
    </w:p>
    <w:p w14:paraId="519CC82A" w14:textId="479D50ED" w:rsidR="006E0462" w:rsidRDefault="006E0462" w:rsidP="006E0462">
      <w:pPr>
        <w:rPr>
          <w:rFonts w:ascii="Calibri" w:eastAsia="Calibri" w:hAnsi="Calibri" w:cs="Calibri"/>
          <w:sz w:val="22"/>
          <w:szCs w:val="22"/>
        </w:rPr>
      </w:pPr>
      <w:r>
        <w:rPr>
          <w:rFonts w:ascii="Calibri" w:eastAsia="Calibri" w:hAnsi="Calibri" w:cs="Calibri"/>
          <w:sz w:val="22"/>
          <w:szCs w:val="22"/>
        </w:rPr>
        <w:t xml:space="preserve">On this day, we explore how AI and other digital innovations can transform meteorological and hydrological training, </w:t>
      </w:r>
      <w:r w:rsidRPr="00E60059">
        <w:rPr>
          <w:rFonts w:ascii="Calibri" w:eastAsia="Calibri" w:hAnsi="Calibri" w:cs="Calibri"/>
          <w:sz w:val="22"/>
          <w:szCs w:val="22"/>
        </w:rPr>
        <w:t>enhancing both learning and assessment practices.</w:t>
      </w:r>
    </w:p>
    <w:p w14:paraId="7E152845" w14:textId="77777777" w:rsidR="006E0462" w:rsidRDefault="006E0462" w:rsidP="006E0462">
      <w:pPr>
        <w:rPr>
          <w:rFonts w:ascii="Calibri" w:eastAsia="Calibri" w:hAnsi="Calibri" w:cs="Calibri"/>
          <w:sz w:val="22"/>
          <w:szCs w:val="22"/>
        </w:rPr>
      </w:pPr>
    </w:p>
    <w:p w14:paraId="60C812FB" w14:textId="32130AB8" w:rsidR="006E0462" w:rsidRDefault="006E0462" w:rsidP="006E0462">
      <w:pPr>
        <w:rPr>
          <w:rFonts w:ascii="Calibri" w:eastAsia="Calibri" w:hAnsi="Calibri" w:cs="Calibri"/>
          <w:sz w:val="22"/>
          <w:szCs w:val="22"/>
        </w:rPr>
      </w:pPr>
      <w:r>
        <w:rPr>
          <w:rFonts w:ascii="Calibri" w:eastAsia="Calibri" w:hAnsi="Calibri" w:cs="Calibri"/>
          <w:sz w:val="22"/>
          <w:szCs w:val="22"/>
        </w:rPr>
        <w:t>Key questions for discussion include:</w:t>
      </w:r>
    </w:p>
    <w:p w14:paraId="4CD750E5" w14:textId="6013CE96" w:rsidR="006E0462" w:rsidRPr="006E0462" w:rsidRDefault="006E0462" w:rsidP="006E0462">
      <w:pPr>
        <w:pStyle w:val="Lijstalinea"/>
        <w:numPr>
          <w:ilvl w:val="0"/>
          <w:numId w:val="4"/>
        </w:numPr>
        <w:rPr>
          <w:rFonts w:ascii="Calibri" w:eastAsia="Calibri" w:hAnsi="Calibri" w:cs="Calibri"/>
          <w:sz w:val="22"/>
          <w:szCs w:val="22"/>
        </w:rPr>
      </w:pPr>
      <w:r>
        <w:rPr>
          <w:rFonts w:ascii="Calibri" w:eastAsia="Calibri" w:hAnsi="Calibri" w:cs="Calibri"/>
          <w:sz w:val="22"/>
          <w:szCs w:val="22"/>
        </w:rPr>
        <w:t xml:space="preserve">How can </w:t>
      </w:r>
      <w:sdt>
        <w:sdtPr>
          <w:tag w:val="goog_rdk_301"/>
          <w:id w:val="-348716017"/>
        </w:sdtPr>
        <w:sdtEndPr/>
        <w:sdtContent>
          <w:r>
            <w:rPr>
              <w:rFonts w:ascii="Calibri" w:eastAsia="Calibri" w:hAnsi="Calibri" w:cs="Calibri"/>
              <w:sz w:val="22"/>
              <w:szCs w:val="22"/>
            </w:rPr>
            <w:t>AI and emerging technologies enrich</w:t>
          </w:r>
        </w:sdtContent>
      </w:sdt>
      <w:r>
        <w:t xml:space="preserve"> </w:t>
      </w:r>
      <w:r>
        <w:rPr>
          <w:rFonts w:ascii="Calibri" w:eastAsia="Calibri" w:hAnsi="Calibri" w:cs="Calibri"/>
          <w:sz w:val="22"/>
          <w:szCs w:val="22"/>
        </w:rPr>
        <w:t xml:space="preserve">(digital) training through interactive and immersive </w:t>
      </w:r>
      <w:sdt>
        <w:sdtPr>
          <w:tag w:val="goog_rdk_306"/>
          <w:id w:val="634688231"/>
        </w:sdtPr>
        <w:sdtEndPr/>
        <w:sdtContent>
          <w:r>
            <w:rPr>
              <w:rFonts w:ascii="Calibri" w:eastAsia="Calibri" w:hAnsi="Calibri" w:cs="Calibri"/>
              <w:sz w:val="22"/>
              <w:szCs w:val="22"/>
            </w:rPr>
            <w:t>experiences</w:t>
          </w:r>
        </w:sdtContent>
      </w:sdt>
      <w:r>
        <w:t>?</w:t>
      </w:r>
    </w:p>
    <w:p w14:paraId="79FD4B0A" w14:textId="08302185" w:rsidR="006E0462" w:rsidRDefault="006E0462" w:rsidP="006E0462">
      <w:pPr>
        <w:pStyle w:val="Lijstalinea"/>
        <w:numPr>
          <w:ilvl w:val="0"/>
          <w:numId w:val="4"/>
        </w:numPr>
        <w:rPr>
          <w:rFonts w:ascii="Calibri" w:eastAsia="Calibri" w:hAnsi="Calibri" w:cs="Calibri"/>
          <w:sz w:val="22"/>
          <w:szCs w:val="22"/>
        </w:rPr>
      </w:pPr>
      <w:r>
        <w:rPr>
          <w:rFonts w:ascii="Calibri" w:eastAsia="Calibri" w:hAnsi="Calibri" w:cs="Calibri"/>
          <w:sz w:val="22"/>
          <w:szCs w:val="22"/>
        </w:rPr>
        <w:t xml:space="preserve">What AI tools are </w:t>
      </w:r>
      <w:sdt>
        <w:sdtPr>
          <w:tag w:val="goog_rdk_310"/>
          <w:id w:val="717861066"/>
        </w:sdtPr>
        <w:sdtEndPr/>
        <w:sdtContent>
          <w:r>
            <w:rPr>
              <w:rFonts w:ascii="Calibri" w:eastAsia="Calibri" w:hAnsi="Calibri" w:cs="Calibri"/>
              <w:sz w:val="22"/>
              <w:szCs w:val="22"/>
            </w:rPr>
            <w:t xml:space="preserve">currently </w:t>
          </w:r>
        </w:sdtContent>
      </w:sdt>
      <w:r>
        <w:rPr>
          <w:rFonts w:ascii="Calibri" w:eastAsia="Calibri" w:hAnsi="Calibri" w:cs="Calibri"/>
          <w:sz w:val="22"/>
          <w:szCs w:val="22"/>
        </w:rPr>
        <w:t>available to support the development of authentic</w:t>
      </w:r>
      <w:sdt>
        <w:sdtPr>
          <w:tag w:val="goog_rdk_311"/>
          <w:id w:val="-1957781484"/>
        </w:sdtPr>
        <w:sdtEndPr/>
        <w:sdtContent>
          <w:r>
            <w:rPr>
              <w:rFonts w:ascii="Calibri" w:eastAsia="Calibri" w:hAnsi="Calibri" w:cs="Calibri"/>
              <w:sz w:val="22"/>
              <w:szCs w:val="22"/>
            </w:rPr>
            <w:t>, engaging</w:t>
          </w:r>
        </w:sdtContent>
      </w:sdt>
      <w:r>
        <w:rPr>
          <w:rFonts w:ascii="Calibri" w:eastAsia="Calibri" w:hAnsi="Calibri" w:cs="Calibri"/>
          <w:sz w:val="22"/>
          <w:szCs w:val="22"/>
        </w:rPr>
        <w:t xml:space="preserve"> face-to-face and online training activities?</w:t>
      </w:r>
    </w:p>
    <w:p w14:paraId="78376EB9" w14:textId="5321A3AD" w:rsidR="006E0462" w:rsidRDefault="006E0462" w:rsidP="006E0462">
      <w:pPr>
        <w:pStyle w:val="Lijstalinea"/>
        <w:numPr>
          <w:ilvl w:val="0"/>
          <w:numId w:val="4"/>
        </w:numPr>
        <w:rPr>
          <w:rFonts w:ascii="Calibri" w:eastAsia="Calibri" w:hAnsi="Calibri" w:cs="Calibri"/>
          <w:sz w:val="22"/>
          <w:szCs w:val="22"/>
        </w:rPr>
      </w:pPr>
      <w:r>
        <w:rPr>
          <w:rFonts w:ascii="Calibri" w:eastAsia="Calibri" w:hAnsi="Calibri" w:cs="Calibri"/>
          <w:sz w:val="22"/>
          <w:szCs w:val="22"/>
        </w:rPr>
        <w:t>Which AI tools are already being used within our community and what are your experiences with them? What is working well and where are the limitations?</w:t>
      </w:r>
    </w:p>
    <w:p w14:paraId="72A8CBDD" w14:textId="77777777" w:rsidR="006E0462" w:rsidRDefault="006E0462" w:rsidP="006E0462">
      <w:pPr>
        <w:rPr>
          <w:rFonts w:ascii="Calibri" w:eastAsia="Calibri" w:hAnsi="Calibri" w:cs="Calibri"/>
          <w:sz w:val="22"/>
          <w:szCs w:val="22"/>
        </w:rPr>
      </w:pPr>
    </w:p>
    <w:p w14:paraId="0910F935" w14:textId="4171D926" w:rsidR="006E0462" w:rsidRDefault="006E0462" w:rsidP="006E0462">
      <w:r>
        <w:rPr>
          <w:rFonts w:ascii="Calibri" w:eastAsia="Calibri" w:hAnsi="Calibri" w:cs="Calibri"/>
          <w:sz w:val="22"/>
          <w:szCs w:val="22"/>
        </w:rPr>
        <w:t xml:space="preserve">We will also take a critical look at the challenges </w:t>
      </w:r>
      <w:sdt>
        <w:sdtPr>
          <w:tag w:val="goog_rdk_330"/>
          <w:id w:val="460396467"/>
        </w:sdtPr>
        <w:sdtEndPr/>
        <w:sdtContent>
          <w:r>
            <w:rPr>
              <w:rFonts w:ascii="Calibri" w:eastAsia="Calibri" w:hAnsi="Calibri" w:cs="Calibri"/>
              <w:sz w:val="22"/>
              <w:szCs w:val="22"/>
            </w:rPr>
            <w:t xml:space="preserve">of implementing AI responsibly in our training environments, including: </w:t>
          </w:r>
        </w:sdtContent>
      </w:sdt>
    </w:p>
    <w:p w14:paraId="6E23BF1D" w14:textId="77777777" w:rsidR="006E0462" w:rsidRDefault="006E0462" w:rsidP="006E0462"/>
    <w:sdt>
      <w:sdtPr>
        <w:tag w:val="goog_rdk_336"/>
        <w:id w:val="170151588"/>
      </w:sdtPr>
      <w:sdtEndPr/>
      <w:sdtContent>
        <w:p w14:paraId="287430FF"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data quality and bias</w:t>
          </w:r>
          <w:sdt>
            <w:sdtPr>
              <w:tag w:val="goog_rdk_334"/>
              <w:id w:val="-408074920"/>
              <w:showingPlcHdr/>
            </w:sdtPr>
            <w:sdtEndPr/>
            <w:sdtContent>
              <w:r>
                <w:t xml:space="preserve">     </w:t>
              </w:r>
            </w:sdtContent>
          </w:sdt>
          <w:sdt>
            <w:sdtPr>
              <w:tag w:val="goog_rdk_335"/>
              <w:id w:val="-1729218130"/>
            </w:sdtPr>
            <w:sdtEndPr/>
            <w:sdtContent/>
          </w:sdt>
        </w:p>
      </w:sdtContent>
    </w:sdt>
    <w:sdt>
      <w:sdtPr>
        <w:tag w:val="goog_rdk_339"/>
        <w:id w:val="1180392469"/>
      </w:sdtPr>
      <w:sdtEndPr/>
      <w:sdtContent>
        <w:p w14:paraId="0C887876"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privacy and data protection</w:t>
          </w:r>
          <w:sdt>
            <w:sdtPr>
              <w:tag w:val="goog_rdk_337"/>
              <w:id w:val="1256325881"/>
              <w:showingPlcHdr/>
            </w:sdtPr>
            <w:sdtEndPr/>
            <w:sdtContent>
              <w:r>
                <w:t xml:space="preserve">     </w:t>
              </w:r>
            </w:sdtContent>
          </w:sdt>
          <w:sdt>
            <w:sdtPr>
              <w:tag w:val="goog_rdk_338"/>
              <w:id w:val="1496919127"/>
            </w:sdtPr>
            <w:sdtEndPr/>
            <w:sdtContent/>
          </w:sdt>
        </w:p>
      </w:sdtContent>
    </w:sdt>
    <w:sdt>
      <w:sdtPr>
        <w:tag w:val="goog_rdk_342"/>
        <w:id w:val="1035934656"/>
      </w:sdtPr>
      <w:sdtEndPr/>
      <w:sdtContent>
        <w:p w14:paraId="6A8207D4"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transparency and accountability</w:t>
          </w:r>
          <w:sdt>
            <w:sdtPr>
              <w:tag w:val="goog_rdk_340"/>
              <w:id w:val="-77756277"/>
              <w:showingPlcHdr/>
            </w:sdtPr>
            <w:sdtEndPr/>
            <w:sdtContent>
              <w:r>
                <w:t xml:space="preserve">     </w:t>
              </w:r>
            </w:sdtContent>
          </w:sdt>
          <w:sdt>
            <w:sdtPr>
              <w:tag w:val="goog_rdk_341"/>
              <w:id w:val="-1522476159"/>
            </w:sdtPr>
            <w:sdtEndPr/>
            <w:sdtContent/>
          </w:sdt>
        </w:p>
      </w:sdtContent>
    </w:sdt>
    <w:sdt>
      <w:sdtPr>
        <w:tag w:val="goog_rdk_345"/>
        <w:id w:val="827948399"/>
      </w:sdtPr>
      <w:sdtEndPr/>
      <w:sdtContent>
        <w:p w14:paraId="19733C5D"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ethical considerations</w:t>
          </w:r>
          <w:sdt>
            <w:sdtPr>
              <w:tag w:val="goog_rdk_343"/>
              <w:id w:val="-703393367"/>
              <w:showingPlcHdr/>
            </w:sdtPr>
            <w:sdtEndPr/>
            <w:sdtContent>
              <w:r>
                <w:t xml:space="preserve">     </w:t>
              </w:r>
            </w:sdtContent>
          </w:sdt>
          <w:r>
            <w:rPr>
              <w:rFonts w:ascii="Calibri" w:eastAsia="Calibri" w:hAnsi="Calibri" w:cs="Calibri"/>
              <w:sz w:val="22"/>
              <w:szCs w:val="22"/>
            </w:rPr>
            <w:t xml:space="preserve"> </w:t>
          </w:r>
          <w:sdt>
            <w:sdtPr>
              <w:tag w:val="goog_rdk_344"/>
              <w:id w:val="-1167329883"/>
              <w:showingPlcHdr/>
            </w:sdtPr>
            <w:sdtEndPr/>
            <w:sdtContent>
              <w:r>
                <w:t xml:space="preserve">     </w:t>
              </w:r>
            </w:sdtContent>
          </w:sdt>
        </w:p>
      </w:sdtContent>
    </w:sdt>
    <w:sdt>
      <w:sdtPr>
        <w:tag w:val="goog_rdk_348"/>
        <w:id w:val="1658734309"/>
      </w:sdtPr>
      <w:sdtEndPr/>
      <w:sdtContent>
        <w:p w14:paraId="74DF8849"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technical limitations and reliability</w:t>
          </w:r>
          <w:sdt>
            <w:sdtPr>
              <w:tag w:val="goog_rdk_346"/>
              <w:id w:val="1594350967"/>
              <w:showingPlcHdr/>
            </w:sdtPr>
            <w:sdtEndPr/>
            <w:sdtContent>
              <w:r>
                <w:t xml:space="preserve">     </w:t>
              </w:r>
            </w:sdtContent>
          </w:sdt>
          <w:r>
            <w:rPr>
              <w:rFonts w:ascii="Calibri" w:eastAsia="Calibri" w:hAnsi="Calibri" w:cs="Calibri"/>
              <w:sz w:val="22"/>
              <w:szCs w:val="22"/>
            </w:rPr>
            <w:t xml:space="preserve"> </w:t>
          </w:r>
          <w:sdt>
            <w:sdtPr>
              <w:tag w:val="goog_rdk_347"/>
              <w:id w:val="-2036108889"/>
            </w:sdtPr>
            <w:sdtEndPr/>
            <w:sdtContent/>
          </w:sdt>
        </w:p>
      </w:sdtContent>
    </w:sdt>
    <w:sdt>
      <w:sdtPr>
        <w:tag w:val="goog_rdk_351"/>
        <w:id w:val="910656210"/>
      </w:sdtPr>
      <w:sdtEndPr/>
      <w:sdtContent>
        <w:p w14:paraId="3E7C43D1"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security and risk of misuse</w:t>
          </w:r>
          <w:sdt>
            <w:sdtPr>
              <w:tag w:val="goog_rdk_349"/>
              <w:id w:val="270680473"/>
              <w:showingPlcHdr/>
            </w:sdtPr>
            <w:sdtEndPr/>
            <w:sdtContent>
              <w:r>
                <w:t xml:space="preserve">     </w:t>
              </w:r>
            </w:sdtContent>
          </w:sdt>
          <w:r>
            <w:rPr>
              <w:rFonts w:ascii="Calibri" w:eastAsia="Calibri" w:hAnsi="Calibri" w:cs="Calibri"/>
              <w:sz w:val="22"/>
              <w:szCs w:val="22"/>
            </w:rPr>
            <w:t xml:space="preserve"> </w:t>
          </w:r>
          <w:sdt>
            <w:sdtPr>
              <w:tag w:val="goog_rdk_350"/>
              <w:id w:val="-366834408"/>
            </w:sdtPr>
            <w:sdtEndPr/>
            <w:sdtContent/>
          </w:sdt>
        </w:p>
      </w:sdtContent>
    </w:sdt>
    <w:sdt>
      <w:sdtPr>
        <w:tag w:val="goog_rdk_354"/>
        <w:id w:val="1975723498"/>
      </w:sdtPr>
      <w:sdtEndPr/>
      <w:sdtContent>
        <w:p w14:paraId="404286F6"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lack of human oversight and verification</w:t>
          </w:r>
          <w:sdt>
            <w:sdtPr>
              <w:tag w:val="goog_rdk_352"/>
              <w:id w:val="229353901"/>
              <w:showingPlcHdr/>
            </w:sdtPr>
            <w:sdtEndPr/>
            <w:sdtContent>
              <w:r>
                <w:t xml:space="preserve">     </w:t>
              </w:r>
            </w:sdtContent>
          </w:sdt>
          <w:r>
            <w:rPr>
              <w:rFonts w:ascii="Calibri" w:eastAsia="Calibri" w:hAnsi="Calibri" w:cs="Calibri"/>
              <w:sz w:val="22"/>
              <w:szCs w:val="22"/>
            </w:rPr>
            <w:t xml:space="preserve"> </w:t>
          </w:r>
          <w:sdt>
            <w:sdtPr>
              <w:tag w:val="goog_rdk_353"/>
              <w:id w:val="-1459251641"/>
              <w:showingPlcHdr/>
            </w:sdtPr>
            <w:sdtEndPr/>
            <w:sdtContent>
              <w:r>
                <w:t xml:space="preserve">     </w:t>
              </w:r>
            </w:sdtContent>
          </w:sdt>
        </w:p>
      </w:sdtContent>
    </w:sdt>
    <w:sdt>
      <w:sdtPr>
        <w:tag w:val="goog_rdk_357"/>
        <w:id w:val="3407726"/>
      </w:sdtPr>
      <w:sdtEndPr/>
      <w:sdtContent>
        <w:p w14:paraId="534063A2" w14:textId="77777777" w:rsidR="006E0462" w:rsidRDefault="006E0462" w:rsidP="006E0462">
          <w:pPr>
            <w:numPr>
              <w:ilvl w:val="0"/>
              <w:numId w:val="5"/>
            </w:numPr>
            <w:jc w:val="both"/>
            <w:rPr>
              <w:rFonts w:ascii="Calibri" w:eastAsia="Calibri" w:hAnsi="Calibri" w:cs="Calibri"/>
              <w:sz w:val="22"/>
              <w:szCs w:val="22"/>
            </w:rPr>
          </w:pPr>
          <w:r>
            <w:rPr>
              <w:rFonts w:ascii="Calibri" w:eastAsia="Calibri" w:hAnsi="Calibri" w:cs="Calibri"/>
              <w:sz w:val="22"/>
              <w:szCs w:val="22"/>
            </w:rPr>
            <w:t>regulation and compliance</w:t>
          </w:r>
          <w:sdt>
            <w:sdtPr>
              <w:tag w:val="goog_rdk_355"/>
              <w:id w:val="-667329181"/>
              <w:showingPlcHdr/>
            </w:sdtPr>
            <w:sdtEndPr/>
            <w:sdtContent>
              <w:r>
                <w:t xml:space="preserve">     </w:t>
              </w:r>
            </w:sdtContent>
          </w:sdt>
          <w:sdt>
            <w:sdtPr>
              <w:tag w:val="goog_rdk_356"/>
              <w:id w:val="-287514316"/>
            </w:sdtPr>
            <w:sdtEndPr/>
            <w:sdtContent/>
          </w:sdt>
        </w:p>
      </w:sdtContent>
    </w:sdt>
    <w:sdt>
      <w:sdtPr>
        <w:tag w:val="goog_rdk_358"/>
        <w:id w:val="-1789277826"/>
        <w:showingPlcHdr/>
      </w:sdtPr>
      <w:sdtEndPr/>
      <w:sdtContent>
        <w:p w14:paraId="683B16A4" w14:textId="77777777" w:rsidR="006E0462" w:rsidRPr="00C11507" w:rsidRDefault="006E0462" w:rsidP="006E0462">
          <w:pPr>
            <w:jc w:val="both"/>
            <w:rPr>
              <w:rFonts w:ascii="Arial" w:eastAsia="Arial" w:hAnsi="Arial" w:cs="Arial"/>
              <w:color w:val="000000"/>
              <w:sz w:val="22"/>
              <w:szCs w:val="22"/>
            </w:rPr>
          </w:pPr>
          <w:r>
            <w:t xml:space="preserve">     </w:t>
          </w:r>
        </w:p>
      </w:sdtContent>
    </w:sdt>
    <w:sdt>
      <w:sdtPr>
        <w:tag w:val="goog_rdk_363"/>
        <w:id w:val="1792468491"/>
      </w:sdtPr>
      <w:sdtEndPr/>
      <w:sdtContent>
        <w:p w14:paraId="3DE074C9" w14:textId="77777777" w:rsidR="006E0462" w:rsidRDefault="00F57382" w:rsidP="006E0462">
          <w:pPr>
            <w:jc w:val="both"/>
            <w:rPr>
              <w:rFonts w:ascii="Calibri" w:eastAsia="Calibri" w:hAnsi="Calibri" w:cs="Calibri"/>
              <w:sz w:val="22"/>
              <w:szCs w:val="22"/>
            </w:rPr>
          </w:pPr>
          <w:sdt>
            <w:sdtPr>
              <w:tag w:val="goog_rdk_362"/>
              <w:id w:val="-1920853620"/>
            </w:sdtPr>
            <w:sdtEndPr/>
            <w:sdtContent>
              <w:r w:rsidR="006E0462">
                <w:rPr>
                  <w:rFonts w:ascii="Calibri" w:eastAsia="Calibri" w:hAnsi="Calibri" w:cs="Calibri"/>
                  <w:sz w:val="22"/>
                  <w:szCs w:val="22"/>
                </w:rPr>
                <w:t>We invite you to share your experiences, insights, and lessons learned as we collectively navigate how to harness innovation while safeguarding the integrity and trust of our training practices.</w:t>
              </w:r>
            </w:sdtContent>
          </w:sdt>
        </w:p>
      </w:sdtContent>
    </w:sdt>
    <w:p w14:paraId="66ED0960" w14:textId="77777777" w:rsidR="006E0462" w:rsidRDefault="006E0462" w:rsidP="006E0462">
      <w:pPr>
        <w:jc w:val="both"/>
        <w:rPr>
          <w:rFonts w:ascii="Calibri" w:eastAsia="Calibri" w:hAnsi="Calibri" w:cs="Calibri"/>
          <w:sz w:val="22"/>
          <w:szCs w:val="22"/>
        </w:rPr>
      </w:pPr>
    </w:p>
    <w:p w14:paraId="2AA35635" w14:textId="77777777" w:rsidR="00785DC2" w:rsidRPr="00A3241B" w:rsidRDefault="00F57382" w:rsidP="00785DC2">
      <w:pPr>
        <w:jc w:val="both"/>
        <w:rPr>
          <w:rFonts w:ascii="Calibri" w:eastAsia="Calibri" w:hAnsi="Calibri" w:cs="Calibri"/>
          <w:b/>
          <w:bCs/>
          <w:color w:val="4C94D8" w:themeColor="text2" w:themeTint="80"/>
          <w:sz w:val="28"/>
          <w:szCs w:val="28"/>
        </w:rPr>
      </w:pPr>
      <w:sdt>
        <w:sdtPr>
          <w:tag w:val="goog_rdk_365"/>
          <w:id w:val="-1349401937"/>
        </w:sdtPr>
        <w:sdtEndPr>
          <w:rPr>
            <w:rFonts w:ascii="Calibri" w:hAnsi="Calibri" w:cs="Calibri"/>
            <w:b/>
            <w:bCs/>
            <w:color w:val="4C94D8" w:themeColor="text2" w:themeTint="80"/>
            <w:sz w:val="28"/>
            <w:szCs w:val="28"/>
          </w:rPr>
        </w:sdtEndPr>
        <w:sdtContent>
          <w:r w:rsidR="00785DC2" w:rsidRPr="00A3241B">
            <w:rPr>
              <w:rFonts w:ascii="Calibri" w:eastAsia="Calibri" w:hAnsi="Calibri" w:cs="Calibri"/>
              <w:b/>
              <w:bCs/>
              <w:color w:val="4C94D8" w:themeColor="text2" w:themeTint="80"/>
              <w:sz w:val="28"/>
              <w:szCs w:val="28"/>
            </w:rPr>
            <w:t>How t</w:t>
          </w:r>
        </w:sdtContent>
      </w:sdt>
      <w:r w:rsidR="00785DC2" w:rsidRPr="00A3241B">
        <w:rPr>
          <w:rFonts w:ascii="Calibri" w:eastAsia="Calibri" w:hAnsi="Calibri" w:cs="Calibri"/>
          <w:b/>
          <w:bCs/>
          <w:color w:val="4C94D8" w:themeColor="text2" w:themeTint="80"/>
          <w:sz w:val="28"/>
          <w:szCs w:val="28"/>
        </w:rPr>
        <w:t>he Joint CALMet XVI</w:t>
      </w:r>
      <w:sdt>
        <w:sdtPr>
          <w:rPr>
            <w:rFonts w:ascii="Calibri" w:hAnsi="Calibri" w:cs="Calibri"/>
            <w:b/>
            <w:bCs/>
            <w:color w:val="4C94D8" w:themeColor="text2" w:themeTint="80"/>
            <w:sz w:val="28"/>
            <w:szCs w:val="28"/>
          </w:rPr>
          <w:tag w:val="goog_rdk_368"/>
          <w:id w:val="1789863796"/>
        </w:sdtPr>
        <w:sdtEndPr/>
        <w:sdtContent>
          <w:r w:rsidR="00785DC2" w:rsidRPr="00A3241B">
            <w:rPr>
              <w:rFonts w:ascii="Calibri" w:eastAsia="Calibri" w:hAnsi="Calibri" w:cs="Calibri"/>
              <w:b/>
              <w:bCs/>
              <w:color w:val="4C94D8" w:themeColor="text2" w:themeTint="80"/>
              <w:sz w:val="28"/>
              <w:szCs w:val="28"/>
            </w:rPr>
            <w:t>-CONECT-3</w:t>
          </w:r>
        </w:sdtContent>
      </w:sdt>
      <w:r w:rsidR="00785DC2" w:rsidRPr="00A3241B">
        <w:rPr>
          <w:rFonts w:ascii="Calibri" w:eastAsia="Calibri" w:hAnsi="Calibri" w:cs="Calibri"/>
          <w:b/>
          <w:bCs/>
          <w:color w:val="4C94D8" w:themeColor="text2" w:themeTint="80"/>
          <w:sz w:val="28"/>
          <w:szCs w:val="28"/>
        </w:rPr>
        <w:t xml:space="preserve"> Conference</w:t>
      </w:r>
      <w:sdt>
        <w:sdtPr>
          <w:rPr>
            <w:rFonts w:ascii="Calibri" w:hAnsi="Calibri" w:cs="Calibri"/>
            <w:b/>
            <w:bCs/>
            <w:color w:val="4C94D8" w:themeColor="text2" w:themeTint="80"/>
            <w:sz w:val="28"/>
            <w:szCs w:val="28"/>
          </w:rPr>
          <w:tag w:val="goog_rdk_369"/>
          <w:id w:val="-681744156"/>
        </w:sdtPr>
        <w:sdtEndPr/>
        <w:sdtContent>
          <w:r w:rsidR="00785DC2" w:rsidRPr="00A3241B">
            <w:rPr>
              <w:rFonts w:ascii="Calibri" w:eastAsia="Calibri" w:hAnsi="Calibri" w:cs="Calibri"/>
              <w:b/>
              <w:bCs/>
              <w:color w:val="4C94D8" w:themeColor="text2" w:themeTint="80"/>
              <w:sz w:val="28"/>
              <w:szCs w:val="28"/>
            </w:rPr>
            <w:t xml:space="preserve"> will work</w:t>
          </w:r>
        </w:sdtContent>
      </w:sdt>
    </w:p>
    <w:p w14:paraId="629FD326" w14:textId="51FD1489" w:rsidR="006E0462" w:rsidRPr="006E0462" w:rsidRDefault="00F57382" w:rsidP="006E0462">
      <w:pPr>
        <w:rPr>
          <w:rFonts w:ascii="Calibri" w:eastAsia="Calibri" w:hAnsi="Calibri" w:cs="Calibri"/>
          <w:sz w:val="22"/>
          <w:szCs w:val="22"/>
        </w:rPr>
      </w:pPr>
      <w:sdt>
        <w:sdtPr>
          <w:tag w:val="goog_rdk_371"/>
          <w:id w:val="1056125584"/>
        </w:sdtPr>
        <w:sdtEndPr/>
        <w:sdtContent>
          <w:r w:rsidR="00785DC2" w:rsidRPr="00C11507">
            <w:rPr>
              <w:rFonts w:ascii="Calibri" w:eastAsia="Calibri" w:hAnsi="Calibri" w:cs="Calibri"/>
              <w:bCs/>
              <w:sz w:val="22"/>
              <w:szCs w:val="22"/>
            </w:rPr>
            <w:t>To maximise participation across the global</w:t>
          </w:r>
        </w:sdtContent>
      </w:sdt>
      <w:r w:rsidR="00785DC2">
        <w:t xml:space="preserve"> </w:t>
      </w:r>
      <w:r w:rsidR="00785DC2">
        <w:rPr>
          <w:rFonts w:ascii="Calibri" w:eastAsia="Calibri" w:hAnsi="Calibri" w:cs="Calibri"/>
          <w:sz w:val="22"/>
          <w:szCs w:val="22"/>
        </w:rPr>
        <w:t xml:space="preserve">meteorological </w:t>
      </w:r>
      <w:sdt>
        <w:sdtPr>
          <w:tag w:val="goog_rdk_373"/>
          <w:id w:val="909053234"/>
        </w:sdtPr>
        <w:sdtEndPr/>
        <w:sdtContent>
          <w:r w:rsidR="00785DC2">
            <w:rPr>
              <w:rFonts w:ascii="Calibri" w:eastAsia="Calibri" w:hAnsi="Calibri" w:cs="Calibri"/>
              <w:sz w:val="22"/>
              <w:szCs w:val="22"/>
            </w:rPr>
            <w:t xml:space="preserve">and hydrological </w:t>
          </w:r>
        </w:sdtContent>
      </w:sdt>
      <w:r w:rsidR="00785DC2">
        <w:rPr>
          <w:rFonts w:ascii="Calibri" w:eastAsia="Calibri" w:hAnsi="Calibri" w:cs="Calibri"/>
          <w:sz w:val="22"/>
          <w:szCs w:val="22"/>
        </w:rPr>
        <w:t xml:space="preserve">education and training </w:t>
      </w:r>
      <w:sdt>
        <w:sdtPr>
          <w:tag w:val="goog_rdk_374"/>
          <w:id w:val="-936837697"/>
        </w:sdtPr>
        <w:sdtEndPr/>
        <w:sdtContent>
          <w:r w:rsidR="00785DC2">
            <w:rPr>
              <w:rFonts w:ascii="Calibri" w:eastAsia="Calibri" w:hAnsi="Calibri" w:cs="Calibri"/>
              <w:sz w:val="22"/>
              <w:szCs w:val="22"/>
            </w:rPr>
            <w:t xml:space="preserve">community the CALMet XVI - CONECT-3 Conference will offer a mix of online </w:t>
          </w:r>
          <w:sdt>
            <w:sdtPr>
              <w:tag w:val="goog_rdk_379"/>
              <w:id w:val="1252403343"/>
            </w:sdtPr>
            <w:sdtEndPr/>
            <w:sdtContent>
              <w:r w:rsidR="00785DC2">
                <w:rPr>
                  <w:rFonts w:ascii="Calibri" w:eastAsia="Calibri" w:hAnsi="Calibri" w:cs="Calibri"/>
                  <w:sz w:val="22"/>
                  <w:szCs w:val="22"/>
                </w:rPr>
                <w:t xml:space="preserve">and in-person </w:t>
              </w:r>
            </w:sdtContent>
          </w:sdt>
          <w:r w:rsidR="00785DC2">
            <w:rPr>
              <w:rFonts w:ascii="Calibri" w:eastAsia="Calibri" w:hAnsi="Calibri" w:cs="Calibri"/>
              <w:sz w:val="22"/>
              <w:szCs w:val="22"/>
            </w:rPr>
            <w:t>activities</w:t>
          </w:r>
          <w:sdt>
            <w:sdtPr>
              <w:tag w:val="goog_rdk_380"/>
              <w:id w:val="1410963714"/>
            </w:sdtPr>
            <w:sdtEndPr/>
            <w:sdtContent>
              <w:r w:rsidR="00785DC2">
                <w:rPr>
                  <w:rFonts w:ascii="Calibri" w:eastAsia="Calibri" w:hAnsi="Calibri" w:cs="Calibri"/>
                  <w:sz w:val="22"/>
                  <w:szCs w:val="22"/>
                </w:rPr>
                <w:t>,</w:t>
              </w:r>
            </w:sdtContent>
          </w:sdt>
          <w:r w:rsidR="00785DC2">
            <w:rPr>
              <w:rFonts w:ascii="Calibri" w:eastAsia="Calibri" w:hAnsi="Calibri" w:cs="Calibri"/>
              <w:sz w:val="22"/>
              <w:szCs w:val="22"/>
            </w:rPr>
            <w:t xml:space="preserve"> </w:t>
          </w:r>
          <w:sdt>
            <w:sdtPr>
              <w:tag w:val="goog_rdk_381"/>
              <w:id w:val="972552358"/>
            </w:sdtPr>
            <w:sdtEndPr/>
            <w:sdtContent>
              <w:r w:rsidR="00785DC2">
                <w:rPr>
                  <w:rFonts w:ascii="Calibri" w:eastAsia="Calibri" w:hAnsi="Calibri" w:cs="Calibri"/>
                  <w:sz w:val="22"/>
                  <w:szCs w:val="22"/>
                </w:rPr>
                <w:t>with inclusive access as a key priority.</w:t>
              </w:r>
            </w:sdtContent>
          </w:sdt>
          <w:r w:rsidR="00785DC2">
            <w:rPr>
              <w:rFonts w:ascii="Calibri" w:eastAsia="Calibri" w:hAnsi="Calibri" w:cs="Calibri"/>
              <w:sz w:val="22"/>
              <w:szCs w:val="22"/>
            </w:rPr>
            <w:t xml:space="preserve"> </w:t>
          </w:r>
        </w:sdtContent>
      </w:sdt>
      <w:r w:rsidR="00785DC2">
        <w:t xml:space="preserve"> </w:t>
      </w:r>
    </w:p>
    <w:p w14:paraId="637BE787" w14:textId="77777777" w:rsidR="006E0462" w:rsidRDefault="006E0462" w:rsidP="006E0462"/>
    <w:p w14:paraId="1F72302E" w14:textId="0278BA25" w:rsidR="00785DC2" w:rsidRDefault="00F57382" w:rsidP="006E0462">
      <w:sdt>
        <w:sdtPr>
          <w:tag w:val="goog_rdk_390"/>
          <w:id w:val="161439493"/>
        </w:sdtPr>
        <w:sdtEndPr/>
        <w:sdtContent>
          <w:r w:rsidR="00785DC2">
            <w:rPr>
              <w:rFonts w:ascii="Calibri" w:eastAsia="Calibri" w:hAnsi="Calibri" w:cs="Calibri"/>
              <w:sz w:val="22"/>
              <w:szCs w:val="22"/>
            </w:rPr>
            <w:t>D</w:t>
          </w:r>
        </w:sdtContent>
      </w:sdt>
      <w:r w:rsidR="00785DC2">
        <w:rPr>
          <w:rFonts w:ascii="Calibri" w:eastAsia="Calibri" w:hAnsi="Calibri" w:cs="Calibri"/>
          <w:sz w:val="22"/>
          <w:szCs w:val="22"/>
        </w:rPr>
        <w:t>uring the first three days</w:t>
      </w:r>
      <w:sdt>
        <w:sdtPr>
          <w:tag w:val="goog_rdk_391"/>
          <w:id w:val="-1860501747"/>
        </w:sdtPr>
        <w:sdtEndPr/>
        <w:sdtContent>
          <w:r w:rsidR="00785DC2">
            <w:rPr>
              <w:rFonts w:ascii="Calibri" w:eastAsia="Calibri" w:hAnsi="Calibri" w:cs="Calibri"/>
              <w:sz w:val="22"/>
              <w:szCs w:val="22"/>
            </w:rPr>
            <w:t xml:space="preserve">, </w:t>
          </w:r>
        </w:sdtContent>
      </w:sdt>
      <w:sdt>
        <w:sdtPr>
          <w:tag w:val="goog_rdk_398"/>
          <w:id w:val="1842343111"/>
        </w:sdtPr>
        <w:sdtEndPr/>
        <w:sdtContent>
          <w:r w:rsidR="00785DC2">
            <w:rPr>
              <w:rFonts w:ascii="Calibri" w:eastAsia="Calibri" w:hAnsi="Calibri" w:cs="Calibri"/>
              <w:sz w:val="22"/>
              <w:szCs w:val="22"/>
            </w:rPr>
            <w:t>the Conference will feature online sessions across three time zones – Easter</w:t>
          </w:r>
          <w:r w:rsidR="00116A0D">
            <w:rPr>
              <w:rFonts w:ascii="Calibri" w:eastAsia="Calibri" w:hAnsi="Calibri" w:cs="Calibri"/>
              <w:sz w:val="22"/>
              <w:szCs w:val="22"/>
            </w:rPr>
            <w:t>n</w:t>
          </w:r>
          <w:r w:rsidR="00785DC2">
            <w:rPr>
              <w:rFonts w:ascii="Calibri" w:eastAsia="Calibri" w:hAnsi="Calibri" w:cs="Calibri"/>
              <w:sz w:val="22"/>
              <w:szCs w:val="22"/>
            </w:rPr>
            <w:t xml:space="preserve">, Central European and Western – making </w:t>
          </w:r>
          <w:r w:rsidR="0050339B">
            <w:rPr>
              <w:rFonts w:ascii="Calibri" w:eastAsia="Calibri" w:hAnsi="Calibri" w:cs="Calibri"/>
              <w:sz w:val="22"/>
              <w:szCs w:val="22"/>
            </w:rPr>
            <w:t xml:space="preserve">it </w:t>
          </w:r>
          <w:r w:rsidR="00785DC2">
            <w:rPr>
              <w:rFonts w:ascii="Calibri" w:eastAsia="Calibri" w:hAnsi="Calibri" w:cs="Calibri"/>
              <w:sz w:val="22"/>
              <w:szCs w:val="22"/>
            </w:rPr>
            <w:t>easier for practitioners worldwide to engage in the CALMet experience.</w:t>
          </w:r>
        </w:sdtContent>
      </w:sdt>
      <w:r w:rsidR="00785DC2">
        <w:t xml:space="preserve"> </w:t>
      </w:r>
    </w:p>
    <w:p w14:paraId="12C77A4F" w14:textId="77777777" w:rsidR="00785DC2" w:rsidRDefault="00785DC2" w:rsidP="006E0462"/>
    <w:p w14:paraId="232A2500" w14:textId="02727EAD" w:rsidR="00785DC2" w:rsidRDefault="00785DC2" w:rsidP="006E0462">
      <w:pPr>
        <w:rPr>
          <w:rFonts w:ascii="Calibri" w:hAnsi="Calibri" w:cs="Calibri"/>
          <w:sz w:val="22"/>
          <w:szCs w:val="22"/>
        </w:rPr>
      </w:pPr>
      <w:r>
        <w:rPr>
          <w:rFonts w:ascii="Calibri" w:hAnsi="Calibri" w:cs="Calibri"/>
          <w:sz w:val="22"/>
          <w:szCs w:val="22"/>
        </w:rPr>
        <w:t>Each time zone will host a 2-hour programme per day, consisting of:</w:t>
      </w:r>
    </w:p>
    <w:p w14:paraId="292B2B8F" w14:textId="189132B3" w:rsidR="00785DC2" w:rsidRDefault="00785DC2" w:rsidP="00785DC2">
      <w:pPr>
        <w:pStyle w:val="Lijstalinea"/>
        <w:numPr>
          <w:ilvl w:val="0"/>
          <w:numId w:val="6"/>
        </w:numPr>
        <w:rPr>
          <w:rFonts w:ascii="Calibri" w:hAnsi="Calibri" w:cs="Calibri"/>
          <w:sz w:val="22"/>
          <w:szCs w:val="22"/>
        </w:rPr>
      </w:pPr>
      <w:r>
        <w:rPr>
          <w:rFonts w:ascii="Calibri" w:hAnsi="Calibri" w:cs="Calibri"/>
          <w:sz w:val="22"/>
          <w:szCs w:val="22"/>
        </w:rPr>
        <w:t>A keynote presentation</w:t>
      </w:r>
    </w:p>
    <w:p w14:paraId="201C189B" w14:textId="1FBF76EE" w:rsidR="00785DC2" w:rsidRPr="00785DC2" w:rsidRDefault="00785DC2" w:rsidP="00785DC2">
      <w:pPr>
        <w:pStyle w:val="Lijstalinea"/>
        <w:numPr>
          <w:ilvl w:val="0"/>
          <w:numId w:val="6"/>
        </w:numPr>
        <w:rPr>
          <w:rFonts w:ascii="Calibri" w:hAnsi="Calibri" w:cs="Calibri"/>
          <w:sz w:val="22"/>
          <w:szCs w:val="22"/>
        </w:rPr>
      </w:pPr>
      <w:r>
        <w:rPr>
          <w:rFonts w:ascii="Calibri" w:hAnsi="Calibri" w:cs="Calibri"/>
          <w:sz w:val="22"/>
          <w:szCs w:val="22"/>
        </w:rPr>
        <w:t xml:space="preserve">An interactive workshop focused on the day’s theme, designed </w:t>
      </w:r>
      <w:r>
        <w:rPr>
          <w:rFonts w:ascii="Calibri" w:eastAsia="Calibri" w:hAnsi="Calibri" w:cs="Calibri"/>
          <w:sz w:val="22"/>
          <w:szCs w:val="22"/>
        </w:rPr>
        <w:t>to encourage active exchange and collaboration</w:t>
      </w:r>
    </w:p>
    <w:p w14:paraId="2173816D" w14:textId="77777777" w:rsidR="00785DC2" w:rsidRDefault="00785DC2" w:rsidP="00785DC2">
      <w:pPr>
        <w:rPr>
          <w:rFonts w:ascii="Calibri" w:hAnsi="Calibri" w:cs="Calibri"/>
          <w:sz w:val="22"/>
          <w:szCs w:val="22"/>
        </w:rPr>
      </w:pPr>
    </w:p>
    <w:p w14:paraId="4F6603F6" w14:textId="3018FFB0" w:rsidR="00785DC2" w:rsidRDefault="00785DC2" w:rsidP="00785DC2">
      <w:pPr>
        <w:rPr>
          <w:rFonts w:ascii="Calibri" w:hAnsi="Calibri" w:cs="Calibri"/>
          <w:sz w:val="22"/>
          <w:szCs w:val="22"/>
        </w:rPr>
      </w:pPr>
      <w:r>
        <w:rPr>
          <w:rFonts w:ascii="Calibri" w:hAnsi="Calibri" w:cs="Calibri"/>
          <w:sz w:val="22"/>
          <w:szCs w:val="22"/>
        </w:rPr>
        <w:lastRenderedPageBreak/>
        <w:t xml:space="preserve">Online sessions will be recorded and shared, so participants can catch up on sessions from other regions and stay connected with the broader conversation. </w:t>
      </w:r>
    </w:p>
    <w:p w14:paraId="2D8A439C" w14:textId="77777777" w:rsidR="00BB0D6E" w:rsidRDefault="00BB0D6E" w:rsidP="00785DC2">
      <w:pPr>
        <w:rPr>
          <w:rFonts w:ascii="Calibri" w:hAnsi="Calibri" w:cs="Calibri"/>
          <w:sz w:val="22"/>
          <w:szCs w:val="22"/>
        </w:rPr>
      </w:pPr>
    </w:p>
    <w:p w14:paraId="77910DD3" w14:textId="77777777" w:rsidR="00BB0D6E" w:rsidRPr="00BB0D6E" w:rsidRDefault="00BB0D6E" w:rsidP="00BB0D6E">
      <w:pPr>
        <w:rPr>
          <w:rFonts w:ascii="Calibri" w:hAnsi="Calibri" w:cs="Calibri"/>
          <w:sz w:val="22"/>
          <w:szCs w:val="22"/>
        </w:rPr>
      </w:pPr>
      <w:r w:rsidRPr="00BB0D6E">
        <w:rPr>
          <w:rFonts w:ascii="Calibri" w:hAnsi="Calibri" w:cs="Calibri"/>
          <w:sz w:val="22"/>
          <w:szCs w:val="22"/>
        </w:rPr>
        <w:t>As this will be a hybrid event, additional in-person sessions and workshops will be held in Florence, complementing and expanding the online programme.</w:t>
      </w:r>
    </w:p>
    <w:p w14:paraId="1C8907B9" w14:textId="77777777" w:rsidR="00BB0D6E" w:rsidRDefault="00BB0D6E" w:rsidP="00BB0D6E">
      <w:pPr>
        <w:rPr>
          <w:rFonts w:ascii="Calibri" w:hAnsi="Calibri" w:cs="Calibri"/>
          <w:sz w:val="22"/>
          <w:szCs w:val="22"/>
        </w:rPr>
      </w:pPr>
    </w:p>
    <w:p w14:paraId="12CC55D6" w14:textId="75A9CE44" w:rsidR="00BB0D6E" w:rsidRPr="00BB0D6E" w:rsidRDefault="00BB0D6E" w:rsidP="00BB0D6E">
      <w:pPr>
        <w:rPr>
          <w:rFonts w:ascii="Calibri" w:hAnsi="Calibri" w:cs="Calibri"/>
          <w:sz w:val="22"/>
          <w:szCs w:val="22"/>
        </w:rPr>
      </w:pPr>
      <w:r w:rsidRPr="00BB0D6E">
        <w:rPr>
          <w:rFonts w:ascii="Calibri" w:hAnsi="Calibri" w:cs="Calibri"/>
          <w:sz w:val="22"/>
          <w:szCs w:val="22"/>
        </w:rPr>
        <w:t>Poster contributions will be available online throughout the entire week, offering authors and attendees the opportunity to explore, question, and discuss the challenges and opportunities facing</w:t>
      </w:r>
      <w:r w:rsidR="008F11FD">
        <w:rPr>
          <w:rFonts w:ascii="Calibri" w:hAnsi="Calibri" w:cs="Calibri"/>
          <w:sz w:val="22"/>
          <w:szCs w:val="22"/>
        </w:rPr>
        <w:t xml:space="preserve"> by</w:t>
      </w:r>
      <w:r w:rsidRPr="00BB0D6E">
        <w:rPr>
          <w:rFonts w:ascii="Calibri" w:hAnsi="Calibri" w:cs="Calibri"/>
          <w:sz w:val="22"/>
          <w:szCs w:val="22"/>
        </w:rPr>
        <w:t xml:space="preserve"> the community. Those attending the Conference in Florence will also have the chance to present their posters in person.</w:t>
      </w:r>
    </w:p>
    <w:p w14:paraId="15916E52" w14:textId="77777777" w:rsidR="00785DC2" w:rsidRDefault="00785DC2" w:rsidP="00785DC2">
      <w:pPr>
        <w:rPr>
          <w:rFonts w:ascii="Calibri" w:hAnsi="Calibri" w:cs="Calibri"/>
          <w:sz w:val="22"/>
          <w:szCs w:val="22"/>
        </w:rPr>
      </w:pPr>
    </w:p>
    <w:p w14:paraId="67238A79" w14:textId="580EA673" w:rsidR="00785DC2" w:rsidRDefault="00785DC2" w:rsidP="00785DC2">
      <w:pPr>
        <w:rPr>
          <w:rFonts w:ascii="Calibri" w:hAnsi="Calibri" w:cs="Calibri"/>
          <w:sz w:val="22"/>
          <w:szCs w:val="22"/>
        </w:rPr>
      </w:pPr>
      <w:r w:rsidRPr="00785DC2">
        <w:rPr>
          <w:rFonts w:ascii="Calibri" w:eastAsia="Calibri" w:hAnsi="Calibri" w:cs="Calibri"/>
          <w:sz w:val="22"/>
          <w:szCs w:val="22"/>
        </w:rPr>
        <w:t>A short summary of all that happened during these first three days will be</w:t>
      </w:r>
      <w:sdt>
        <w:sdtPr>
          <w:rPr>
            <w:rFonts w:ascii="Calibri" w:hAnsi="Calibri" w:cs="Calibri"/>
            <w:sz w:val="22"/>
            <w:szCs w:val="22"/>
          </w:rPr>
          <w:tag w:val="goog_rdk_463"/>
          <w:id w:val="-438759472"/>
        </w:sdtPr>
        <w:sdtEndPr/>
        <w:sdtContent>
          <w:r w:rsidRPr="00785DC2">
            <w:rPr>
              <w:rFonts w:ascii="Calibri" w:eastAsia="Calibri" w:hAnsi="Calibri" w:cs="Calibri"/>
              <w:sz w:val="22"/>
              <w:szCs w:val="22"/>
            </w:rPr>
            <w:t xml:space="preserve"> presented</w:t>
          </w:r>
        </w:sdtContent>
      </w:sdt>
      <w:r w:rsidRPr="00785DC2">
        <w:rPr>
          <w:rFonts w:ascii="Calibri" w:hAnsi="Calibri" w:cs="Calibri"/>
          <w:sz w:val="22"/>
          <w:szCs w:val="22"/>
        </w:rPr>
        <w:t xml:space="preserve"> during the CONECT-3 meeting held on Days 4 and 5</w:t>
      </w:r>
      <w:r>
        <w:rPr>
          <w:rFonts w:ascii="Calibri" w:hAnsi="Calibri" w:cs="Calibri"/>
          <w:sz w:val="22"/>
          <w:szCs w:val="22"/>
        </w:rPr>
        <w:t xml:space="preserve">. </w:t>
      </w:r>
    </w:p>
    <w:p w14:paraId="39475832" w14:textId="77777777" w:rsidR="00785DC2" w:rsidRDefault="00785DC2" w:rsidP="00785DC2">
      <w:pPr>
        <w:rPr>
          <w:rFonts w:ascii="Calibri" w:hAnsi="Calibri" w:cs="Calibri"/>
          <w:sz w:val="22"/>
          <w:szCs w:val="22"/>
        </w:rPr>
      </w:pPr>
    </w:p>
    <w:p w14:paraId="436EA8AF" w14:textId="74E06239" w:rsidR="00785DC2" w:rsidRDefault="00785DC2" w:rsidP="00785DC2">
      <w:r>
        <w:rPr>
          <w:rFonts w:ascii="Calibri" w:hAnsi="Calibri" w:cs="Calibri"/>
          <w:sz w:val="22"/>
          <w:szCs w:val="22"/>
        </w:rPr>
        <w:t xml:space="preserve">These final two days will feature </w:t>
      </w:r>
      <w:r>
        <w:rPr>
          <w:rFonts w:ascii="Calibri" w:eastAsia="Calibri" w:hAnsi="Calibri" w:cs="Calibri"/>
          <w:sz w:val="22"/>
          <w:szCs w:val="22"/>
        </w:rPr>
        <w:t xml:space="preserve">a hybrid synchronous programme developed by the </w:t>
      </w:r>
      <w:sdt>
        <w:sdtPr>
          <w:tag w:val="goog_rdk_487"/>
          <w:id w:val="-627862483"/>
        </w:sdtPr>
        <w:sdtEndPr/>
        <w:sdtContent>
          <w:r>
            <w:rPr>
              <w:rFonts w:ascii="Calibri" w:eastAsia="Calibri" w:hAnsi="Calibri" w:cs="Calibri"/>
              <w:sz w:val="22"/>
              <w:szCs w:val="22"/>
            </w:rPr>
            <w:t>CONECT</w:t>
          </w:r>
        </w:sdtContent>
      </w:sdt>
      <w:r>
        <w:rPr>
          <w:rFonts w:ascii="Calibri" w:eastAsia="Calibri" w:hAnsi="Calibri" w:cs="Calibri"/>
          <w:sz w:val="22"/>
          <w:szCs w:val="22"/>
        </w:rPr>
        <w:t xml:space="preserve"> Management Group, </w:t>
      </w:r>
      <w:sdt>
        <w:sdtPr>
          <w:tag w:val="goog_rdk_488"/>
          <w:id w:val="-473835549"/>
        </w:sdtPr>
        <w:sdtEndPr/>
        <w:sdtContent>
          <w:r>
            <w:rPr>
              <w:rFonts w:ascii="Calibri" w:eastAsia="Calibri" w:hAnsi="Calibri" w:cs="Calibri"/>
              <w:sz w:val="22"/>
              <w:szCs w:val="22"/>
            </w:rPr>
            <w:t xml:space="preserve">providing a space for the </w:t>
          </w:r>
        </w:sdtContent>
      </w:sdt>
      <w:r w:rsidRPr="00785DC2">
        <w:rPr>
          <w:rFonts w:ascii="Calibri" w:eastAsia="Calibri" w:hAnsi="Calibri" w:cs="Calibri"/>
          <w:sz w:val="22"/>
          <w:szCs w:val="22"/>
        </w:rPr>
        <w:t xml:space="preserve"> </w:t>
      </w:r>
      <w:r>
        <w:rPr>
          <w:rFonts w:ascii="Calibri" w:eastAsia="Calibri" w:hAnsi="Calibri" w:cs="Calibri"/>
          <w:sz w:val="22"/>
          <w:szCs w:val="22"/>
        </w:rPr>
        <w:t xml:space="preserve">community </w:t>
      </w:r>
      <w:sdt>
        <w:sdtPr>
          <w:tag w:val="goog_rdk_490"/>
          <w:id w:val="257411236"/>
        </w:sdtPr>
        <w:sdtEndPr/>
        <w:sdtContent>
          <w:r>
            <w:rPr>
              <w:rFonts w:ascii="Calibri" w:eastAsia="Calibri" w:hAnsi="Calibri" w:cs="Calibri"/>
              <w:sz w:val="22"/>
              <w:szCs w:val="22"/>
            </w:rPr>
            <w:t xml:space="preserve">to come together, reflect, and collaborate on ways </w:t>
          </w:r>
        </w:sdtContent>
      </w:sdt>
      <w:r w:rsidRPr="00785DC2">
        <w:rPr>
          <w:rFonts w:ascii="Calibri" w:eastAsia="Calibri" w:hAnsi="Calibri" w:cs="Calibri"/>
          <w:sz w:val="22"/>
          <w:szCs w:val="22"/>
        </w:rPr>
        <w:t xml:space="preserve"> </w:t>
      </w:r>
      <w:r>
        <w:rPr>
          <w:rFonts w:ascii="Calibri" w:eastAsia="Calibri" w:hAnsi="Calibri" w:cs="Calibri"/>
          <w:sz w:val="22"/>
          <w:szCs w:val="22"/>
        </w:rPr>
        <w:t xml:space="preserve">to strengthen the coordination and </w:t>
      </w:r>
      <w:sdt>
        <w:sdtPr>
          <w:tag w:val="goog_rdk_492"/>
          <w:id w:val="1401103664"/>
        </w:sdtPr>
        <w:sdtEndPr/>
        <w:sdtContent>
          <w:r>
            <w:rPr>
              <w:rFonts w:ascii="Calibri" w:eastAsia="Calibri" w:hAnsi="Calibri" w:cs="Calibri"/>
              <w:sz w:val="22"/>
              <w:szCs w:val="22"/>
            </w:rPr>
            <w:t xml:space="preserve">ensure the long-term </w:t>
          </w:r>
        </w:sdtContent>
      </w:sdt>
      <w:r>
        <w:rPr>
          <w:rFonts w:ascii="Calibri" w:eastAsia="Calibri" w:hAnsi="Calibri" w:cs="Calibri"/>
          <w:sz w:val="22"/>
          <w:szCs w:val="22"/>
        </w:rPr>
        <w:t xml:space="preserve">sustainability of </w:t>
      </w:r>
      <w:sdt>
        <w:sdtPr>
          <w:tag w:val="goog_rdk_493"/>
          <w:id w:val="-301769822"/>
        </w:sdtPr>
        <w:sdtEndPr/>
        <w:sdtContent>
          <w:r>
            <w:rPr>
              <w:rFonts w:ascii="Calibri" w:eastAsia="Calibri" w:hAnsi="Calibri" w:cs="Calibri"/>
              <w:sz w:val="22"/>
              <w:szCs w:val="22"/>
            </w:rPr>
            <w:t xml:space="preserve">our </w:t>
          </w:r>
        </w:sdtContent>
      </w:sdt>
      <w:r>
        <w:rPr>
          <w:rFonts w:ascii="Calibri" w:eastAsia="Calibri" w:hAnsi="Calibri" w:cs="Calibri"/>
          <w:sz w:val="22"/>
          <w:szCs w:val="22"/>
        </w:rPr>
        <w:t>education and training efforts</w:t>
      </w:r>
      <w:sdt>
        <w:sdtPr>
          <w:tag w:val="goog_rdk_494"/>
          <w:id w:val="-1329054902"/>
        </w:sdtPr>
        <w:sdtEndPr/>
        <w:sdtContent>
          <w:r>
            <w:rPr>
              <w:rFonts w:ascii="Calibri" w:eastAsia="Calibri" w:hAnsi="Calibri" w:cs="Calibri"/>
              <w:sz w:val="22"/>
              <w:szCs w:val="22"/>
            </w:rPr>
            <w:t>.</w:t>
          </w:r>
        </w:sdtContent>
      </w:sdt>
    </w:p>
    <w:p w14:paraId="3063D2E6" w14:textId="77777777" w:rsidR="00785DC2" w:rsidRDefault="00785DC2" w:rsidP="00785DC2"/>
    <w:p w14:paraId="64A1298A" w14:textId="77777777" w:rsidR="00785DC2" w:rsidRDefault="00785DC2" w:rsidP="00785DC2">
      <w:pPr>
        <w:jc w:val="both"/>
        <w:rPr>
          <w:rFonts w:ascii="Calibri" w:eastAsia="Calibri" w:hAnsi="Calibri" w:cs="Calibri"/>
          <w:sz w:val="22"/>
          <w:szCs w:val="22"/>
        </w:rPr>
      </w:pPr>
      <w:r>
        <w:rPr>
          <w:rFonts w:ascii="Calibri" w:eastAsia="Calibri" w:hAnsi="Calibri" w:cs="Calibri"/>
          <w:sz w:val="22"/>
          <w:szCs w:val="22"/>
        </w:rPr>
        <w:t>Although the conference will be held in English,</w:t>
      </w:r>
      <w:sdt>
        <w:sdtPr>
          <w:tag w:val="goog_rdk_501"/>
          <w:id w:val="1616558503"/>
        </w:sdtPr>
        <w:sdtEndPr/>
        <w:sdtContent>
          <w:r>
            <w:rPr>
              <w:rFonts w:ascii="Calibri" w:eastAsia="Calibri" w:hAnsi="Calibri" w:cs="Calibri"/>
              <w:sz w:val="22"/>
              <w:szCs w:val="22"/>
            </w:rPr>
            <w:t xml:space="preserve"> and translation is not provided,</w:t>
          </w:r>
        </w:sdtContent>
      </w:sdt>
      <w:r>
        <w:rPr>
          <w:rFonts w:ascii="Calibri" w:eastAsia="Calibri" w:hAnsi="Calibri" w:cs="Calibri"/>
          <w:sz w:val="22"/>
          <w:szCs w:val="22"/>
        </w:rPr>
        <w:t xml:space="preserve"> there will be opportunities to form regional discussion groups in your own local languages.</w:t>
      </w:r>
    </w:p>
    <w:p w14:paraId="5D21615E" w14:textId="77777777" w:rsidR="00785DC2" w:rsidRDefault="00785DC2" w:rsidP="00785DC2">
      <w:pPr>
        <w:rPr>
          <w:rFonts w:ascii="Calibri" w:hAnsi="Calibri" w:cs="Calibri"/>
          <w:sz w:val="22"/>
          <w:szCs w:val="22"/>
        </w:rPr>
      </w:pPr>
    </w:p>
    <w:p w14:paraId="25C25737" w14:textId="4CB201AA" w:rsidR="004E2947" w:rsidRPr="004E2947" w:rsidRDefault="004E2947" w:rsidP="004E2947">
      <w:pPr>
        <w:jc w:val="both"/>
        <w:rPr>
          <w:rFonts w:ascii="Calibri" w:eastAsia="Calibri" w:hAnsi="Calibri" w:cs="Calibri"/>
          <w:b/>
          <w:bCs/>
          <w:color w:val="4C94D8" w:themeColor="text2" w:themeTint="80"/>
          <w:sz w:val="28"/>
          <w:szCs w:val="28"/>
        </w:rPr>
      </w:pPr>
      <w:r>
        <w:rPr>
          <w:rFonts w:ascii="Calibri" w:eastAsia="Calibri" w:hAnsi="Calibri" w:cs="Calibri"/>
          <w:b/>
          <w:bCs/>
          <w:color w:val="4C94D8" w:themeColor="text2" w:themeTint="80"/>
          <w:sz w:val="28"/>
          <w:szCs w:val="28"/>
        </w:rPr>
        <w:t>Types of Contributions</w:t>
      </w:r>
      <w:sdt>
        <w:sdtPr>
          <w:rPr>
            <w:rFonts w:ascii="Calibri" w:eastAsia="Calibri" w:hAnsi="Calibri" w:cs="Calibri"/>
            <w:b/>
            <w:bCs/>
            <w:color w:val="4C94D8" w:themeColor="text2" w:themeTint="80"/>
            <w:sz w:val="28"/>
            <w:szCs w:val="28"/>
          </w:rPr>
          <w:tag w:val="goog_rdk_369"/>
          <w:id w:val="-918095781"/>
        </w:sdtPr>
        <w:sdtEndPr>
          <w:rPr>
            <w:rFonts w:eastAsia="Aptos"/>
          </w:rPr>
        </w:sdtEndPr>
        <w:sdtContent/>
      </w:sdt>
    </w:p>
    <w:p w14:paraId="2B989D51" w14:textId="77777777" w:rsidR="004E2947" w:rsidRDefault="004E2947" w:rsidP="004E2947">
      <w:pPr>
        <w:rPr>
          <w:rFonts w:ascii="Calibri" w:hAnsi="Calibri" w:cs="Calibri"/>
          <w:sz w:val="22"/>
          <w:szCs w:val="22"/>
        </w:rPr>
      </w:pPr>
      <w:r w:rsidRPr="004E2947">
        <w:rPr>
          <w:rFonts w:ascii="Calibri" w:hAnsi="Calibri" w:cs="Calibri"/>
          <w:sz w:val="22"/>
          <w:szCs w:val="22"/>
        </w:rPr>
        <w:t>Participants are invited to submit proposals for the CALMet XVI part of the Joint CALMet XVI - CONECT-3 Conference. Two main types of contributions are accepted:</w:t>
      </w:r>
    </w:p>
    <w:p w14:paraId="0C939038" w14:textId="77777777" w:rsidR="004E2947" w:rsidRDefault="004E2947" w:rsidP="004E2947">
      <w:pPr>
        <w:rPr>
          <w:rFonts w:ascii="Calibri" w:hAnsi="Calibri" w:cs="Calibri"/>
          <w:sz w:val="22"/>
          <w:szCs w:val="22"/>
        </w:rPr>
      </w:pPr>
    </w:p>
    <w:p w14:paraId="498E0438" w14:textId="7BFAFA35" w:rsidR="004E2947" w:rsidRPr="004E2947" w:rsidRDefault="004E2947" w:rsidP="004E2947">
      <w:pPr>
        <w:pStyle w:val="Lijstalinea"/>
        <w:numPr>
          <w:ilvl w:val="0"/>
          <w:numId w:val="7"/>
        </w:numPr>
        <w:ind w:left="284" w:hanging="284"/>
        <w:rPr>
          <w:rFonts w:ascii="Calibri" w:hAnsi="Calibri" w:cs="Calibri"/>
          <w:sz w:val="22"/>
          <w:szCs w:val="22"/>
        </w:rPr>
      </w:pPr>
      <w:r w:rsidRPr="004E2947">
        <w:rPr>
          <w:rFonts w:ascii="Calibri" w:hAnsi="Calibri" w:cs="Calibri"/>
          <w:b/>
          <w:bCs/>
          <w:sz w:val="22"/>
          <w:szCs w:val="22"/>
        </w:rPr>
        <w:t>Poster contributions</w:t>
      </w:r>
    </w:p>
    <w:p w14:paraId="6844C656" w14:textId="5E1B3D55" w:rsidR="004E2947" w:rsidRPr="004E2947" w:rsidRDefault="004E2947" w:rsidP="004E2947">
      <w:pPr>
        <w:rPr>
          <w:rFonts w:ascii="Calibri" w:hAnsi="Calibri" w:cs="Calibri"/>
          <w:sz w:val="22"/>
          <w:szCs w:val="22"/>
        </w:rPr>
      </w:pPr>
      <w:r w:rsidRPr="004E2947">
        <w:rPr>
          <w:rFonts w:ascii="Calibri" w:hAnsi="Calibri" w:cs="Calibri"/>
          <w:sz w:val="22"/>
          <w:szCs w:val="22"/>
        </w:rPr>
        <w:t xml:space="preserve">Poster contributions should be self-contained and concise resources that are valuable independently of any live </w:t>
      </w:r>
      <w:r w:rsidR="00BB0D6E" w:rsidRPr="004E2947">
        <w:rPr>
          <w:rFonts w:ascii="Calibri" w:hAnsi="Calibri" w:cs="Calibri"/>
          <w:sz w:val="22"/>
          <w:szCs w:val="22"/>
        </w:rPr>
        <w:t>presentation.</w:t>
      </w:r>
      <w:r w:rsidRPr="004E2947">
        <w:rPr>
          <w:rFonts w:ascii="Calibri" w:hAnsi="Calibri" w:cs="Calibri"/>
          <w:sz w:val="22"/>
          <w:szCs w:val="22"/>
        </w:rPr>
        <w:t xml:space="preserve"> They should be developed in alignment with the Conference Theme: “Future-Proofing Meteorological Training: Bridging Collaboration, Experience, and Innovation”.</w:t>
      </w:r>
    </w:p>
    <w:p w14:paraId="72C61C3A" w14:textId="77777777" w:rsidR="004E2947" w:rsidRDefault="004E2947" w:rsidP="004E2947">
      <w:pPr>
        <w:rPr>
          <w:rFonts w:ascii="Calibri" w:hAnsi="Calibri" w:cs="Calibri"/>
          <w:sz w:val="22"/>
          <w:szCs w:val="22"/>
        </w:rPr>
      </w:pPr>
    </w:p>
    <w:p w14:paraId="3179C3F5" w14:textId="473C639B" w:rsidR="004E2947" w:rsidRDefault="004E2947" w:rsidP="004E2947">
      <w:pPr>
        <w:rPr>
          <w:rFonts w:ascii="Calibri" w:hAnsi="Calibri" w:cs="Calibri"/>
          <w:sz w:val="22"/>
          <w:szCs w:val="22"/>
        </w:rPr>
      </w:pPr>
      <w:r w:rsidRPr="004E2947">
        <w:rPr>
          <w:rFonts w:ascii="Calibri" w:hAnsi="Calibri" w:cs="Calibri"/>
          <w:sz w:val="22"/>
          <w:szCs w:val="22"/>
        </w:rPr>
        <w:t>All posters will be displayed using an online platform, which will remain accessible throughout the conference week and for a period afterward. Although there will be no formal online oral presentations of posters during the Conference, authors will have multiple opportunities to engage with participants, including the use of both live chat and asynchronous discussion forums, as well as use of recorded video presentations, based on the preferences and availability of authors.</w:t>
      </w:r>
    </w:p>
    <w:p w14:paraId="0BE1FF68" w14:textId="77777777" w:rsidR="004E2947" w:rsidRDefault="004E2947" w:rsidP="004E2947">
      <w:pPr>
        <w:rPr>
          <w:rFonts w:ascii="Calibri" w:hAnsi="Calibri" w:cs="Calibri"/>
          <w:sz w:val="22"/>
          <w:szCs w:val="22"/>
        </w:rPr>
      </w:pPr>
    </w:p>
    <w:p w14:paraId="0EE4067B"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In addition to online access, authors attending the conference in person in Florence will be invited to display a printed version of their posters and discuss their work during scheduled poster sessions.</w:t>
      </w:r>
    </w:p>
    <w:p w14:paraId="5CD95747" w14:textId="77777777" w:rsidR="004E2947" w:rsidRDefault="004E2947" w:rsidP="004E2947">
      <w:pPr>
        <w:rPr>
          <w:rFonts w:ascii="Calibri" w:hAnsi="Calibri" w:cs="Calibri"/>
          <w:sz w:val="22"/>
          <w:szCs w:val="22"/>
        </w:rPr>
      </w:pPr>
      <w:r w:rsidRPr="004E2947">
        <w:rPr>
          <w:rFonts w:ascii="Calibri" w:hAnsi="Calibri" w:cs="Calibri"/>
          <w:sz w:val="22"/>
          <w:szCs w:val="22"/>
        </w:rPr>
        <w:t>By submitting a poster proposal, you agree to make your final resource available online at least one week prior to the start of the Conference.</w:t>
      </w:r>
    </w:p>
    <w:p w14:paraId="0B523599" w14:textId="77777777" w:rsidR="004E2947" w:rsidRPr="004E2947" w:rsidRDefault="004E2947" w:rsidP="004E2947">
      <w:pPr>
        <w:rPr>
          <w:rFonts w:ascii="Calibri" w:hAnsi="Calibri" w:cs="Calibri"/>
          <w:sz w:val="22"/>
          <w:szCs w:val="22"/>
        </w:rPr>
      </w:pPr>
    </w:p>
    <w:p w14:paraId="18F61A48" w14:textId="5CDC9ABF" w:rsidR="004E2947" w:rsidRPr="004E2947" w:rsidRDefault="004E2947" w:rsidP="004E2947">
      <w:pPr>
        <w:pStyle w:val="Lijstalinea"/>
        <w:numPr>
          <w:ilvl w:val="0"/>
          <w:numId w:val="7"/>
        </w:numPr>
        <w:ind w:left="284" w:hanging="284"/>
        <w:rPr>
          <w:rFonts w:ascii="Calibri" w:hAnsi="Calibri" w:cs="Calibri"/>
          <w:b/>
          <w:bCs/>
          <w:sz w:val="22"/>
          <w:szCs w:val="22"/>
        </w:rPr>
      </w:pPr>
      <w:r w:rsidRPr="004E2947">
        <w:rPr>
          <w:rFonts w:ascii="Calibri" w:hAnsi="Calibri" w:cs="Calibri"/>
          <w:b/>
          <w:bCs/>
          <w:sz w:val="22"/>
          <w:szCs w:val="22"/>
        </w:rPr>
        <w:t>Keynote/Workshop contributions</w:t>
      </w:r>
    </w:p>
    <w:p w14:paraId="345B0DAE" w14:textId="77777777" w:rsidR="004E2947" w:rsidRDefault="004E2947" w:rsidP="004E2947">
      <w:pPr>
        <w:rPr>
          <w:rFonts w:ascii="Calibri" w:hAnsi="Calibri" w:cs="Calibri"/>
          <w:sz w:val="22"/>
          <w:szCs w:val="22"/>
        </w:rPr>
      </w:pPr>
      <w:r w:rsidRPr="004E2947">
        <w:rPr>
          <w:rFonts w:ascii="Calibri" w:hAnsi="Calibri" w:cs="Calibri"/>
          <w:sz w:val="22"/>
          <w:szCs w:val="22"/>
        </w:rPr>
        <w:t>You may also propose a keynote presentation or interactive workshop to be featured in one of the daily synchronous online sessions. These sessions are scheduled to take place across three time zones (mentioned above) and align with the conference's core topics: Collaboration, Experience or Innovation.</w:t>
      </w:r>
    </w:p>
    <w:p w14:paraId="12258FFF" w14:textId="77777777" w:rsidR="004E2947" w:rsidRPr="004E2947" w:rsidRDefault="004E2947" w:rsidP="004E2947">
      <w:pPr>
        <w:rPr>
          <w:rFonts w:ascii="Calibri" w:hAnsi="Calibri" w:cs="Calibri"/>
          <w:sz w:val="22"/>
          <w:szCs w:val="22"/>
        </w:rPr>
      </w:pPr>
    </w:p>
    <w:p w14:paraId="242897AA"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Your proposal should include a clear description of the session proposed and its relevance to one or more of the core topics. If you are proposing a workshop, please also include the intended learning outcomes and describe the interactive activities or methods you plan to use to engage participants.</w:t>
      </w:r>
    </w:p>
    <w:p w14:paraId="444F2B3A"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lastRenderedPageBreak/>
        <w:t>Accepted contributions will be incorporated into the live programme. Keynote presentations will be recorded and made available after the event to support broader community learning and sharing.</w:t>
      </w:r>
    </w:p>
    <w:p w14:paraId="142FA570" w14:textId="77777777" w:rsidR="004E2947" w:rsidRDefault="004E2947" w:rsidP="004E2947">
      <w:pPr>
        <w:rPr>
          <w:rFonts w:ascii="Calibri" w:hAnsi="Calibri" w:cs="Calibri"/>
          <w:sz w:val="22"/>
          <w:szCs w:val="22"/>
        </w:rPr>
      </w:pPr>
    </w:p>
    <w:p w14:paraId="36D014E6" w14:textId="093AE476" w:rsidR="004E2947" w:rsidRPr="004E2947" w:rsidRDefault="004E2947" w:rsidP="004E2947">
      <w:pPr>
        <w:rPr>
          <w:rFonts w:ascii="Calibri" w:hAnsi="Calibri" w:cs="Calibri"/>
          <w:sz w:val="22"/>
          <w:szCs w:val="22"/>
        </w:rPr>
      </w:pPr>
      <w:r>
        <w:rPr>
          <w:rFonts w:ascii="Calibri" w:eastAsia="Calibri" w:hAnsi="Calibri" w:cs="Calibri"/>
          <w:b/>
          <w:bCs/>
          <w:color w:val="4C94D8" w:themeColor="text2" w:themeTint="80"/>
          <w:sz w:val="28"/>
          <w:szCs w:val="28"/>
        </w:rPr>
        <w:t>Submitting your contribution</w:t>
      </w:r>
    </w:p>
    <w:p w14:paraId="67BE94B8" w14:textId="1A4D5014" w:rsidR="004E2947" w:rsidRDefault="004E2947" w:rsidP="004E2947">
      <w:pPr>
        <w:rPr>
          <w:rFonts w:ascii="Calibri" w:hAnsi="Calibri" w:cs="Calibri"/>
          <w:sz w:val="22"/>
          <w:szCs w:val="22"/>
        </w:rPr>
      </w:pPr>
      <w:r w:rsidRPr="004E2947">
        <w:rPr>
          <w:rFonts w:ascii="Calibri" w:hAnsi="Calibri" w:cs="Calibri"/>
          <w:sz w:val="22"/>
          <w:szCs w:val="22"/>
        </w:rPr>
        <w:t xml:space="preserve">All proposals must be </w:t>
      </w:r>
      <w:r w:rsidRPr="004E2947">
        <w:rPr>
          <w:rFonts w:ascii="Calibri" w:hAnsi="Calibri" w:cs="Calibri"/>
          <w:b/>
          <w:bCs/>
          <w:sz w:val="22"/>
          <w:szCs w:val="22"/>
        </w:rPr>
        <w:t>submitted by 29 August</w:t>
      </w:r>
      <w:r w:rsidRPr="004E2947">
        <w:rPr>
          <w:rFonts w:ascii="Calibri" w:hAnsi="Calibri" w:cs="Calibri"/>
          <w:sz w:val="22"/>
          <w:szCs w:val="22"/>
        </w:rPr>
        <w:t xml:space="preserve"> </w:t>
      </w:r>
      <w:r>
        <w:rPr>
          <w:rFonts w:ascii="Calibri" w:hAnsi="Calibri" w:cs="Calibri"/>
          <w:sz w:val="22"/>
          <w:szCs w:val="22"/>
        </w:rPr>
        <w:t xml:space="preserve">2025 </w:t>
      </w:r>
      <w:r w:rsidRPr="004E2947">
        <w:rPr>
          <w:rFonts w:ascii="Calibri" w:hAnsi="Calibri" w:cs="Calibri"/>
          <w:sz w:val="22"/>
          <w:szCs w:val="22"/>
        </w:rPr>
        <w:t xml:space="preserve">via the following link: </w:t>
      </w:r>
      <w:hyperlink r:id="rId7" w:history="1">
        <w:r w:rsidR="00C70488" w:rsidRPr="007E6F9C">
          <w:rPr>
            <w:rStyle w:val="Hyperlink"/>
            <w:rFonts w:ascii="Calibri" w:hAnsi="Calibri" w:cs="Calibri"/>
            <w:sz w:val="22"/>
            <w:szCs w:val="22"/>
          </w:rPr>
          <w:t>https://forms.office.com/e/AQN3xFmfLN</w:t>
        </w:r>
      </w:hyperlink>
    </w:p>
    <w:p w14:paraId="155C3688" w14:textId="77777777" w:rsidR="004E2947" w:rsidRDefault="004E2947" w:rsidP="004E2947">
      <w:pPr>
        <w:rPr>
          <w:rFonts w:ascii="Calibri" w:hAnsi="Calibri" w:cs="Calibri"/>
          <w:sz w:val="22"/>
          <w:szCs w:val="22"/>
        </w:rPr>
      </w:pPr>
      <w:r w:rsidRPr="004E2947">
        <w:rPr>
          <w:rFonts w:ascii="Calibri" w:hAnsi="Calibri" w:cs="Calibri"/>
          <w:sz w:val="22"/>
          <w:szCs w:val="22"/>
        </w:rPr>
        <w:t>More information regarding the Conference registration and the detailed programme will follow in due time.</w:t>
      </w:r>
    </w:p>
    <w:p w14:paraId="0608380D" w14:textId="77777777" w:rsidR="004E2947" w:rsidRPr="004E2947" w:rsidRDefault="004E2947" w:rsidP="004E2947">
      <w:pPr>
        <w:rPr>
          <w:rFonts w:ascii="Calibri" w:hAnsi="Calibri" w:cs="Calibri"/>
          <w:sz w:val="22"/>
          <w:szCs w:val="22"/>
        </w:rPr>
      </w:pPr>
    </w:p>
    <w:p w14:paraId="0DA4B129" w14:textId="7F907BE7" w:rsidR="004E2947" w:rsidRDefault="004E2947" w:rsidP="004E2947">
      <w:pPr>
        <w:rPr>
          <w:rFonts w:ascii="Calibri" w:hAnsi="Calibri" w:cs="Calibri"/>
          <w:sz w:val="22"/>
          <w:szCs w:val="22"/>
        </w:rPr>
      </w:pPr>
      <w:r w:rsidRPr="004E2947">
        <w:rPr>
          <w:rFonts w:ascii="Calibri" w:hAnsi="Calibri" w:cs="Calibri"/>
          <w:sz w:val="22"/>
          <w:szCs w:val="22"/>
        </w:rPr>
        <w:t xml:space="preserve">For more information, please contact: </w:t>
      </w:r>
      <w:hyperlink r:id="rId8" w:history="1">
        <w:r w:rsidRPr="004E2947">
          <w:rPr>
            <w:rStyle w:val="Hyperlink"/>
            <w:rFonts w:ascii="Calibri" w:hAnsi="Calibri" w:cs="Calibri"/>
            <w:sz w:val="22"/>
            <w:szCs w:val="22"/>
          </w:rPr>
          <w:t>organizers@calmet.org</w:t>
        </w:r>
      </w:hyperlink>
    </w:p>
    <w:p w14:paraId="32DF304D" w14:textId="77777777" w:rsidR="004E2947" w:rsidRPr="004E2947" w:rsidRDefault="004E2947" w:rsidP="004E2947">
      <w:pPr>
        <w:rPr>
          <w:rFonts w:ascii="Calibri" w:hAnsi="Calibri" w:cs="Calibri"/>
          <w:sz w:val="22"/>
          <w:szCs w:val="22"/>
        </w:rPr>
      </w:pPr>
    </w:p>
    <w:p w14:paraId="044B1B65" w14:textId="1FD9FCA0" w:rsidR="004E2947" w:rsidRPr="004E2947" w:rsidRDefault="004E2947" w:rsidP="004E2947">
      <w:pPr>
        <w:rPr>
          <w:rFonts w:ascii="Calibri" w:hAnsi="Calibri" w:cs="Calibri"/>
          <w:sz w:val="22"/>
          <w:szCs w:val="22"/>
        </w:rPr>
      </w:pPr>
      <w:r>
        <w:rPr>
          <w:rFonts w:ascii="Calibri" w:eastAsia="Calibri" w:hAnsi="Calibri" w:cs="Calibri"/>
          <w:b/>
          <w:bCs/>
          <w:color w:val="4C94D8" w:themeColor="text2" w:themeTint="80"/>
          <w:sz w:val="22"/>
          <w:szCs w:val="22"/>
        </w:rPr>
        <w:t>Conference Organizing Committee:</w:t>
      </w:r>
      <w:r>
        <w:rPr>
          <w:rFonts w:ascii="Calibri" w:eastAsia="Calibri" w:hAnsi="Calibri" w:cs="Calibri"/>
          <w:b/>
          <w:bCs/>
          <w:color w:val="4C94D8" w:themeColor="text2" w:themeTint="80"/>
          <w:sz w:val="22"/>
          <w:szCs w:val="22"/>
        </w:rPr>
        <w:tab/>
      </w:r>
      <w:r>
        <w:rPr>
          <w:rFonts w:ascii="Calibri" w:eastAsia="Calibri" w:hAnsi="Calibri" w:cs="Calibri"/>
          <w:b/>
          <w:bCs/>
          <w:color w:val="4C94D8" w:themeColor="text2" w:themeTint="80"/>
          <w:sz w:val="22"/>
          <w:szCs w:val="22"/>
        </w:rPr>
        <w:tab/>
      </w:r>
      <w:r>
        <w:rPr>
          <w:rFonts w:ascii="Calibri" w:eastAsia="Calibri" w:hAnsi="Calibri" w:cs="Calibri"/>
          <w:b/>
          <w:bCs/>
          <w:color w:val="4C94D8" w:themeColor="text2" w:themeTint="80"/>
          <w:sz w:val="22"/>
          <w:szCs w:val="22"/>
        </w:rPr>
        <w:tab/>
        <w:t>The Local Organizers:</w:t>
      </w:r>
    </w:p>
    <w:p w14:paraId="1C8056D6" w14:textId="6EDAF224" w:rsidR="004E2947" w:rsidRPr="0047119E" w:rsidRDefault="004E2947" w:rsidP="004E2947">
      <w:pPr>
        <w:rPr>
          <w:rFonts w:ascii="Calibri" w:hAnsi="Calibri" w:cs="Calibri"/>
          <w:sz w:val="22"/>
          <w:szCs w:val="22"/>
          <w:lang w:val="nl-NL"/>
        </w:rPr>
      </w:pPr>
      <w:r w:rsidRPr="0047119E">
        <w:rPr>
          <w:rFonts w:ascii="Calibri" w:hAnsi="Calibri" w:cs="Calibri"/>
          <w:sz w:val="22"/>
          <w:szCs w:val="22"/>
          <w:lang w:val="nl-NL"/>
        </w:rPr>
        <w:t xml:space="preserve">Heleen ter Pelkwijk (KNMI) </w:t>
      </w:r>
      <w:r w:rsidRPr="0047119E">
        <w:rPr>
          <w:rFonts w:ascii="Calibri" w:hAnsi="Calibri" w:cs="Calibri"/>
          <w:sz w:val="22"/>
          <w:szCs w:val="22"/>
          <w:lang w:val="nl-NL"/>
        </w:rPr>
        <w:tab/>
      </w:r>
      <w:r w:rsidRPr="0047119E">
        <w:rPr>
          <w:rFonts w:ascii="Calibri" w:hAnsi="Calibri" w:cs="Calibri"/>
          <w:sz w:val="22"/>
          <w:szCs w:val="22"/>
          <w:lang w:val="nl-NL"/>
        </w:rPr>
        <w:tab/>
      </w:r>
      <w:r w:rsidRPr="0047119E">
        <w:rPr>
          <w:rFonts w:ascii="Calibri" w:hAnsi="Calibri" w:cs="Calibri"/>
          <w:sz w:val="22"/>
          <w:szCs w:val="22"/>
          <w:lang w:val="nl-NL"/>
        </w:rPr>
        <w:tab/>
      </w:r>
      <w:r w:rsidRPr="0047119E">
        <w:rPr>
          <w:rFonts w:ascii="Calibri" w:hAnsi="Calibri" w:cs="Calibri"/>
          <w:sz w:val="22"/>
          <w:szCs w:val="22"/>
          <w:lang w:val="nl-NL"/>
        </w:rPr>
        <w:tab/>
        <w:t>Marina Baldi (CNR-IBE/ WMO RTC Italy)</w:t>
      </w:r>
    </w:p>
    <w:p w14:paraId="0290155B" w14:textId="72EE003B" w:rsidR="004E2947" w:rsidRPr="004E2947" w:rsidRDefault="004E2947" w:rsidP="004E2947">
      <w:pPr>
        <w:rPr>
          <w:rFonts w:ascii="Calibri" w:hAnsi="Calibri" w:cs="Calibri"/>
          <w:sz w:val="22"/>
          <w:szCs w:val="22"/>
        </w:rPr>
      </w:pPr>
      <w:r w:rsidRPr="004E2947">
        <w:rPr>
          <w:rFonts w:ascii="Calibri" w:hAnsi="Calibri" w:cs="Calibri"/>
          <w:sz w:val="22"/>
          <w:szCs w:val="22"/>
        </w:rPr>
        <w:t xml:space="preserve">Roro Yuliana Purwanti (BMKG/ WMO) </w:t>
      </w:r>
      <w:r w:rsidR="00BB0D6E">
        <w:rPr>
          <w:rFonts w:ascii="Calibri" w:hAnsi="Calibri" w:cs="Calibri"/>
          <w:sz w:val="22"/>
          <w:szCs w:val="22"/>
        </w:rPr>
        <w:tab/>
      </w:r>
      <w:r w:rsidR="00BB0D6E">
        <w:rPr>
          <w:rFonts w:ascii="Calibri" w:hAnsi="Calibri" w:cs="Calibri"/>
          <w:sz w:val="22"/>
          <w:szCs w:val="22"/>
        </w:rPr>
        <w:tab/>
      </w:r>
      <w:r w:rsidR="00BB0D6E">
        <w:rPr>
          <w:rFonts w:ascii="Calibri" w:hAnsi="Calibri" w:cs="Calibri"/>
          <w:sz w:val="22"/>
          <w:szCs w:val="22"/>
        </w:rPr>
        <w:tab/>
      </w:r>
      <w:r w:rsidRPr="004E2947">
        <w:rPr>
          <w:rFonts w:ascii="Calibri" w:hAnsi="Calibri" w:cs="Calibri"/>
          <w:sz w:val="22"/>
          <w:szCs w:val="22"/>
        </w:rPr>
        <w:t>Vieri Tarchiani (CNR-IBE/WMORTC Italy)</w:t>
      </w:r>
    </w:p>
    <w:p w14:paraId="6C9004B8"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Barbara Bourdelles (ENM MeteoFrance)</w:t>
      </w:r>
    </w:p>
    <w:p w14:paraId="6C11FDAE"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Felipe Vannucci (Servicio Meteorologico Nacional Argentina)</w:t>
      </w:r>
    </w:p>
    <w:p w14:paraId="093DF047"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Romina Mezher (Servicio Meteorologico Nacional Argentina)</w:t>
      </w:r>
    </w:p>
    <w:p w14:paraId="28379535" w14:textId="77777777" w:rsidR="004E2947" w:rsidRPr="0047119E" w:rsidRDefault="004E2947" w:rsidP="004E2947">
      <w:pPr>
        <w:rPr>
          <w:rFonts w:ascii="Calibri" w:hAnsi="Calibri" w:cs="Calibri"/>
          <w:sz w:val="22"/>
          <w:szCs w:val="22"/>
          <w:lang w:val="nl-NL"/>
        </w:rPr>
      </w:pPr>
      <w:r w:rsidRPr="0047119E">
        <w:rPr>
          <w:rFonts w:ascii="Calibri" w:hAnsi="Calibri" w:cs="Calibri"/>
          <w:sz w:val="22"/>
          <w:szCs w:val="22"/>
          <w:lang w:val="nl-NL"/>
        </w:rPr>
        <w:t>Vesa Nietosvaara (EUMETSAT)</w:t>
      </w:r>
    </w:p>
    <w:p w14:paraId="7763DBAE" w14:textId="77777777" w:rsidR="004E2947" w:rsidRPr="0047119E" w:rsidRDefault="004E2947" w:rsidP="004E2947">
      <w:pPr>
        <w:rPr>
          <w:rFonts w:ascii="Calibri" w:hAnsi="Calibri" w:cs="Calibri"/>
          <w:sz w:val="22"/>
          <w:szCs w:val="22"/>
          <w:lang w:val="nl-NL"/>
        </w:rPr>
      </w:pPr>
      <w:r w:rsidRPr="0047119E">
        <w:rPr>
          <w:rFonts w:ascii="Calibri" w:hAnsi="Calibri" w:cs="Calibri"/>
          <w:sz w:val="22"/>
          <w:szCs w:val="22"/>
          <w:lang w:val="nl-NL"/>
        </w:rPr>
        <w:t>Mick Pope (BoM)</w:t>
      </w:r>
    </w:p>
    <w:p w14:paraId="4CEFA2B6"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Tsvetomir Ross-Lazarov (COMET)</w:t>
      </w:r>
    </w:p>
    <w:p w14:paraId="20420DBD"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Luciane Veeck (WMO)</w:t>
      </w:r>
    </w:p>
    <w:p w14:paraId="2115DB89"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Winifred Jordaan (CONECT )</w:t>
      </w:r>
    </w:p>
    <w:p w14:paraId="5E93E25F"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SUN Jingrong (CMATC)</w:t>
      </w:r>
    </w:p>
    <w:p w14:paraId="6A603AEA"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Markus Zygmuntowski (DWD)</w:t>
      </w:r>
    </w:p>
    <w:p w14:paraId="08C10C23"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Nacéra Chergui (MSC)</w:t>
      </w:r>
    </w:p>
    <w:p w14:paraId="70FB481E"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Stephen Kerr (ECCC)</w:t>
      </w:r>
    </w:p>
    <w:p w14:paraId="730AA9F2" w14:textId="77777777" w:rsidR="004E2947" w:rsidRPr="004E2947" w:rsidRDefault="004E2947" w:rsidP="004E2947">
      <w:pPr>
        <w:rPr>
          <w:rFonts w:ascii="Calibri" w:hAnsi="Calibri" w:cs="Calibri"/>
          <w:sz w:val="22"/>
          <w:szCs w:val="22"/>
        </w:rPr>
      </w:pPr>
      <w:r w:rsidRPr="004E2947">
        <w:rPr>
          <w:rFonts w:ascii="Calibri" w:hAnsi="Calibri" w:cs="Calibri"/>
          <w:sz w:val="22"/>
          <w:szCs w:val="22"/>
        </w:rPr>
        <w:t>Vagner Anabor (USM)</w:t>
      </w:r>
    </w:p>
    <w:p w14:paraId="7A3A5F62" w14:textId="77777777" w:rsidR="004E2947" w:rsidRPr="004E2947" w:rsidRDefault="004E2947" w:rsidP="004E2947">
      <w:pPr>
        <w:rPr>
          <w:rFonts w:ascii="Calibri" w:hAnsi="Calibri" w:cs="Calibri"/>
          <w:sz w:val="22"/>
          <w:szCs w:val="22"/>
        </w:rPr>
      </w:pPr>
    </w:p>
    <w:p w14:paraId="559C6740" w14:textId="77777777" w:rsidR="004E2947" w:rsidRPr="004E2947" w:rsidRDefault="004E2947" w:rsidP="004E2947">
      <w:pPr>
        <w:rPr>
          <w:rFonts w:ascii="Calibri" w:hAnsi="Calibri" w:cs="Calibri"/>
          <w:sz w:val="22"/>
          <w:szCs w:val="22"/>
        </w:rPr>
      </w:pPr>
    </w:p>
    <w:p w14:paraId="264AF316" w14:textId="77777777" w:rsidR="004E2947" w:rsidRPr="00785DC2" w:rsidRDefault="004E2947" w:rsidP="00785DC2">
      <w:pPr>
        <w:rPr>
          <w:rFonts w:ascii="Calibri" w:hAnsi="Calibri" w:cs="Calibri"/>
          <w:sz w:val="22"/>
          <w:szCs w:val="22"/>
        </w:rPr>
      </w:pPr>
    </w:p>
    <w:sectPr w:rsidR="004E2947" w:rsidRPr="00785DC2" w:rsidSect="00BB0D6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283C"/>
    <w:multiLevelType w:val="hybridMultilevel"/>
    <w:tmpl w:val="8CC4B7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6561D9"/>
    <w:multiLevelType w:val="hybridMultilevel"/>
    <w:tmpl w:val="3F5AE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E30932"/>
    <w:multiLevelType w:val="hybridMultilevel"/>
    <w:tmpl w:val="DE027B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C6329CB"/>
    <w:multiLevelType w:val="multilevel"/>
    <w:tmpl w:val="F6083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C024E6"/>
    <w:multiLevelType w:val="hybridMultilevel"/>
    <w:tmpl w:val="D4B2350E"/>
    <w:lvl w:ilvl="0" w:tplc="4D680B34">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2011716"/>
    <w:multiLevelType w:val="hybridMultilevel"/>
    <w:tmpl w:val="D63E9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1FF150F"/>
    <w:multiLevelType w:val="hybridMultilevel"/>
    <w:tmpl w:val="4FE8F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65482608">
    <w:abstractNumId w:val="0"/>
  </w:num>
  <w:num w:numId="2" w16cid:durableId="1137382263">
    <w:abstractNumId w:val="5"/>
  </w:num>
  <w:num w:numId="3" w16cid:durableId="161120087">
    <w:abstractNumId w:val="6"/>
  </w:num>
  <w:num w:numId="4" w16cid:durableId="427429922">
    <w:abstractNumId w:val="1"/>
  </w:num>
  <w:num w:numId="5" w16cid:durableId="2016230002">
    <w:abstractNumId w:val="3"/>
  </w:num>
  <w:num w:numId="6" w16cid:durableId="368454275">
    <w:abstractNumId w:val="2"/>
  </w:num>
  <w:num w:numId="7" w16cid:durableId="1812743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62"/>
    <w:rsid w:val="00084E6D"/>
    <w:rsid w:val="00116A0D"/>
    <w:rsid w:val="001F3C3E"/>
    <w:rsid w:val="002D1CDF"/>
    <w:rsid w:val="00315B69"/>
    <w:rsid w:val="0047119E"/>
    <w:rsid w:val="00480BC7"/>
    <w:rsid w:val="004E2947"/>
    <w:rsid w:val="004F66E1"/>
    <w:rsid w:val="0050339B"/>
    <w:rsid w:val="005C3CF8"/>
    <w:rsid w:val="006E0462"/>
    <w:rsid w:val="0074325D"/>
    <w:rsid w:val="00785DC2"/>
    <w:rsid w:val="007D5B83"/>
    <w:rsid w:val="00817C9E"/>
    <w:rsid w:val="008F11FD"/>
    <w:rsid w:val="00A5145C"/>
    <w:rsid w:val="00AC55BC"/>
    <w:rsid w:val="00B025C5"/>
    <w:rsid w:val="00BB0D6E"/>
    <w:rsid w:val="00C269CA"/>
    <w:rsid w:val="00C70488"/>
    <w:rsid w:val="00CE2751"/>
    <w:rsid w:val="00F431B5"/>
    <w:rsid w:val="00F57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EC6D"/>
  <w15:chartTrackingRefBased/>
  <w15:docId w15:val="{2E7D0EA3-B205-4F0B-8F39-1DBC8F98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462"/>
    <w:pPr>
      <w:spacing w:after="0" w:line="240" w:lineRule="auto"/>
    </w:pPr>
    <w:rPr>
      <w:rFonts w:ascii="Aptos" w:eastAsia="Aptos" w:hAnsi="Aptos" w:cs="Aptos"/>
      <w:kern w:val="0"/>
      <w:sz w:val="24"/>
      <w:szCs w:val="24"/>
      <w:lang w:val="en-ID" w:eastAsia="en-GB"/>
      <w14:ligatures w14:val="none"/>
    </w:rPr>
  </w:style>
  <w:style w:type="paragraph" w:styleId="Kop1">
    <w:name w:val="heading 1"/>
    <w:basedOn w:val="Standaard"/>
    <w:next w:val="Standaard"/>
    <w:link w:val="Kop1Char"/>
    <w:uiPriority w:val="9"/>
    <w:qFormat/>
    <w:rsid w:val="006E0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0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04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04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04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046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046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046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046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04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04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04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04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04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04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04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04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0462"/>
    <w:rPr>
      <w:rFonts w:eastAsiaTheme="majorEastAsia" w:cstheme="majorBidi"/>
      <w:color w:val="272727" w:themeColor="text1" w:themeTint="D8"/>
    </w:rPr>
  </w:style>
  <w:style w:type="paragraph" w:styleId="Titel">
    <w:name w:val="Title"/>
    <w:basedOn w:val="Standaard"/>
    <w:next w:val="Standaard"/>
    <w:link w:val="TitelChar"/>
    <w:uiPriority w:val="10"/>
    <w:qFormat/>
    <w:rsid w:val="006E04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04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04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04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04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0462"/>
    <w:rPr>
      <w:i/>
      <w:iCs/>
      <w:color w:val="404040" w:themeColor="text1" w:themeTint="BF"/>
    </w:rPr>
  </w:style>
  <w:style w:type="paragraph" w:styleId="Lijstalinea">
    <w:name w:val="List Paragraph"/>
    <w:basedOn w:val="Standaard"/>
    <w:uiPriority w:val="34"/>
    <w:qFormat/>
    <w:rsid w:val="006E0462"/>
    <w:pPr>
      <w:ind w:left="720"/>
      <w:contextualSpacing/>
    </w:pPr>
  </w:style>
  <w:style w:type="character" w:styleId="Intensievebenadrukking">
    <w:name w:val="Intense Emphasis"/>
    <w:basedOn w:val="Standaardalinea-lettertype"/>
    <w:uiPriority w:val="21"/>
    <w:qFormat/>
    <w:rsid w:val="006E0462"/>
    <w:rPr>
      <w:i/>
      <w:iCs/>
      <w:color w:val="0F4761" w:themeColor="accent1" w:themeShade="BF"/>
    </w:rPr>
  </w:style>
  <w:style w:type="paragraph" w:styleId="Duidelijkcitaat">
    <w:name w:val="Intense Quote"/>
    <w:basedOn w:val="Standaard"/>
    <w:next w:val="Standaard"/>
    <w:link w:val="DuidelijkcitaatChar"/>
    <w:uiPriority w:val="30"/>
    <w:qFormat/>
    <w:rsid w:val="006E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0462"/>
    <w:rPr>
      <w:i/>
      <w:iCs/>
      <w:color w:val="0F4761" w:themeColor="accent1" w:themeShade="BF"/>
    </w:rPr>
  </w:style>
  <w:style w:type="character" w:styleId="Intensieveverwijzing">
    <w:name w:val="Intense Reference"/>
    <w:basedOn w:val="Standaardalinea-lettertype"/>
    <w:uiPriority w:val="32"/>
    <w:qFormat/>
    <w:rsid w:val="006E0462"/>
    <w:rPr>
      <w:b/>
      <w:bCs/>
      <w:smallCaps/>
      <w:color w:val="0F4761" w:themeColor="accent1" w:themeShade="BF"/>
      <w:spacing w:val="5"/>
    </w:rPr>
  </w:style>
  <w:style w:type="character" w:styleId="Hyperlink">
    <w:name w:val="Hyperlink"/>
    <w:basedOn w:val="Standaardalinea-lettertype"/>
    <w:uiPriority w:val="99"/>
    <w:unhideWhenUsed/>
    <w:rsid w:val="004E2947"/>
    <w:rPr>
      <w:color w:val="467886" w:themeColor="hyperlink"/>
      <w:u w:val="single"/>
    </w:rPr>
  </w:style>
  <w:style w:type="character" w:styleId="Onopgelostemelding">
    <w:name w:val="Unresolved Mention"/>
    <w:basedOn w:val="Standaardalinea-lettertype"/>
    <w:uiPriority w:val="99"/>
    <w:semiHidden/>
    <w:unhideWhenUsed/>
    <w:rsid w:val="004E2947"/>
    <w:rPr>
      <w:color w:val="605E5C"/>
      <w:shd w:val="clear" w:color="auto" w:fill="E1DFDD"/>
    </w:rPr>
  </w:style>
  <w:style w:type="paragraph" w:styleId="Revisie">
    <w:name w:val="Revision"/>
    <w:hidden/>
    <w:uiPriority w:val="99"/>
    <w:semiHidden/>
    <w:rsid w:val="00B025C5"/>
    <w:pPr>
      <w:spacing w:after="0" w:line="240" w:lineRule="auto"/>
    </w:pPr>
    <w:rPr>
      <w:rFonts w:ascii="Aptos" w:eastAsia="Aptos" w:hAnsi="Aptos" w:cs="Aptos"/>
      <w:kern w:val="0"/>
      <w:sz w:val="24"/>
      <w:szCs w:val="24"/>
      <w:lang w:val="en-ID" w:eastAsia="en-GB"/>
      <w14:ligatures w14:val="none"/>
    </w:rPr>
  </w:style>
  <w:style w:type="character" w:styleId="Verwijzingopmerking">
    <w:name w:val="annotation reference"/>
    <w:basedOn w:val="Standaardalinea-lettertype"/>
    <w:uiPriority w:val="99"/>
    <w:semiHidden/>
    <w:unhideWhenUsed/>
    <w:rsid w:val="002D1CDF"/>
    <w:rPr>
      <w:sz w:val="16"/>
      <w:szCs w:val="16"/>
    </w:rPr>
  </w:style>
  <w:style w:type="paragraph" w:styleId="Tekstopmerking">
    <w:name w:val="annotation text"/>
    <w:basedOn w:val="Standaard"/>
    <w:link w:val="TekstopmerkingChar"/>
    <w:uiPriority w:val="99"/>
    <w:unhideWhenUsed/>
    <w:rsid w:val="002D1CDF"/>
    <w:rPr>
      <w:sz w:val="20"/>
      <w:szCs w:val="20"/>
    </w:rPr>
  </w:style>
  <w:style w:type="character" w:customStyle="1" w:styleId="TekstopmerkingChar">
    <w:name w:val="Tekst opmerking Char"/>
    <w:basedOn w:val="Standaardalinea-lettertype"/>
    <w:link w:val="Tekstopmerking"/>
    <w:uiPriority w:val="99"/>
    <w:rsid w:val="002D1CDF"/>
    <w:rPr>
      <w:rFonts w:ascii="Aptos" w:eastAsia="Aptos" w:hAnsi="Aptos" w:cs="Aptos"/>
      <w:kern w:val="0"/>
      <w:sz w:val="20"/>
      <w:szCs w:val="20"/>
      <w:lang w:val="en-ID"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2D1CDF"/>
    <w:rPr>
      <w:b/>
      <w:bCs/>
    </w:rPr>
  </w:style>
  <w:style w:type="character" w:customStyle="1" w:styleId="OnderwerpvanopmerkingChar">
    <w:name w:val="Onderwerp van opmerking Char"/>
    <w:basedOn w:val="TekstopmerkingChar"/>
    <w:link w:val="Onderwerpvanopmerking"/>
    <w:uiPriority w:val="99"/>
    <w:semiHidden/>
    <w:rsid w:val="002D1CDF"/>
    <w:rPr>
      <w:rFonts w:ascii="Aptos" w:eastAsia="Aptos" w:hAnsi="Aptos" w:cs="Aptos"/>
      <w:b/>
      <w:bCs/>
      <w:kern w:val="0"/>
      <w:sz w:val="20"/>
      <w:szCs w:val="20"/>
      <w:lang w:val="en-ID"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6982">
      <w:bodyDiv w:val="1"/>
      <w:marLeft w:val="0"/>
      <w:marRight w:val="0"/>
      <w:marTop w:val="0"/>
      <w:marBottom w:val="0"/>
      <w:divBdr>
        <w:top w:val="none" w:sz="0" w:space="0" w:color="auto"/>
        <w:left w:val="none" w:sz="0" w:space="0" w:color="auto"/>
        <w:bottom w:val="none" w:sz="0" w:space="0" w:color="auto"/>
        <w:right w:val="none" w:sz="0" w:space="0" w:color="auto"/>
      </w:divBdr>
    </w:div>
    <w:div w:id="478419860">
      <w:bodyDiv w:val="1"/>
      <w:marLeft w:val="0"/>
      <w:marRight w:val="0"/>
      <w:marTop w:val="0"/>
      <w:marBottom w:val="0"/>
      <w:divBdr>
        <w:top w:val="none" w:sz="0" w:space="0" w:color="auto"/>
        <w:left w:val="none" w:sz="0" w:space="0" w:color="auto"/>
        <w:bottom w:val="none" w:sz="0" w:space="0" w:color="auto"/>
        <w:right w:val="none" w:sz="0" w:space="0" w:color="auto"/>
      </w:divBdr>
    </w:div>
    <w:div w:id="573012774">
      <w:bodyDiv w:val="1"/>
      <w:marLeft w:val="0"/>
      <w:marRight w:val="0"/>
      <w:marTop w:val="0"/>
      <w:marBottom w:val="0"/>
      <w:divBdr>
        <w:top w:val="none" w:sz="0" w:space="0" w:color="auto"/>
        <w:left w:val="none" w:sz="0" w:space="0" w:color="auto"/>
        <w:bottom w:val="none" w:sz="0" w:space="0" w:color="auto"/>
        <w:right w:val="none" w:sz="0" w:space="0" w:color="auto"/>
      </w:divBdr>
    </w:div>
    <w:div w:id="632490831">
      <w:bodyDiv w:val="1"/>
      <w:marLeft w:val="0"/>
      <w:marRight w:val="0"/>
      <w:marTop w:val="0"/>
      <w:marBottom w:val="0"/>
      <w:divBdr>
        <w:top w:val="none" w:sz="0" w:space="0" w:color="auto"/>
        <w:left w:val="none" w:sz="0" w:space="0" w:color="auto"/>
        <w:bottom w:val="none" w:sz="0" w:space="0" w:color="auto"/>
        <w:right w:val="none" w:sz="0" w:space="0" w:color="auto"/>
      </w:divBdr>
    </w:div>
    <w:div w:id="934703515">
      <w:bodyDiv w:val="1"/>
      <w:marLeft w:val="0"/>
      <w:marRight w:val="0"/>
      <w:marTop w:val="0"/>
      <w:marBottom w:val="0"/>
      <w:divBdr>
        <w:top w:val="none" w:sz="0" w:space="0" w:color="auto"/>
        <w:left w:val="none" w:sz="0" w:space="0" w:color="auto"/>
        <w:bottom w:val="none" w:sz="0" w:space="0" w:color="auto"/>
        <w:right w:val="none" w:sz="0" w:space="0" w:color="auto"/>
      </w:divBdr>
    </w:div>
    <w:div w:id="1087116641">
      <w:bodyDiv w:val="1"/>
      <w:marLeft w:val="0"/>
      <w:marRight w:val="0"/>
      <w:marTop w:val="0"/>
      <w:marBottom w:val="0"/>
      <w:divBdr>
        <w:top w:val="none" w:sz="0" w:space="0" w:color="auto"/>
        <w:left w:val="none" w:sz="0" w:space="0" w:color="auto"/>
        <w:bottom w:val="none" w:sz="0" w:space="0" w:color="auto"/>
        <w:right w:val="none" w:sz="0" w:space="0" w:color="auto"/>
      </w:divBdr>
    </w:div>
    <w:div w:id="1331448061">
      <w:bodyDiv w:val="1"/>
      <w:marLeft w:val="0"/>
      <w:marRight w:val="0"/>
      <w:marTop w:val="0"/>
      <w:marBottom w:val="0"/>
      <w:divBdr>
        <w:top w:val="none" w:sz="0" w:space="0" w:color="auto"/>
        <w:left w:val="none" w:sz="0" w:space="0" w:color="auto"/>
        <w:bottom w:val="none" w:sz="0" w:space="0" w:color="auto"/>
        <w:right w:val="none" w:sz="0" w:space="0" w:color="auto"/>
      </w:divBdr>
    </w:div>
    <w:div w:id="1576476740">
      <w:bodyDiv w:val="1"/>
      <w:marLeft w:val="0"/>
      <w:marRight w:val="0"/>
      <w:marTop w:val="0"/>
      <w:marBottom w:val="0"/>
      <w:divBdr>
        <w:top w:val="none" w:sz="0" w:space="0" w:color="auto"/>
        <w:left w:val="none" w:sz="0" w:space="0" w:color="auto"/>
        <w:bottom w:val="none" w:sz="0" w:space="0" w:color="auto"/>
        <w:right w:val="none" w:sz="0" w:space="0" w:color="auto"/>
      </w:divBdr>
    </w:div>
    <w:div w:id="1590119076">
      <w:bodyDiv w:val="1"/>
      <w:marLeft w:val="0"/>
      <w:marRight w:val="0"/>
      <w:marTop w:val="0"/>
      <w:marBottom w:val="0"/>
      <w:divBdr>
        <w:top w:val="none" w:sz="0" w:space="0" w:color="auto"/>
        <w:left w:val="none" w:sz="0" w:space="0" w:color="auto"/>
        <w:bottom w:val="none" w:sz="0" w:space="0" w:color="auto"/>
        <w:right w:val="none" w:sz="0" w:space="0" w:color="auto"/>
      </w:divBdr>
    </w:div>
    <w:div w:id="1834375652">
      <w:bodyDiv w:val="1"/>
      <w:marLeft w:val="0"/>
      <w:marRight w:val="0"/>
      <w:marTop w:val="0"/>
      <w:marBottom w:val="0"/>
      <w:divBdr>
        <w:top w:val="none" w:sz="0" w:space="0" w:color="auto"/>
        <w:left w:val="none" w:sz="0" w:space="0" w:color="auto"/>
        <w:bottom w:val="none" w:sz="0" w:space="0" w:color="auto"/>
        <w:right w:val="none" w:sz="0" w:space="0" w:color="auto"/>
      </w:divBdr>
    </w:div>
    <w:div w:id="19925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zers@calmet.org" TargetMode="External"/><Relationship Id="rId3" Type="http://schemas.openxmlformats.org/officeDocument/2006/relationships/settings" Target="settings.xml"/><Relationship Id="rId7" Type="http://schemas.openxmlformats.org/officeDocument/2006/relationships/hyperlink" Target="https://forms.office.com/e/AQN3xFmf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9815</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Purwanti</dc:creator>
  <cp:keywords/>
  <dc:description/>
  <cp:lastModifiedBy>Pelkwijk ter, Heleen (KNMI)</cp:lastModifiedBy>
  <cp:revision>3</cp:revision>
  <dcterms:created xsi:type="dcterms:W3CDTF">2025-06-13T13:49:00Z</dcterms:created>
  <dcterms:modified xsi:type="dcterms:W3CDTF">2025-06-13T13:50:00Z</dcterms:modified>
</cp:coreProperties>
</file>