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F60CA" w:rsidR="002C348B" w:rsidP="003F60CA" w:rsidRDefault="003F058A" w14:paraId="50C42EFF" w14:textId="6AB391CB">
      <w:pPr>
        <w:jc w:val="center"/>
        <w:rPr>
          <w:b/>
          <w:bCs/>
        </w:rPr>
      </w:pPr>
      <w:r w:rsidRPr="003F60CA">
        <w:rPr>
          <w:b/>
          <w:bCs/>
        </w:rPr>
        <w:t>WMO Capacity Development Strategy</w:t>
      </w:r>
    </w:p>
    <w:p w:rsidRPr="003F60CA" w:rsidR="003F058A" w:rsidP="003F60CA" w:rsidRDefault="003F058A" w14:paraId="05ECF882" w14:textId="76B2C1FC">
      <w:pPr>
        <w:jc w:val="center"/>
        <w:rPr>
          <w:b/>
          <w:bCs/>
        </w:rPr>
      </w:pPr>
      <w:r w:rsidRPr="003F60CA">
        <w:rPr>
          <w:b/>
          <w:bCs/>
        </w:rPr>
        <w:t>Template for reporting good practices on capacity development</w:t>
      </w:r>
    </w:p>
    <w:p w:rsidRPr="003F60CA" w:rsidR="003F058A" w:rsidP="003F60CA" w:rsidRDefault="003F058A" w14:paraId="42C8E851" w14:textId="30854A5C">
      <w:pPr>
        <w:jc w:val="center"/>
        <w:rPr>
          <w:b/>
          <w:bCs/>
        </w:rPr>
      </w:pPr>
    </w:p>
    <w:p w:rsidR="00742406" w:rsidP="00610992" w:rsidRDefault="003F058A" w14:paraId="11274280" w14:textId="0BD7D6A9" w14:noSpellErr="1">
      <w:pPr>
        <w:shd w:val="clear" w:color="auto" w:fill="2F5496" w:themeFill="accent1" w:themeFillShade="BF"/>
        <w:rPr>
          <w:color w:val="FFFFFF" w:themeColor="background1"/>
        </w:rPr>
      </w:pPr>
      <w:r w:rsidRPr="0C53C9A6" w:rsidR="003F058A">
        <w:rPr>
          <w:b w:val="1"/>
          <w:bCs w:val="1"/>
          <w:color w:val="FFFFFF" w:themeColor="background1" w:themeTint="FF" w:themeShade="FF"/>
        </w:rPr>
        <w:t>Purpose</w:t>
      </w:r>
      <w:r w:rsidRPr="0C53C9A6" w:rsidR="004A2949">
        <w:rPr>
          <w:b w:val="1"/>
          <w:bCs w:val="1"/>
          <w:color w:val="FFFFFF" w:themeColor="background1" w:themeTint="FF" w:themeShade="FF"/>
        </w:rPr>
        <w:t xml:space="preserve"> of collecting </w:t>
      </w:r>
      <w:r w:rsidRPr="0C53C9A6" w:rsidR="00212D9C">
        <w:rPr>
          <w:b w:val="1"/>
          <w:bCs w:val="1"/>
          <w:color w:val="FFFFFF" w:themeColor="background1" w:themeTint="FF" w:themeShade="FF"/>
        </w:rPr>
        <w:t>Case Studies</w:t>
      </w:r>
      <w:r w:rsidRPr="0C53C9A6" w:rsidR="003F058A">
        <w:rPr>
          <w:b w:val="1"/>
          <w:bCs w:val="1"/>
          <w:color w:val="FFFFFF" w:themeColor="background1" w:themeTint="FF" w:themeShade="FF"/>
        </w:rPr>
        <w:t>:</w:t>
      </w:r>
      <w:r w:rsidRPr="0C53C9A6" w:rsidR="003F058A">
        <w:rPr>
          <w:color w:val="FFFFFF" w:themeColor="background1" w:themeTint="FF" w:themeShade="FF"/>
        </w:rPr>
        <w:t xml:space="preserve"> Collect a set of national and multi-national good practice cases demonstrating the application of the </w:t>
      </w:r>
      <w:r w:rsidRPr="0C53C9A6" w:rsidR="00D8338F">
        <w:rPr>
          <w:color w:val="FFFFFF" w:themeColor="background1" w:themeTint="FF" w:themeShade="FF"/>
        </w:rPr>
        <w:t>WMO Capacity Development Strategy (</w:t>
      </w:r>
      <w:r w:rsidRPr="0C53C9A6" w:rsidR="003F058A">
        <w:rPr>
          <w:color w:val="FFFFFF" w:themeColor="background1" w:themeTint="FF" w:themeShade="FF"/>
        </w:rPr>
        <w:t>WCDS</w:t>
      </w:r>
      <w:r w:rsidRPr="0C53C9A6" w:rsidR="00D8338F">
        <w:rPr>
          <w:color w:val="FFFFFF" w:themeColor="background1" w:themeTint="FF" w:themeShade="FF"/>
        </w:rPr>
        <w:t>)</w:t>
      </w:r>
      <w:r w:rsidRPr="0C53C9A6" w:rsidR="003F058A">
        <w:rPr>
          <w:color w:val="FFFFFF" w:themeColor="background1" w:themeTint="FF" w:themeShade="FF"/>
        </w:rPr>
        <w:t xml:space="preserve"> strategic approach and principles in various local</w:t>
      </w:r>
      <w:r w:rsidRPr="0C53C9A6" w:rsidR="00742406">
        <w:rPr>
          <w:color w:val="FFFFFF" w:themeColor="background1" w:themeTint="FF" w:themeShade="FF"/>
        </w:rPr>
        <w:t>/regional</w:t>
      </w:r>
      <w:r w:rsidRPr="0C53C9A6" w:rsidR="003F058A">
        <w:rPr>
          <w:color w:val="FFFFFF" w:themeColor="background1" w:themeTint="FF" w:themeShade="FF"/>
        </w:rPr>
        <w:t xml:space="preserve"> environments. </w:t>
      </w:r>
      <w:r w:rsidRPr="0C53C9A6" w:rsidR="001E0518">
        <w:rPr>
          <w:color w:val="FFFFFF" w:themeColor="background1" w:themeTint="FF" w:themeShade="FF"/>
        </w:rPr>
        <w:t xml:space="preserve">The initial set of cases will </w:t>
      </w:r>
      <w:r w:rsidRPr="0C53C9A6" w:rsidR="00B90059">
        <w:rPr>
          <w:color w:val="FFFFFF" w:themeColor="background1" w:themeTint="FF" w:themeShade="FF"/>
        </w:rPr>
        <w:t xml:space="preserve">be </w:t>
      </w:r>
      <w:r w:rsidRPr="0C53C9A6" w:rsidR="001E0518">
        <w:rPr>
          <w:color w:val="FFFFFF" w:themeColor="background1" w:themeTint="FF" w:themeShade="FF"/>
        </w:rPr>
        <w:t>include</w:t>
      </w:r>
      <w:r w:rsidRPr="0C53C9A6" w:rsidR="00B90059">
        <w:rPr>
          <w:color w:val="FFFFFF" w:themeColor="background1" w:themeTint="FF" w:themeShade="FF"/>
        </w:rPr>
        <w:t xml:space="preserve">d </w:t>
      </w:r>
      <w:r w:rsidRPr="0C53C9A6" w:rsidR="00B90059">
        <w:rPr>
          <w:color w:val="FFFFFF" w:themeColor="background1" w:themeTint="FF" w:themeShade="FF"/>
        </w:rPr>
        <w:t>in the revised W</w:t>
      </w:r>
      <w:r w:rsidRPr="0C53C9A6" w:rsidR="00F7609F">
        <w:rPr>
          <w:color w:val="FFFFFF" w:themeColor="background1" w:themeTint="FF" w:themeShade="FF"/>
        </w:rPr>
        <w:t>CDS</w:t>
      </w:r>
      <w:r w:rsidRPr="0C53C9A6" w:rsidR="00DF1AE3">
        <w:rPr>
          <w:color w:val="FFFFFF" w:themeColor="background1" w:themeTint="FF" w:themeShade="FF"/>
        </w:rPr>
        <w:t>, presenting</w:t>
      </w:r>
      <w:r w:rsidRPr="0C53C9A6" w:rsidR="001E0518">
        <w:rPr>
          <w:color w:val="FFFFFF" w:themeColor="background1" w:themeTint="FF" w:themeShade="FF"/>
        </w:rPr>
        <w:t xml:space="preserve"> one example from each WMO region. </w:t>
      </w:r>
      <w:bookmarkStart w:name="_GoBack" w:id="8"/>
      <w:bookmarkEnd w:id="8"/>
    </w:p>
    <w:p w:rsidRPr="00742406" w:rsidR="003F058A" w:rsidP="00610992" w:rsidRDefault="00742406" w14:paraId="04828A96" w14:textId="19B335D6">
      <w:pPr>
        <w:shd w:val="clear" w:color="auto" w:fill="2F5496" w:themeFill="accent1" w:themeFillShade="BF"/>
        <w:rPr>
          <w:i/>
          <w:iCs/>
          <w:color w:val="FFFFFF" w:themeColor="background1"/>
        </w:rPr>
      </w:pPr>
      <w:r w:rsidRPr="00742406">
        <w:rPr>
          <w:i/>
          <w:iCs/>
          <w:color w:val="FFFFFF" w:themeColor="background1"/>
        </w:rPr>
        <w:t xml:space="preserve">Note: </w:t>
      </w:r>
      <w:r w:rsidRPr="00742406" w:rsidR="001E0518">
        <w:rPr>
          <w:i/>
          <w:iCs/>
          <w:color w:val="FFFFFF" w:themeColor="background1"/>
        </w:rPr>
        <w:t>As part of the implementation actions based on the WCDS, WMO will establish an online platform for promoting good CD practices which will be integral part of the WCDS Implementation Guidelines.</w:t>
      </w:r>
    </w:p>
    <w:p w:rsidR="00610992" w:rsidRDefault="00610992" w14:paraId="4781C054" w14:textId="77777777">
      <w:pPr>
        <w:rPr>
          <w:b/>
          <w:bCs/>
        </w:rPr>
      </w:pPr>
    </w:p>
    <w:p w:rsidRPr="00E43C87" w:rsidR="001E0518" w:rsidRDefault="001E0518" w14:paraId="277BCF34" w14:textId="3BA86D9C">
      <w:pPr>
        <w:rPr>
          <w:b/>
          <w:bCs/>
        </w:rPr>
      </w:pPr>
      <w:r w:rsidRPr="00E43C87">
        <w:rPr>
          <w:b/>
          <w:bCs/>
        </w:rPr>
        <w:t>Case Title:</w:t>
      </w:r>
    </w:p>
    <w:p w:rsidR="00610992" w:rsidRDefault="00610992" w14:paraId="6B3E71B8" w14:textId="77777777">
      <w:pPr>
        <w:rPr>
          <w:b/>
          <w:bCs/>
        </w:rPr>
      </w:pPr>
    </w:p>
    <w:p w:rsidRPr="00E43C87" w:rsidR="001E0518" w:rsidRDefault="001E0518" w14:paraId="1405F215" w14:textId="57BC3B5E">
      <w:pPr>
        <w:rPr>
          <w:b/>
          <w:bCs/>
        </w:rPr>
      </w:pPr>
      <w:r w:rsidRPr="00E43C87">
        <w:rPr>
          <w:b/>
          <w:bCs/>
        </w:rPr>
        <w:t>Country(</w:t>
      </w:r>
      <w:proofErr w:type="spellStart"/>
      <w:r w:rsidRPr="00E43C87">
        <w:rPr>
          <w:b/>
          <w:bCs/>
        </w:rPr>
        <w:t>ies</w:t>
      </w:r>
      <w:proofErr w:type="spellEnd"/>
      <w:r w:rsidRPr="00E43C87">
        <w:rPr>
          <w:b/>
          <w:bCs/>
        </w:rPr>
        <w:t xml:space="preserve">) involved </w:t>
      </w:r>
      <w:r w:rsidRPr="00742406">
        <w:t>(both beneficiaries and providers of CD support):</w:t>
      </w:r>
    </w:p>
    <w:p w:rsidR="00610992" w:rsidRDefault="00610992" w14:paraId="16745330" w14:textId="77777777">
      <w:pPr>
        <w:rPr>
          <w:b/>
          <w:bCs/>
        </w:rPr>
      </w:pPr>
    </w:p>
    <w:p w:rsidRPr="00E43C87" w:rsidR="009645DD" w:rsidRDefault="001E0518" w14:paraId="69580CC6" w14:textId="559D8140">
      <w:pPr>
        <w:rPr>
          <w:b/>
          <w:bCs/>
        </w:rPr>
      </w:pPr>
      <w:r w:rsidRPr="00E43C87">
        <w:rPr>
          <w:b/>
          <w:bCs/>
        </w:rPr>
        <w:t xml:space="preserve">CD Dimension addressed </w:t>
      </w:r>
      <w:r w:rsidRPr="00742406" w:rsidR="009645DD">
        <w:t>(select more than one as necessary):</w:t>
      </w:r>
    </w:p>
    <w:p w:rsidR="001E0518" w:rsidRDefault="001E0518" w14:paraId="256E6C8F" w14:textId="25148E2F">
      <w:r>
        <w:t xml:space="preserve">Institutional </w:t>
      </w:r>
      <w:sdt>
        <w:sdtPr>
          <w:id w:val="-140112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; Technological </w:t>
      </w:r>
      <w:sdt>
        <w:sdtPr>
          <w:id w:val="127636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; Information and Services </w:t>
      </w:r>
      <w:sdt>
        <w:sdtPr>
          <w:id w:val="-12753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; Human resources </w:t>
      </w:r>
      <w:sdt>
        <w:sdtPr>
          <w:id w:val="193940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610992" w:rsidRDefault="00610992" w14:paraId="55A9F87F" w14:textId="77777777">
      <w:pPr>
        <w:rPr>
          <w:b/>
          <w:bCs/>
        </w:rPr>
      </w:pPr>
    </w:p>
    <w:p w:rsidR="009645DD" w:rsidRDefault="009645DD" w14:paraId="17861609" w14:textId="07A8113D">
      <w:r w:rsidRPr="00E43C87">
        <w:rPr>
          <w:b/>
          <w:bCs/>
        </w:rPr>
        <w:t>Purpose of the CD action/initiative:</w:t>
      </w:r>
      <w:r>
        <w:t xml:space="preserve"> (briefly describe what CD assessment has been used to identify gaps and main capacity gaps being addressed)</w:t>
      </w:r>
    </w:p>
    <w:p w:rsidR="00610992" w:rsidRDefault="00610992" w14:paraId="79CC8590" w14:textId="77777777">
      <w:pPr>
        <w:rPr>
          <w:b/>
          <w:bCs/>
        </w:rPr>
      </w:pPr>
    </w:p>
    <w:p w:rsidR="009645DD" w:rsidRDefault="009645DD" w14:paraId="1122A2F2" w14:textId="74AF07D6">
      <w:r w:rsidRPr="00E43C87">
        <w:rPr>
          <w:b/>
          <w:bCs/>
        </w:rPr>
        <w:t>Case description – actions taken, target groups, partnerships:</w:t>
      </w:r>
      <w:r>
        <w:t xml:space="preserve"> (up to 700 words</w:t>
      </w:r>
      <w:r w:rsidR="00E43C87">
        <w:t>; try to structure based on the WCDS CD Cycle: Assess-Engage-Design-Implement-Evaluate</w:t>
      </w:r>
      <w:r>
        <w:t>).</w:t>
      </w:r>
    </w:p>
    <w:p w:rsidR="00610992" w:rsidP="00610992" w:rsidRDefault="00610992" w14:paraId="741A42F0" w14:textId="77777777">
      <w:pPr>
        <w:rPr>
          <w:b/>
          <w:bCs/>
        </w:rPr>
      </w:pPr>
    </w:p>
    <w:p w:rsidR="009645DD" w:rsidP="00610992" w:rsidRDefault="009645DD" w14:paraId="63CF7BAE" w14:textId="362CEA03">
      <w:r w:rsidRPr="00E43C87">
        <w:rPr>
          <w:b/>
          <w:bCs/>
        </w:rPr>
        <w:t xml:space="preserve">Application of WCD principles and CD cycle: </w:t>
      </w:r>
      <w:r w:rsidR="00E43C87">
        <w:t xml:space="preserve">(provide a brief assessment how the six principles have been followed in your good practice case: </w:t>
      </w:r>
      <w:r>
        <w:t>P1: Holistic approach</w:t>
      </w:r>
      <w:r w:rsidR="00E43C87">
        <w:t>; P</w:t>
      </w:r>
      <w:r>
        <w:t>2: Sustainability</w:t>
      </w:r>
      <w:r w:rsidR="00E43C87">
        <w:t xml:space="preserve">; </w:t>
      </w:r>
      <w:r>
        <w:t xml:space="preserve">P3: </w:t>
      </w:r>
      <w:r w:rsidR="00E43C87">
        <w:t xml:space="preserve">Prioritization; </w:t>
      </w:r>
      <w:r>
        <w:t>P4:</w:t>
      </w:r>
      <w:r w:rsidR="00E43C87">
        <w:t xml:space="preserve"> Efficiency and Innovation</w:t>
      </w:r>
      <w:r w:rsidR="00610992">
        <w:t xml:space="preserve">; </w:t>
      </w:r>
      <w:r>
        <w:t>P5:</w:t>
      </w:r>
      <w:r w:rsidR="00E43C87">
        <w:t xml:space="preserve"> Cooperation, partnerships, equity and inclusion</w:t>
      </w:r>
      <w:r w:rsidR="00610992">
        <w:t xml:space="preserve">; </w:t>
      </w:r>
      <w:r>
        <w:t xml:space="preserve">P6: </w:t>
      </w:r>
      <w:r w:rsidR="00E43C87">
        <w:t>Result-based CD</w:t>
      </w:r>
      <w:r w:rsidR="00610992">
        <w:t>)</w:t>
      </w:r>
    </w:p>
    <w:p w:rsidR="00610992" w:rsidP="00E43C87" w:rsidRDefault="00610992" w14:paraId="08520D63" w14:textId="77777777">
      <w:pPr>
        <w:rPr>
          <w:b/>
          <w:bCs/>
        </w:rPr>
      </w:pPr>
    </w:p>
    <w:p w:rsidRPr="00E43C87" w:rsidR="00E43C87" w:rsidP="00E43C87" w:rsidRDefault="00E43C87" w14:paraId="0ABA30DC" w14:textId="2E86E6D4">
      <w:pPr>
        <w:rPr>
          <w:b/>
          <w:bCs/>
        </w:rPr>
      </w:pPr>
      <w:r w:rsidRPr="00E43C87">
        <w:rPr>
          <w:b/>
          <w:bCs/>
        </w:rPr>
        <w:t>Lessons learned and recommendations for wider application:</w:t>
      </w:r>
    </w:p>
    <w:p w:rsidR="009645DD" w:rsidRDefault="009645DD" w14:paraId="7D406848" w14:textId="2AED8FE3"/>
    <w:p w:rsidR="003F058A" w:rsidP="0C53C9A6" w:rsidRDefault="003F058A" w14:paraId="27BF3BFA" w14:noSpellErr="1" w14:textId="204D30A5">
      <w:pPr>
        <w:pStyle w:val="Normal"/>
      </w:pPr>
    </w:p>
    <w:sectPr w:rsidR="003F05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CE8"/>
    <w:multiLevelType w:val="hybridMultilevel"/>
    <w:tmpl w:val="F6CCA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8A"/>
    <w:rsid w:val="001E0518"/>
    <w:rsid w:val="00212D9C"/>
    <w:rsid w:val="003F058A"/>
    <w:rsid w:val="003F60CA"/>
    <w:rsid w:val="004A2949"/>
    <w:rsid w:val="005E32E7"/>
    <w:rsid w:val="005E6FFD"/>
    <w:rsid w:val="00610992"/>
    <w:rsid w:val="00622441"/>
    <w:rsid w:val="00687512"/>
    <w:rsid w:val="00742406"/>
    <w:rsid w:val="009645DD"/>
    <w:rsid w:val="00B90059"/>
    <w:rsid w:val="00BF6589"/>
    <w:rsid w:val="00D01D48"/>
    <w:rsid w:val="00D8338F"/>
    <w:rsid w:val="00DF1AE3"/>
    <w:rsid w:val="00E41BF2"/>
    <w:rsid w:val="00E43C87"/>
    <w:rsid w:val="00EE32C3"/>
    <w:rsid w:val="00F7609F"/>
    <w:rsid w:val="0C53C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06FA0"/>
  <w15:chartTrackingRefBased/>
  <w15:docId w15:val="{43B59C0D-A97A-4106-99E9-E66AEE3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7cc889c89f944b0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a8e5-dafc-4a7b-bde9-f1f211ea9476}"/>
      </w:docPartPr>
      <w:docPartBody>
        <w:p w14:paraId="3A411C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20" ma:contentTypeDescription="Create a new document." ma:contentTypeScope="" ma:versionID="66ffb3291d72c07954f09f43e9f7ab3a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e590de1a8243daa7dc4a1cc33bd7d4fb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cc4b6-b13d-4da6-8edb-6978f815c10e}" ma:internalName="TaxCatchAll" ma:showField="CatchAllData" ma:web="9d2c9005-3129-4719-81ca-2fc8d806c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c63548e-e22e-43cb-a415-9193d4d80a38" xsi:nil="true"/>
    <TaxCatchAll xmlns="9d2c9005-3129-4719-81ca-2fc8d806cf37" xsi:nil="true"/>
    <Elioslocation xmlns="2c63548e-e22e-43cb-a415-9193d4d80a38">
      <Url xsi:nil="true"/>
      <Description xsi:nil="true"/>
    </Elioslocation>
    <lcf76f155ced4ddcb4097134ff3c332f xmlns="2c63548e-e22e-43cb-a415-9193d4d80a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64F62-6677-4682-9AD4-0FBDB383360D}"/>
</file>

<file path=customXml/itemProps2.xml><?xml version="1.0" encoding="utf-8"?>
<ds:datastoreItem xmlns:ds="http://schemas.openxmlformats.org/officeDocument/2006/customXml" ds:itemID="{94909361-E119-4166-ACA5-C919BF24D858}"/>
</file>

<file path=customXml/itemProps3.xml><?xml version="1.0" encoding="utf-8"?>
<ds:datastoreItem xmlns:ds="http://schemas.openxmlformats.org/officeDocument/2006/customXml" ds:itemID="{5C30AE41-0D96-4F12-85B6-B19C73EFA0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Ivanov</dc:creator>
  <cp:keywords/>
  <dc:description/>
  <cp:lastModifiedBy>Luciane Veeck</cp:lastModifiedBy>
  <cp:revision>15</cp:revision>
  <dcterms:created xsi:type="dcterms:W3CDTF">2022-11-02T08:09:00Z</dcterms:created>
  <dcterms:modified xsi:type="dcterms:W3CDTF">2022-11-04T14:20:55Z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  <property fmtid="{D5CDD505-2E9C-101B-9397-08002B2CF9AE}" pid="3" name="MediaServiceImageTags">
    <vt:lpwstr/>
  </property>
</Properties>
</file>