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1018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37"/>
        <w:gridCol w:w="5046"/>
      </w:tblGrid>
      <w:tr w:rsidR="00EC1D6E" w14:paraId="4BADFAAA" w14:textId="77777777" w:rsidTr="00BC5375">
        <w:trPr>
          <w:trHeight w:hRule="exact" w:val="567"/>
        </w:trPr>
        <w:tc>
          <w:tcPr>
            <w:tcW w:w="51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28B9FA" w14:textId="738438D1" w:rsidR="00EC1D6E" w:rsidRDefault="00EC1D6E" w:rsidP="00F43A23">
            <w:pPr>
              <w:pStyle w:val="Heading1"/>
              <w:jc w:val="right"/>
              <w:rPr>
                <w:b w:val="0"/>
                <w:bCs w:val="0"/>
                <w:iCs/>
                <w:sz w:val="24"/>
                <w:szCs w:val="24"/>
              </w:rPr>
            </w:pPr>
            <w:r w:rsidRPr="008C7E37">
              <w:rPr>
                <w:b w:val="0"/>
                <w:bCs w:val="0"/>
                <w:iCs/>
                <w:sz w:val="24"/>
                <w:szCs w:val="24"/>
              </w:rPr>
              <w:t>Your Name</w:t>
            </w:r>
            <w:r w:rsidR="00BC5375">
              <w:rPr>
                <w:b w:val="0"/>
                <w:bCs w:val="0"/>
                <w:iCs/>
                <w:sz w:val="24"/>
                <w:szCs w:val="24"/>
              </w:rPr>
              <w:t xml:space="preserve"> and  </w:t>
            </w:r>
            <w:r w:rsidR="00BC5375">
              <w:rPr>
                <w:b w:val="0"/>
                <w:bCs w:val="0"/>
                <w:iCs/>
                <w:sz w:val="24"/>
                <w:szCs w:val="24"/>
              </w:rPr>
              <w:br/>
            </w:r>
            <w:r>
              <w:rPr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iCs/>
                <w:sz w:val="24"/>
                <w:szCs w:val="24"/>
              </w:rPr>
              <w:t>Organisation</w:t>
            </w:r>
            <w:proofErr w:type="spellEnd"/>
            <w:r w:rsidRPr="008C7E37">
              <w:rPr>
                <w:b w:val="0"/>
                <w:bCs w:val="0"/>
                <w:iCs/>
                <w:sz w:val="24"/>
                <w:szCs w:val="24"/>
              </w:rPr>
              <w:t>:</w:t>
            </w:r>
            <w:r>
              <w:rPr>
                <w:b w:val="0"/>
                <w:bCs w:val="0"/>
                <w:iCs/>
                <w:sz w:val="24"/>
                <w:szCs w:val="24"/>
              </w:rPr>
              <w:br/>
            </w:r>
            <w:r>
              <w:rPr>
                <w:b w:val="0"/>
                <w:bCs w:val="0"/>
                <w:iCs/>
                <w:sz w:val="24"/>
                <w:szCs w:val="24"/>
              </w:rPr>
              <w:br/>
              <w:t xml:space="preserve">Version/Date: </w:t>
            </w:r>
            <w:r w:rsidRPr="008C7E37">
              <w:rPr>
                <w:b w:val="0"/>
                <w:bCs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D"/>
          </w:tcPr>
          <w:p w14:paraId="34737075" w14:textId="2AA4587A" w:rsidR="00EC1D6E" w:rsidRPr="00EC1D6E" w:rsidRDefault="00EC1D6E" w:rsidP="00EC1D6E">
            <w:pPr>
              <w:pStyle w:val="Heading1"/>
              <w:tabs>
                <w:tab w:val="left" w:pos="930"/>
              </w:tabs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EC1D6E" w14:paraId="65E32A04" w14:textId="77777777" w:rsidTr="00BC5375">
        <w:trPr>
          <w:trHeight w:hRule="exact" w:val="567"/>
        </w:trPr>
        <w:tc>
          <w:tcPr>
            <w:tcW w:w="513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55E0C39" w14:textId="77777777" w:rsidR="00EC1D6E" w:rsidRPr="008C7E37" w:rsidRDefault="00EC1D6E" w:rsidP="00F43A23">
            <w:pPr>
              <w:pStyle w:val="Heading1"/>
              <w:jc w:val="right"/>
              <w:rPr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F1FD"/>
          </w:tcPr>
          <w:p w14:paraId="7407AF76" w14:textId="7DE2FD62" w:rsidR="00EC1D6E" w:rsidRPr="00EC1D6E" w:rsidRDefault="00EC1D6E" w:rsidP="00F43A23">
            <w:pPr>
              <w:pStyle w:val="Heading1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287B5B51" w14:textId="712F228B" w:rsidR="00546A07" w:rsidRDefault="000173F2" w:rsidP="006E4968">
      <w:pPr>
        <w:pStyle w:val="Heading1"/>
        <w:rPr>
          <w:iCs/>
          <w:sz w:val="32"/>
          <w:szCs w:val="32"/>
        </w:rPr>
      </w:pPr>
      <w:r w:rsidRPr="00F97B70">
        <w:rPr>
          <w:sz w:val="40"/>
          <w:szCs w:val="44"/>
        </w:rPr>
        <w:t>Training Development Plan</w:t>
      </w:r>
      <w:r w:rsidR="00F97B70" w:rsidRPr="00F97B70">
        <w:rPr>
          <w:sz w:val="40"/>
          <w:szCs w:val="44"/>
        </w:rPr>
        <w:t xml:space="preserve"> for Blended Learning</w:t>
      </w:r>
      <w:r w:rsidRPr="00F97B70">
        <w:rPr>
          <w:sz w:val="40"/>
          <w:szCs w:val="44"/>
        </w:rPr>
        <w:t xml:space="preserve"> </w:t>
      </w:r>
      <w:r w:rsidR="008C7E37">
        <w:rPr>
          <w:i/>
          <w:iCs/>
          <w:sz w:val="32"/>
          <w:szCs w:val="32"/>
        </w:rPr>
        <w:br/>
      </w:r>
      <w:r w:rsidR="003F1AF7">
        <w:rPr>
          <w:b w:val="0"/>
          <w:iCs/>
          <w:sz w:val="28"/>
          <w:szCs w:val="32"/>
        </w:rPr>
        <w:br/>
      </w:r>
      <w:r w:rsidR="008C7E37" w:rsidRPr="00546A07">
        <w:rPr>
          <w:iCs/>
          <w:sz w:val="32"/>
          <w:szCs w:val="32"/>
        </w:rPr>
        <w:t>Course/Project Title</w:t>
      </w:r>
      <w:r w:rsidR="006A68A7">
        <w:rPr>
          <w:iCs/>
          <w:sz w:val="32"/>
          <w:szCs w:val="32"/>
        </w:rPr>
        <w:t xml:space="preserve"> </w:t>
      </w:r>
      <w:r w:rsidR="006A68A7" w:rsidRPr="006D208B">
        <w:rPr>
          <w:i/>
          <w:color w:val="auto"/>
          <w:sz w:val="24"/>
          <w:szCs w:val="24"/>
        </w:rPr>
        <w:t>(Pre-course)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46A07" w14:paraId="5133787C" w14:textId="77777777" w:rsidTr="00546A07">
        <w:tc>
          <w:tcPr>
            <w:tcW w:w="10690" w:type="dxa"/>
            <w:shd w:val="clear" w:color="auto" w:fill="E6F1FD"/>
          </w:tcPr>
          <w:p w14:paraId="17A933C3" w14:textId="384D1B71" w:rsidR="00546A07" w:rsidRPr="00EC1D6E" w:rsidRDefault="00546A07" w:rsidP="006E4968">
            <w:pPr>
              <w:pStyle w:val="Heading1"/>
              <w:ind w:left="720"/>
              <w:rPr>
                <w:rFonts w:asciiTheme="majorBidi" w:hAnsiTheme="majorBidi" w:cstheme="majorBidi"/>
                <w:b w:val="0"/>
                <w:iCs/>
                <w:sz w:val="24"/>
                <w:szCs w:val="32"/>
              </w:rPr>
            </w:pPr>
          </w:p>
        </w:tc>
      </w:tr>
    </w:tbl>
    <w:p w14:paraId="48B45A2A" w14:textId="58D5B444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Overview</w:t>
      </w:r>
      <w:r w:rsidR="001737D9">
        <w:rPr>
          <w:sz w:val="32"/>
          <w:szCs w:val="35"/>
        </w:rPr>
        <w:t xml:space="preserve"> </w:t>
      </w:r>
      <w:r w:rsidR="001737D9" w:rsidRPr="006D208B">
        <w:rPr>
          <w:i/>
          <w:color w:val="auto"/>
          <w:sz w:val="24"/>
          <w:szCs w:val="24"/>
        </w:rPr>
        <w:t>(Pre-course)</w:t>
      </w:r>
    </w:p>
    <w:p w14:paraId="2D024F90" w14:textId="1971742A" w:rsidR="00C641E3" w:rsidRPr="00A52FEF" w:rsidRDefault="00527131" w:rsidP="00F43A23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 g</w:t>
      </w:r>
      <w:r w:rsidR="000173F2" w:rsidRPr="00A52FEF">
        <w:rPr>
          <w:rFonts w:ascii="Arial" w:hAnsi="Arial" w:cs="Arial"/>
          <w:i/>
          <w:iCs/>
          <w:color w:val="000000"/>
          <w:sz w:val="20"/>
          <w:szCs w:val="23"/>
        </w:rPr>
        <w:t>eneral descr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iption of the training required that summarizes the key goals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and states why the training is important to accomplish</w:t>
      </w:r>
      <w:r w:rsidR="001F1ECC">
        <w:rPr>
          <w:rFonts w:ascii="Arial" w:hAnsi="Arial" w:cs="Arial"/>
          <w:i/>
          <w:iCs/>
          <w:color w:val="000000"/>
          <w:sz w:val="20"/>
          <w:szCs w:val="23"/>
        </w:rPr>
        <w:t xml:space="preserve"> for your </w:t>
      </w:r>
      <w:proofErr w:type="spellStart"/>
      <w:r w:rsidR="001F1ECC">
        <w:rPr>
          <w:rFonts w:ascii="Arial" w:hAnsi="Arial" w:cs="Arial"/>
          <w:i/>
          <w:iCs/>
          <w:color w:val="000000"/>
          <w:sz w:val="20"/>
          <w:szCs w:val="23"/>
        </w:rPr>
        <w:t>organisation</w:t>
      </w:r>
      <w:proofErr w:type="spellEnd"/>
      <w:r w:rsidR="001F1ECC">
        <w:rPr>
          <w:rFonts w:ascii="Arial" w:hAnsi="Arial" w:cs="Arial"/>
          <w:i/>
          <w:iCs/>
          <w:color w:val="000000"/>
          <w:sz w:val="20"/>
          <w:szCs w:val="23"/>
        </w:rPr>
        <w:t xml:space="preserve"> or region. </w:t>
      </w:r>
      <w:r w:rsidR="001737D9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</w:p>
    <w:p w14:paraId="755BF222" w14:textId="77777777" w:rsidR="00F43A23" w:rsidRPr="00F43A23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F43A23" w14:paraId="304F82DC" w14:textId="77777777" w:rsidTr="00B4484D">
        <w:trPr>
          <w:trHeight w:val="2730"/>
        </w:trPr>
        <w:tc>
          <w:tcPr>
            <w:tcW w:w="10690" w:type="dxa"/>
            <w:shd w:val="clear" w:color="auto" w:fill="E6F1FD"/>
          </w:tcPr>
          <w:p w14:paraId="6CC3D857" w14:textId="01229BF1" w:rsidR="009A39C3" w:rsidRDefault="009A39C3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6432214F" w14:textId="77777777" w:rsidR="00F43A23" w:rsidRPr="00770FE9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p w14:paraId="4CB310AB" w14:textId="30823278" w:rsidR="00817EE4" w:rsidRPr="003F1AF7" w:rsidRDefault="00817EE4" w:rsidP="00817EE4">
      <w:pPr>
        <w:pStyle w:val="Heading2"/>
        <w:rPr>
          <w:sz w:val="32"/>
        </w:rPr>
      </w:pPr>
      <w:r w:rsidRPr="003F1AF7">
        <w:rPr>
          <w:sz w:val="32"/>
          <w:szCs w:val="35"/>
        </w:rPr>
        <w:t>Audience</w:t>
      </w:r>
      <w:r w:rsidR="001737D9">
        <w:rPr>
          <w:sz w:val="32"/>
          <w:szCs w:val="35"/>
        </w:rPr>
        <w:t xml:space="preserve"> Description </w:t>
      </w:r>
      <w:r w:rsidR="001737D9" w:rsidRPr="006D208B">
        <w:rPr>
          <w:i/>
          <w:iCs/>
          <w:color w:val="auto"/>
          <w:sz w:val="24"/>
          <w:szCs w:val="28"/>
        </w:rPr>
        <w:t>(Pre-course)</w:t>
      </w:r>
    </w:p>
    <w:p w14:paraId="08895F8E" w14:textId="48366ED1" w:rsidR="005353EA" w:rsidRPr="00A52FEF" w:rsidRDefault="00817EE4" w:rsidP="00B4484D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for the training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, and </w:t>
      </w:r>
      <w:r w:rsidR="00B4484D" w:rsidRPr="00A52FEF">
        <w:rPr>
          <w:sz w:val="20"/>
        </w:rPr>
        <w:t>a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ny secondary audiences, if they will impact</w:t>
      </w:r>
      <w:r w:rsidR="005A137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any of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your decisions</w:t>
      </w:r>
    </w:p>
    <w:p w14:paraId="5DBECCD7" w14:textId="77777777"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19236CC2" w14:textId="4AB0050E" w:rsidR="00817EE4" w:rsidRPr="00A52FEF" w:rsidRDefault="00817EE4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The assumed current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or prerequisite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of the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>, and any other characteristics that will guide your decisions</w:t>
      </w:r>
    </w:p>
    <w:p w14:paraId="6B462210" w14:textId="77777777"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14:paraId="3DB11925" w14:textId="77777777" w:rsidTr="00B4484D">
        <w:trPr>
          <w:trHeight w:val="2667"/>
        </w:trPr>
        <w:tc>
          <w:tcPr>
            <w:tcW w:w="10690" w:type="dxa"/>
            <w:shd w:val="clear" w:color="auto" w:fill="E6F1FD"/>
          </w:tcPr>
          <w:p w14:paraId="418F9E1A" w14:textId="27C51085" w:rsidR="001E226A" w:rsidRDefault="001E226A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19124A90" w14:textId="77777777" w:rsidR="00E32539" w:rsidRDefault="00E32539" w:rsidP="00817EE4">
      <w:pPr>
        <w:pStyle w:val="Heading2"/>
        <w:rPr>
          <w:sz w:val="32"/>
          <w:szCs w:val="35"/>
        </w:rPr>
      </w:pPr>
    </w:p>
    <w:p w14:paraId="7F0FFB5B" w14:textId="02B4F633" w:rsidR="00AB05C7" w:rsidRPr="001737D9" w:rsidRDefault="006D208B" w:rsidP="00817EE4">
      <w:pPr>
        <w:pStyle w:val="Heading2"/>
        <w:rPr>
          <w:sz w:val="24"/>
          <w:szCs w:val="28"/>
        </w:rPr>
      </w:pPr>
      <w:r>
        <w:rPr>
          <w:sz w:val="32"/>
          <w:szCs w:val="35"/>
        </w:rPr>
        <w:t>E</w:t>
      </w:r>
      <w:r w:rsidR="00EB2416">
        <w:rPr>
          <w:sz w:val="32"/>
          <w:szCs w:val="35"/>
        </w:rPr>
        <w:t>xpected Impacts (</w:t>
      </w:r>
      <w:r w:rsidR="00AB05C7">
        <w:rPr>
          <w:sz w:val="32"/>
          <w:szCs w:val="35"/>
        </w:rPr>
        <w:t>Training Goals</w:t>
      </w:r>
      <w:r w:rsidR="00EB2416">
        <w:rPr>
          <w:sz w:val="32"/>
          <w:szCs w:val="35"/>
        </w:rPr>
        <w:t>)</w:t>
      </w:r>
      <w:r w:rsidR="001737D9">
        <w:rPr>
          <w:sz w:val="32"/>
          <w:szCs w:val="35"/>
        </w:rPr>
        <w:t xml:space="preserve"> </w:t>
      </w:r>
      <w:r w:rsidR="001737D9" w:rsidRPr="006D208B">
        <w:rPr>
          <w:i/>
          <w:iCs/>
          <w:color w:val="auto"/>
          <w:sz w:val="24"/>
          <w:szCs w:val="28"/>
        </w:rPr>
        <w:t>(Pre-course)</w:t>
      </w:r>
    </w:p>
    <w:p w14:paraId="232ACAB2" w14:textId="2E661DCC" w:rsidR="00AB05C7" w:rsidRPr="00A52FEF" w:rsidRDefault="00AB05C7" w:rsidP="00EB2416">
      <w:pPr>
        <w:pStyle w:val="Normal1"/>
        <w:ind w:left="360"/>
        <w:rPr>
          <w:sz w:val="20"/>
        </w:rPr>
      </w:pPr>
      <w:r w:rsidRPr="00A52FEF">
        <w:rPr>
          <w:i/>
          <w:iCs/>
          <w:sz w:val="20"/>
          <w:szCs w:val="23"/>
        </w:rPr>
        <w:t>How the training project is expected to</w:t>
      </w:r>
      <w:r w:rsidR="00EB2416">
        <w:rPr>
          <w:i/>
          <w:iCs/>
          <w:sz w:val="20"/>
          <w:szCs w:val="23"/>
        </w:rPr>
        <w:t xml:space="preserve"> have a positive</w:t>
      </w:r>
      <w:r w:rsidRPr="00A52FEF">
        <w:rPr>
          <w:i/>
          <w:iCs/>
          <w:sz w:val="20"/>
          <w:szCs w:val="23"/>
        </w:rPr>
        <w:t xml:space="preserve"> impact </w:t>
      </w:r>
      <w:r w:rsidR="00EB2416">
        <w:rPr>
          <w:i/>
          <w:iCs/>
          <w:sz w:val="20"/>
          <w:szCs w:val="23"/>
        </w:rPr>
        <w:t xml:space="preserve">on </w:t>
      </w:r>
      <w:r w:rsidRPr="00A52FEF">
        <w:rPr>
          <w:i/>
          <w:iCs/>
          <w:sz w:val="20"/>
          <w:szCs w:val="23"/>
        </w:rPr>
        <w:t xml:space="preserve">the </w:t>
      </w:r>
      <w:r w:rsidR="00EB2416">
        <w:rPr>
          <w:i/>
          <w:iCs/>
          <w:sz w:val="20"/>
          <w:szCs w:val="23"/>
        </w:rPr>
        <w:t xml:space="preserve">organization, country, or </w:t>
      </w:r>
      <w:r w:rsidRPr="00A52FEF">
        <w:rPr>
          <w:i/>
          <w:iCs/>
          <w:sz w:val="20"/>
          <w:szCs w:val="23"/>
        </w:rPr>
        <w:t>region</w:t>
      </w:r>
    </w:p>
    <w:p w14:paraId="3F5838C2" w14:textId="77777777" w:rsidR="00B4484D" w:rsidRDefault="00B4484D" w:rsidP="00B4484D">
      <w:pPr>
        <w:pStyle w:val="NormalWeb"/>
        <w:spacing w:before="0" w:beforeAutospacing="0" w:after="0" w:afterAutospacing="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14:paraId="4731299D" w14:textId="77777777" w:rsidTr="007C7135">
        <w:trPr>
          <w:trHeight w:val="1868"/>
        </w:trPr>
        <w:tc>
          <w:tcPr>
            <w:tcW w:w="10690" w:type="dxa"/>
            <w:shd w:val="clear" w:color="auto" w:fill="E6F1FD"/>
          </w:tcPr>
          <w:p w14:paraId="058E8280" w14:textId="5E633F31" w:rsidR="00B4484D" w:rsidRDefault="00EB2416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7BC53D60" w14:textId="77777777" w:rsidR="00B4484D" w:rsidRPr="00F65162" w:rsidRDefault="00B4484D" w:rsidP="00B4484D">
      <w:pPr>
        <w:pStyle w:val="Normal1"/>
      </w:pPr>
    </w:p>
    <w:p w14:paraId="3BAED339" w14:textId="34D648CE" w:rsidR="00817EE4" w:rsidRPr="003F1AF7" w:rsidRDefault="000201C2" w:rsidP="00817EE4">
      <w:pPr>
        <w:pStyle w:val="Heading2"/>
        <w:rPr>
          <w:sz w:val="32"/>
        </w:rPr>
      </w:pPr>
      <w:r>
        <w:rPr>
          <w:sz w:val="32"/>
          <w:szCs w:val="35"/>
        </w:rPr>
        <w:t>Learning</w:t>
      </w:r>
      <w:r w:rsidR="00817EE4" w:rsidRPr="003F1AF7">
        <w:rPr>
          <w:sz w:val="32"/>
          <w:szCs w:val="35"/>
        </w:rPr>
        <w:t xml:space="preserve"> Needs</w:t>
      </w:r>
      <w:r w:rsidR="001737D9">
        <w:rPr>
          <w:sz w:val="32"/>
          <w:szCs w:val="35"/>
        </w:rPr>
        <w:t xml:space="preserve"> </w:t>
      </w:r>
      <w:r w:rsidR="001737D9" w:rsidRPr="003076E6">
        <w:rPr>
          <w:i/>
          <w:iCs/>
          <w:color w:val="auto"/>
          <w:sz w:val="24"/>
          <w:szCs w:val="28"/>
        </w:rPr>
        <w:t>(Pre-course)</w:t>
      </w:r>
    </w:p>
    <w:p w14:paraId="3CEA1344" w14:textId="35EC7B4F" w:rsidR="00817EE4" w:rsidRPr="00A52FEF" w:rsidRDefault="00817EE4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Overview of</w:t>
      </w:r>
      <w:r w:rsidR="007C7135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the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0201C2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learning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needs at the level of the 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individual learners,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organization, country, or region</w:t>
      </w:r>
      <w:r w:rsidR="008E347C">
        <w:rPr>
          <w:rFonts w:ascii="Arial" w:hAnsi="Arial" w:cs="Arial"/>
          <w:i/>
          <w:iCs/>
          <w:color w:val="000000"/>
          <w:sz w:val="20"/>
          <w:szCs w:val="23"/>
        </w:rPr>
        <w:t xml:space="preserve">. Some description of how these were identified and determined as valid needs.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</w:p>
    <w:p w14:paraId="4AFECA6E" w14:textId="77777777"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7AF1DE35" w14:textId="77777777" w:rsidR="00AB05C7" w:rsidRPr="00A52FEF" w:rsidRDefault="00AB05C7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Job competencies to be addressed by the training</w:t>
      </w:r>
    </w:p>
    <w:p w14:paraId="14E25C62" w14:textId="77777777"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7C7135" w14:paraId="59044BF2" w14:textId="77777777" w:rsidTr="00CC721B">
        <w:trPr>
          <w:trHeight w:val="2313"/>
        </w:trPr>
        <w:tc>
          <w:tcPr>
            <w:tcW w:w="10690" w:type="dxa"/>
            <w:shd w:val="clear" w:color="auto" w:fill="E6F1FD"/>
          </w:tcPr>
          <w:p w14:paraId="416ADA02" w14:textId="77777777" w:rsidR="00BB7E42" w:rsidRDefault="00BB7E42" w:rsidP="00BB7E4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3F1663ED" w14:textId="75894980" w:rsidR="000C2722" w:rsidRDefault="000C272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46E79488" w14:textId="77777777" w:rsidR="007C7135" w:rsidRPr="00AB05C7" w:rsidRDefault="007C7135" w:rsidP="007C7135">
      <w:pPr>
        <w:pStyle w:val="NormalWeb"/>
        <w:spacing w:before="0" w:beforeAutospacing="0" w:after="0" w:afterAutospacing="0"/>
        <w:rPr>
          <w:sz w:val="22"/>
        </w:rPr>
      </w:pPr>
    </w:p>
    <w:p w14:paraId="2BE69489" w14:textId="1BB3C9D3" w:rsidR="000173F2" w:rsidRPr="003076E6" w:rsidRDefault="000173F2" w:rsidP="005D79C0">
      <w:pPr>
        <w:pStyle w:val="Heading2"/>
        <w:rPr>
          <w:i/>
          <w:iCs/>
          <w:color w:val="auto"/>
          <w:sz w:val="32"/>
        </w:rPr>
      </w:pPr>
      <w:r w:rsidRPr="003F1AF7">
        <w:rPr>
          <w:sz w:val="32"/>
          <w:szCs w:val="35"/>
        </w:rPr>
        <w:t>Learning Outcomes</w:t>
      </w:r>
      <w:r w:rsidR="001737D9">
        <w:rPr>
          <w:sz w:val="32"/>
          <w:szCs w:val="35"/>
        </w:rPr>
        <w:t xml:space="preserve"> </w:t>
      </w:r>
      <w:r w:rsidR="001737D9" w:rsidRPr="003076E6">
        <w:rPr>
          <w:i/>
          <w:iCs/>
          <w:color w:val="auto"/>
          <w:sz w:val="24"/>
          <w:szCs w:val="28"/>
        </w:rPr>
        <w:t>(Pre-course)</w:t>
      </w:r>
    </w:p>
    <w:p w14:paraId="5AFC0806" w14:textId="02501A42" w:rsidR="00B46C07" w:rsidRPr="00A52FEF" w:rsidRDefault="00AB05C7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0"/>
        </w:rPr>
        <w:t>Desired learning outcomes of the planned event, written in terms of skills that can be assessed</w:t>
      </w:r>
      <w:r w:rsidR="00A52FEF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A52FEF">
        <w:rPr>
          <w:rFonts w:ascii="Arial" w:hAnsi="Arial" w:cs="Arial"/>
          <w:i/>
          <w:sz w:val="20"/>
          <w:szCs w:val="20"/>
        </w:rPr>
        <w:t>You may want to be</w:t>
      </w:r>
      <w:r w:rsidR="00C641E3" w:rsidRPr="00A52FEF">
        <w:rPr>
          <w:rFonts w:ascii="Arial" w:hAnsi="Arial" w:cs="Arial"/>
          <w:i/>
          <w:sz w:val="20"/>
          <w:szCs w:val="20"/>
        </w:rPr>
        <w:t xml:space="preserve">gin with the statement: “After completing the training, participants </w:t>
      </w:r>
      <w:r w:rsidR="00A52FEF">
        <w:rPr>
          <w:rFonts w:ascii="Arial" w:hAnsi="Arial" w:cs="Arial"/>
          <w:i/>
          <w:sz w:val="20"/>
          <w:szCs w:val="20"/>
        </w:rPr>
        <w:t>will</w:t>
      </w:r>
      <w:r w:rsidR="00C641E3" w:rsidRPr="00A52FEF">
        <w:rPr>
          <w:rFonts w:ascii="Arial" w:hAnsi="Arial" w:cs="Arial"/>
          <w:i/>
          <w:sz w:val="20"/>
          <w:szCs w:val="20"/>
        </w:rPr>
        <w:t xml:space="preserve"> be able to…”</w:t>
      </w:r>
      <w:r w:rsidR="005D53F5">
        <w:rPr>
          <w:rFonts w:ascii="Arial" w:hAnsi="Arial" w:cs="Arial"/>
          <w:i/>
          <w:sz w:val="20"/>
          <w:szCs w:val="20"/>
        </w:rPr>
        <w:t xml:space="preserve"> Also include specific actions, tools or objects worked with, and the context of application, if possible. Be as specific as you can be. </w:t>
      </w:r>
    </w:p>
    <w:p w14:paraId="72ECAEEA" w14:textId="77777777" w:rsidR="00A52FEF" w:rsidRPr="00A52FEF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A52FEF" w14:paraId="6877A4B4" w14:textId="77777777" w:rsidTr="0022401B">
        <w:trPr>
          <w:trHeight w:val="2490"/>
        </w:trPr>
        <w:tc>
          <w:tcPr>
            <w:tcW w:w="10279" w:type="dxa"/>
            <w:shd w:val="clear" w:color="auto" w:fill="E6F1FD"/>
          </w:tcPr>
          <w:p w14:paraId="55C7AE54" w14:textId="2ED5B5F4" w:rsidR="006763CB" w:rsidRDefault="006763CB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11384127" w14:textId="60EE3BAB" w:rsidR="00A52FEF" w:rsidRDefault="00CC721B" w:rsidP="005D79C0">
      <w:pPr>
        <w:pStyle w:val="Heading2"/>
        <w:rPr>
          <w:sz w:val="32"/>
          <w:szCs w:val="35"/>
        </w:rPr>
      </w:pPr>
      <w:r>
        <w:rPr>
          <w:noProof/>
          <w:sz w:val="32"/>
          <w:szCs w:val="3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0702" wp14:editId="603CA142">
                <wp:simplePos x="0" y="0"/>
                <wp:positionH relativeFrom="column">
                  <wp:posOffset>-5715</wp:posOffset>
                </wp:positionH>
                <wp:positionV relativeFrom="paragraph">
                  <wp:posOffset>361950</wp:posOffset>
                </wp:positionV>
                <wp:extent cx="634365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5pt,28.5pt" to="499.0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" strokecolor="#4579b8 [3044]" strokeweight="3pt"/>
            </w:pict>
          </mc:Fallback>
        </mc:AlternateContent>
      </w:r>
    </w:p>
    <w:p w14:paraId="7801E6F7" w14:textId="13030F68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lastRenderedPageBreak/>
        <w:t>Content Scope</w:t>
      </w:r>
      <w:r w:rsidR="00685BFC">
        <w:rPr>
          <w:sz w:val="32"/>
          <w:szCs w:val="35"/>
        </w:rPr>
        <w:t xml:space="preserve"> </w:t>
      </w:r>
      <w:r w:rsidR="00685BFC" w:rsidRPr="00AC4CD5">
        <w:rPr>
          <w:i/>
          <w:iCs/>
          <w:color w:val="auto"/>
          <w:sz w:val="24"/>
          <w:szCs w:val="28"/>
        </w:rPr>
        <w:t>(Week 1)</w:t>
      </w:r>
    </w:p>
    <w:p w14:paraId="36667AB5" w14:textId="4C66998C" w:rsidR="003A29F8" w:rsidRPr="006F0FFE" w:rsidRDefault="000173F2" w:rsidP="006F0FFE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Provide a content outline consistent with learning objectives or 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outcomes. This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c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ould be the course outline as it would be presented to students, but not necessarily a 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complete 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>syllabus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14:paraId="30AB7A8D" w14:textId="77777777" w:rsidR="006F0FFE" w:rsidRPr="006F0FFE" w:rsidRDefault="006F0FFE" w:rsidP="006F0FF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63BBF1D4" w14:textId="3C27B93E" w:rsidR="000173F2" w:rsidRPr="006F0FFE" w:rsidRDefault="00C641E3" w:rsidP="006F0FFE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>Include a high level list of all topics you feel are necessary to cover and</w:t>
      </w:r>
      <w:r w:rsidR="00770FE9" w:rsidRPr="006F0FFE">
        <w:rPr>
          <w:rFonts w:ascii="Arial" w:hAnsi="Arial" w:cs="Arial"/>
          <w:i/>
          <w:iCs/>
          <w:color w:val="000000"/>
          <w:sz w:val="20"/>
          <w:szCs w:val="23"/>
        </w:rPr>
        <w:t>/or</w:t>
      </w: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the skills that must be developed</w:t>
      </w:r>
      <w:r w:rsidR="006F0FFE" w:rsidRPr="006F0FFE">
        <w:rPr>
          <w:sz w:val="20"/>
        </w:rPr>
        <w:t xml:space="preserve">. </w:t>
      </w:r>
      <w:r w:rsidR="008A510F" w:rsidRPr="006F0FFE">
        <w:rPr>
          <w:rFonts w:ascii="Arial" w:hAnsi="Arial" w:cs="Arial"/>
          <w:i/>
          <w:iCs/>
          <w:color w:val="000000"/>
          <w:sz w:val="20"/>
          <w:szCs w:val="23"/>
        </w:rPr>
        <w:t>If you think it will help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clarification, state what will NOT be covered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14:paraId="4DDF82BD" w14:textId="77777777" w:rsidR="006F0FFE" w:rsidRPr="006F0FFE" w:rsidRDefault="006F0FFE" w:rsidP="006F0FFE">
      <w:pPr>
        <w:pStyle w:val="NormalWeb"/>
        <w:spacing w:before="0" w:beforeAutospacing="0" w:after="0" w:afterAutospacing="0"/>
        <w:ind w:left="36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6F0FFE" w14:paraId="15A3F44A" w14:textId="77777777" w:rsidTr="00AD2E1F">
        <w:trPr>
          <w:trHeight w:val="1868"/>
        </w:trPr>
        <w:tc>
          <w:tcPr>
            <w:tcW w:w="10279" w:type="dxa"/>
            <w:shd w:val="clear" w:color="auto" w:fill="E6F1FD"/>
          </w:tcPr>
          <w:p w14:paraId="4E0E4CC5" w14:textId="57B20E42" w:rsidR="006763CB" w:rsidRDefault="006763CB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7BA4D348" w14:textId="77777777" w:rsidR="00AD2E1F" w:rsidRPr="003F1AF7" w:rsidRDefault="00AD2E1F" w:rsidP="00AD2E1F">
      <w:pPr>
        <w:pStyle w:val="Heading2"/>
        <w:rPr>
          <w:sz w:val="32"/>
        </w:rPr>
      </w:pPr>
      <w:r w:rsidRPr="003F1AF7">
        <w:rPr>
          <w:sz w:val="32"/>
          <w:szCs w:val="35"/>
        </w:rPr>
        <w:t>Learning Solutions</w:t>
      </w:r>
      <w:r>
        <w:rPr>
          <w:sz w:val="32"/>
          <w:szCs w:val="35"/>
        </w:rPr>
        <w:t xml:space="preserve"> and Delivery Modes </w:t>
      </w:r>
      <w:r w:rsidRPr="00AC4CD5">
        <w:rPr>
          <w:i/>
          <w:iCs/>
          <w:color w:val="auto"/>
          <w:sz w:val="24"/>
          <w:szCs w:val="28"/>
        </w:rPr>
        <w:t>(Week 1)</w:t>
      </w:r>
    </w:p>
    <w:p w14:paraId="7D4A6777" w14:textId="77777777" w:rsidR="00AD2E1F" w:rsidRPr="003B3172" w:rsidRDefault="00AD2E1F" w:rsidP="00AD2E1F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List the learning solutions (modes of training) used and </w:t>
      </w:r>
      <w:r w:rsidRPr="003B3172">
        <w:rPr>
          <w:rFonts w:ascii="Arial" w:hAnsi="Arial" w:cs="Arial"/>
          <w:b/>
          <w:i/>
          <w:iCs/>
          <w:color w:val="000000"/>
          <w:sz w:val="20"/>
          <w:szCs w:val="23"/>
        </w:rPr>
        <w:t>why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you have chosen them. For example: classroom training, online learning, blended learning, on-the-job training, online resources for self-directed learning, coaching or mentoring, etc.</w:t>
      </w:r>
    </w:p>
    <w:p w14:paraId="2A70393E" w14:textId="77777777" w:rsidR="00AD2E1F" w:rsidRPr="003B3172" w:rsidRDefault="00AD2E1F" w:rsidP="00AD2E1F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AD2E1F" w14:paraId="24411F2D" w14:textId="77777777" w:rsidTr="00D8770B">
        <w:trPr>
          <w:trHeight w:val="1868"/>
        </w:trPr>
        <w:tc>
          <w:tcPr>
            <w:tcW w:w="10690" w:type="dxa"/>
            <w:shd w:val="clear" w:color="auto" w:fill="E6F1FD"/>
          </w:tcPr>
          <w:p w14:paraId="5DDA8C31" w14:textId="64D9D1CA" w:rsidR="00AD2E1F" w:rsidRDefault="00AD2E1F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3B769024" w14:textId="77777777" w:rsidR="006F0FFE" w:rsidRDefault="006F0FFE" w:rsidP="006F0FFE">
      <w:pPr>
        <w:pStyle w:val="NormalWeb"/>
        <w:spacing w:before="0" w:beforeAutospacing="0" w:after="0" w:afterAutospacing="0"/>
      </w:pPr>
    </w:p>
    <w:p w14:paraId="6D248B36" w14:textId="73AAA64E" w:rsidR="00EB4552" w:rsidRPr="003F1AF7" w:rsidRDefault="00EB4552" w:rsidP="00EB4552">
      <w:pPr>
        <w:pStyle w:val="Heading2"/>
        <w:rPr>
          <w:sz w:val="32"/>
        </w:rPr>
      </w:pPr>
      <w:r>
        <w:rPr>
          <w:sz w:val="32"/>
          <w:szCs w:val="35"/>
        </w:rPr>
        <w:t>Learning Strategies</w:t>
      </w:r>
      <w:r w:rsidR="00685BFC">
        <w:rPr>
          <w:sz w:val="32"/>
          <w:szCs w:val="35"/>
        </w:rPr>
        <w:t xml:space="preserve"> </w:t>
      </w:r>
      <w:r w:rsidR="00685BFC" w:rsidRPr="00AC4CD5">
        <w:rPr>
          <w:i/>
          <w:iCs/>
          <w:color w:val="auto"/>
          <w:sz w:val="24"/>
          <w:szCs w:val="28"/>
        </w:rPr>
        <w:t>(Week 1)</w:t>
      </w:r>
    </w:p>
    <w:p w14:paraId="4AAE93D5" w14:textId="0339931C" w:rsidR="00CC721B" w:rsidRDefault="00CC721B" w:rsidP="00CC721B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FBD4B4" w:themeColor="accent6" w:themeTint="66"/>
          <w:sz w:val="20"/>
          <w:szCs w:val="23"/>
        </w:rPr>
      </w:pPr>
      <w:r w:rsidRPr="00CC721B">
        <w:rPr>
          <w:rFonts w:ascii="Arial" w:hAnsi="Arial" w:cs="Arial"/>
          <w:i/>
          <w:iCs/>
          <w:sz w:val="20"/>
          <w:szCs w:val="23"/>
        </w:rPr>
        <w:t>Consider</w:t>
      </w:r>
      <w:r>
        <w:rPr>
          <w:rFonts w:ascii="Arial" w:hAnsi="Arial" w:cs="Arial"/>
          <w:i/>
          <w:iCs/>
          <w:sz w:val="20"/>
          <w:szCs w:val="23"/>
        </w:rPr>
        <w:t xml:space="preserve"> which learning strategies you will use. Provide justification for why you want to use them</w:t>
      </w:r>
      <w:r w:rsidR="00DF52B6">
        <w:rPr>
          <w:rFonts w:ascii="Arial" w:hAnsi="Arial" w:cs="Arial"/>
          <w:i/>
          <w:iCs/>
          <w:sz w:val="20"/>
          <w:szCs w:val="23"/>
        </w:rPr>
        <w:t>, including why they will help learners achieve your intended learning outcomes</w:t>
      </w:r>
      <w:r>
        <w:rPr>
          <w:rFonts w:ascii="Arial" w:hAnsi="Arial" w:cs="Arial"/>
          <w:i/>
          <w:iCs/>
          <w:sz w:val="20"/>
          <w:szCs w:val="23"/>
        </w:rPr>
        <w:t xml:space="preserve">. </w:t>
      </w:r>
      <w:r w:rsidRPr="00CC721B">
        <w:rPr>
          <w:rFonts w:ascii="Arial" w:hAnsi="Arial" w:cs="Arial"/>
          <w:i/>
          <w:iCs/>
          <w:sz w:val="20"/>
          <w:szCs w:val="23"/>
        </w:rPr>
        <w:t xml:space="preserve"> </w:t>
      </w:r>
      <w:r>
        <w:rPr>
          <w:rFonts w:ascii="Arial" w:hAnsi="Arial" w:cs="Arial"/>
          <w:i/>
          <w:iCs/>
          <w:color w:val="FBD4B4" w:themeColor="accent6" w:themeTint="66"/>
          <w:sz w:val="20"/>
          <w:szCs w:val="23"/>
        </w:rPr>
        <w:t xml:space="preserve"> </w:t>
      </w:r>
    </w:p>
    <w:p w14:paraId="2C0F2C2E" w14:textId="6C13A8B2" w:rsidR="00EB4552" w:rsidRDefault="00CC721B" w:rsidP="00CC721B">
      <w:pPr>
        <w:pStyle w:val="NormalWeb"/>
        <w:spacing w:before="0" w:beforeAutospacing="0" w:after="0" w:afterAutospacing="0"/>
        <w:ind w:left="360"/>
        <w:rPr>
          <w:sz w:val="20"/>
        </w:rPr>
      </w:pPr>
      <w:r>
        <w:rPr>
          <w:rFonts w:ascii="Arial" w:hAnsi="Arial" w:cs="Arial"/>
          <w:i/>
          <w:iCs/>
          <w:sz w:val="20"/>
          <w:szCs w:val="23"/>
        </w:rPr>
        <w:t xml:space="preserve">Consider an appropriate blend of strategies that complement one another. </w:t>
      </w:r>
    </w:p>
    <w:p w14:paraId="558453CB" w14:textId="630EFC32" w:rsidR="00DF52B6" w:rsidRPr="00DF52B6" w:rsidRDefault="00DF52B6" w:rsidP="00CC721B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sz w:val="20"/>
          <w:szCs w:val="23"/>
        </w:rPr>
      </w:pPr>
      <w:r w:rsidRPr="00DF52B6">
        <w:rPr>
          <w:rFonts w:ascii="Arial" w:hAnsi="Arial" w:cs="Arial"/>
          <w:i/>
          <w:iCs/>
          <w:sz w:val="20"/>
          <w:szCs w:val="23"/>
        </w:rPr>
        <w:t>You do not</w:t>
      </w:r>
      <w:r>
        <w:rPr>
          <w:rFonts w:ascii="Arial" w:hAnsi="Arial" w:cs="Arial"/>
          <w:i/>
          <w:iCs/>
          <w:sz w:val="20"/>
          <w:szCs w:val="23"/>
        </w:rPr>
        <w:t xml:space="preserve"> need to describe the actual activities in any detail in this section. </w:t>
      </w:r>
      <w:r w:rsidRPr="00DF52B6">
        <w:rPr>
          <w:rFonts w:ascii="Arial" w:hAnsi="Arial" w:cs="Arial"/>
          <w:i/>
          <w:iCs/>
          <w:sz w:val="20"/>
          <w:szCs w:val="23"/>
        </w:rPr>
        <w:t xml:space="preserve"> </w:t>
      </w:r>
    </w:p>
    <w:p w14:paraId="5D1EA784" w14:textId="77777777" w:rsidR="00EB4552" w:rsidRPr="006F0FFE" w:rsidRDefault="00EB4552" w:rsidP="00EB4552">
      <w:pPr>
        <w:pStyle w:val="NormalWeb"/>
        <w:spacing w:before="0" w:beforeAutospacing="0" w:after="0" w:afterAutospacing="0"/>
        <w:ind w:left="36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EB4552" w14:paraId="420474ED" w14:textId="77777777" w:rsidTr="00A0672D">
        <w:trPr>
          <w:trHeight w:val="1868"/>
        </w:trPr>
        <w:tc>
          <w:tcPr>
            <w:tcW w:w="10690" w:type="dxa"/>
            <w:shd w:val="clear" w:color="auto" w:fill="E6F1FD"/>
          </w:tcPr>
          <w:p w14:paraId="29050E5B" w14:textId="13522E18" w:rsidR="00EB4552" w:rsidRPr="00CC721B" w:rsidRDefault="00EB4552" w:rsidP="006E4968">
            <w:pPr>
              <w:pStyle w:val="NormalWeb"/>
              <w:spacing w:before="0" w:beforeAutospacing="0" w:after="0" w:afterAutospacing="0"/>
              <w:ind w:left="720"/>
              <w:rPr>
                <w:i/>
                <w:iCs/>
                <w:sz w:val="22"/>
              </w:rPr>
            </w:pPr>
          </w:p>
        </w:tc>
      </w:tr>
    </w:tbl>
    <w:p w14:paraId="400686F5" w14:textId="77777777" w:rsidR="00EB4552" w:rsidRDefault="00EB4552" w:rsidP="00EB4552">
      <w:pPr>
        <w:pStyle w:val="NormalWeb"/>
        <w:spacing w:before="0" w:beforeAutospacing="0" w:after="0" w:afterAutospacing="0"/>
      </w:pPr>
    </w:p>
    <w:p w14:paraId="1B42CFA4" w14:textId="77777777" w:rsidR="00EB4552" w:rsidRDefault="00EB4552" w:rsidP="006F0FFE">
      <w:pPr>
        <w:pStyle w:val="NormalWeb"/>
        <w:spacing w:before="0" w:beforeAutospacing="0" w:after="0" w:afterAutospacing="0"/>
      </w:pPr>
    </w:p>
    <w:p w14:paraId="171D5B77" w14:textId="77777777" w:rsidR="006F0FFE" w:rsidRPr="00527131" w:rsidRDefault="006F0FFE" w:rsidP="006F0FF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14:paraId="08312684" w14:textId="557E542E" w:rsidR="00CC721B" w:rsidRPr="00527131" w:rsidRDefault="00CC721B" w:rsidP="003B3172">
      <w:pPr>
        <w:pStyle w:val="NormalWeb"/>
        <w:spacing w:before="0" w:beforeAutospacing="0" w:after="0" w:afterAutospacing="0"/>
        <w:rPr>
          <w:sz w:val="22"/>
        </w:rPr>
      </w:pPr>
      <w:r>
        <w:rPr>
          <w:noProof/>
          <w:sz w:val="22"/>
          <w:lang w:eastAsia="zh-CN"/>
        </w:rPr>
        <w:drawing>
          <wp:inline distT="0" distB="0" distL="0" distR="0" wp14:anchorId="1F3D2A40" wp14:editId="7067B457">
            <wp:extent cx="6346190" cy="36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CA203" w14:textId="77777777" w:rsidR="007438D1" w:rsidRPr="003F1AF7" w:rsidRDefault="007438D1" w:rsidP="00AC4CD5">
      <w:pPr>
        <w:pStyle w:val="Heading2"/>
        <w:keepNext/>
        <w:rPr>
          <w:sz w:val="32"/>
        </w:rPr>
      </w:pPr>
      <w:r w:rsidRPr="003F1AF7">
        <w:rPr>
          <w:sz w:val="32"/>
          <w:szCs w:val="35"/>
        </w:rPr>
        <w:lastRenderedPageBreak/>
        <w:t>Learning Activities</w:t>
      </w:r>
      <w:r>
        <w:rPr>
          <w:sz w:val="32"/>
          <w:szCs w:val="35"/>
        </w:rPr>
        <w:t xml:space="preserve"> </w:t>
      </w:r>
      <w:r w:rsidRPr="00AC4CD5">
        <w:rPr>
          <w:i/>
          <w:iCs/>
          <w:color w:val="auto"/>
          <w:sz w:val="24"/>
          <w:szCs w:val="28"/>
        </w:rPr>
        <w:t>(Week 2)</w:t>
      </w:r>
    </w:p>
    <w:p w14:paraId="5E8023A1" w14:textId="77777777" w:rsidR="007438D1" w:rsidRPr="003B3172" w:rsidRDefault="007438D1" w:rsidP="007438D1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the major learning activities that will be included, including lectures, readings, cases, discussions, exercises, assignments, simulations, role-play, etc. </w:t>
      </w:r>
    </w:p>
    <w:p w14:paraId="74E3CFD2" w14:textId="77777777" w:rsidR="007438D1" w:rsidRPr="003B3172" w:rsidRDefault="007438D1" w:rsidP="007438D1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62A8A08D" w14:textId="77777777" w:rsidR="007438D1" w:rsidRPr="003B3172" w:rsidRDefault="007438D1" w:rsidP="007438D1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Describe the roles of trainers and learners during the activities</w:t>
      </w:r>
    </w:p>
    <w:p w14:paraId="7A242566" w14:textId="77777777" w:rsidR="007438D1" w:rsidRPr="003B3172" w:rsidRDefault="007438D1" w:rsidP="007438D1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7438D1" w14:paraId="70A8D3E7" w14:textId="77777777" w:rsidTr="00D8770B">
        <w:trPr>
          <w:trHeight w:val="3838"/>
        </w:trPr>
        <w:tc>
          <w:tcPr>
            <w:tcW w:w="10690" w:type="dxa"/>
            <w:shd w:val="clear" w:color="auto" w:fill="E6F1FD"/>
          </w:tcPr>
          <w:p w14:paraId="5B65EFAE" w14:textId="52BEFDEC" w:rsidR="007438D1" w:rsidRDefault="007438D1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094B6976" w14:textId="137FD744" w:rsidR="00817EE4" w:rsidRPr="003F1AF7" w:rsidRDefault="00C10345" w:rsidP="00CC721B">
      <w:pPr>
        <w:pStyle w:val="Heading2"/>
        <w:rPr>
          <w:sz w:val="32"/>
        </w:rPr>
      </w:pPr>
      <w:r>
        <w:rPr>
          <w:sz w:val="32"/>
          <w:szCs w:val="35"/>
        </w:rPr>
        <w:t xml:space="preserve">Learning </w:t>
      </w:r>
      <w:r w:rsidR="00817EE4" w:rsidRPr="003F1AF7">
        <w:rPr>
          <w:sz w:val="32"/>
          <w:szCs w:val="35"/>
        </w:rPr>
        <w:t>Assessment</w:t>
      </w:r>
      <w:r w:rsidR="00CC721B">
        <w:rPr>
          <w:sz w:val="32"/>
          <w:szCs w:val="35"/>
        </w:rPr>
        <w:t xml:space="preserve"> </w:t>
      </w:r>
      <w:bookmarkStart w:id="0" w:name="_GoBack"/>
      <w:r w:rsidR="00CC721B" w:rsidRPr="003076E6">
        <w:rPr>
          <w:i/>
          <w:iCs/>
          <w:color w:val="auto"/>
          <w:sz w:val="24"/>
          <w:szCs w:val="28"/>
        </w:rPr>
        <w:t>(Week 2)</w:t>
      </w:r>
      <w:bookmarkEnd w:id="0"/>
    </w:p>
    <w:p w14:paraId="2D1983F9" w14:textId="2A72045A" w:rsidR="00817EE4" w:rsidRPr="003B3172" w:rsidRDefault="00C14953" w:rsidP="00CC721B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your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plan for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a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>ssess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ing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learners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before, during, and/or after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the course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, including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tests,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exercises,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graded activities,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and 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>projects or products to be evaluated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.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the use of self or peer assessment, if used. 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Show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how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assessment is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linked to the Learning Outcomes.</w:t>
      </w:r>
    </w:p>
    <w:p w14:paraId="3FE495DB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36DC6391" w14:textId="77777777" w:rsidTr="003B3172">
        <w:trPr>
          <w:trHeight w:val="3694"/>
        </w:trPr>
        <w:tc>
          <w:tcPr>
            <w:tcW w:w="10690" w:type="dxa"/>
            <w:shd w:val="clear" w:color="auto" w:fill="E6F1FD"/>
          </w:tcPr>
          <w:p w14:paraId="6C4BE6A6" w14:textId="04203136" w:rsidR="007438D1" w:rsidRDefault="007438D1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0B4A44D5" w14:textId="77777777"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49360F3E" w14:textId="77777777" w:rsidR="003B3172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3D54688F" w14:textId="6A3C18A1" w:rsidR="00E35A98" w:rsidRPr="00527131" w:rsidRDefault="00E35A98" w:rsidP="003B3172">
      <w:pPr>
        <w:pStyle w:val="NormalWeb"/>
        <w:spacing w:before="0" w:beforeAutospacing="0" w:after="0" w:afterAutospacing="0"/>
        <w:rPr>
          <w:sz w:val="22"/>
        </w:rPr>
      </w:pPr>
      <w:r>
        <w:rPr>
          <w:noProof/>
          <w:sz w:val="22"/>
          <w:lang w:eastAsia="zh-CN"/>
        </w:rPr>
        <w:drawing>
          <wp:inline distT="0" distB="0" distL="0" distR="0" wp14:anchorId="1E89BACC" wp14:editId="24CFE393">
            <wp:extent cx="6346190" cy="368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CD0FA" w14:textId="77777777" w:rsidR="0007042B" w:rsidRPr="003F1AF7" w:rsidRDefault="0007042B" w:rsidP="00BA1815">
      <w:pPr>
        <w:pStyle w:val="Heading2"/>
        <w:keepNext/>
        <w:rPr>
          <w:sz w:val="32"/>
        </w:rPr>
      </w:pPr>
      <w:r>
        <w:rPr>
          <w:sz w:val="32"/>
          <w:szCs w:val="35"/>
        </w:rPr>
        <w:lastRenderedPageBreak/>
        <w:t xml:space="preserve">Training Storyboard </w:t>
      </w:r>
      <w:r w:rsidRPr="00BA1815">
        <w:rPr>
          <w:i/>
          <w:iCs/>
          <w:color w:val="auto"/>
          <w:sz w:val="24"/>
          <w:szCs w:val="28"/>
        </w:rPr>
        <w:t>(Week 5)</w:t>
      </w:r>
    </w:p>
    <w:p w14:paraId="4A49EDB2" w14:textId="77777777" w:rsidR="0007042B" w:rsidRPr="00A873AC" w:rsidRDefault="0007042B" w:rsidP="00BA1815">
      <w:pPr>
        <w:pStyle w:val="NormalWeb"/>
        <w:keepNext/>
        <w:spacing w:before="0" w:beforeAutospacing="0" w:after="0" w:afterAutospacing="0"/>
        <w:ind w:left="360"/>
        <w:rPr>
          <w:sz w:val="20"/>
          <w:szCs w:val="22"/>
        </w:rPr>
      </w:pPr>
      <w:r w:rsidRPr="00A873AC">
        <w:rPr>
          <w:rFonts w:ascii="Arial" w:hAnsi="Arial" w:cs="Arial"/>
          <w:i/>
          <w:iCs/>
          <w:sz w:val="20"/>
          <w:szCs w:val="22"/>
        </w:rPr>
        <w:t>Use on</w:t>
      </w:r>
      <w:r>
        <w:rPr>
          <w:rFonts w:ascii="Arial" w:hAnsi="Arial" w:cs="Arial"/>
          <w:i/>
          <w:iCs/>
          <w:sz w:val="20"/>
          <w:szCs w:val="22"/>
        </w:rPr>
        <w:t>e</w:t>
      </w:r>
      <w:r w:rsidRPr="00A873AC">
        <w:rPr>
          <w:rFonts w:ascii="Arial" w:hAnsi="Arial" w:cs="Arial"/>
          <w:i/>
          <w:iCs/>
          <w:sz w:val="20"/>
          <w:szCs w:val="22"/>
        </w:rPr>
        <w:t xml:space="preserve"> of the recommended methods to produce a visual storyboard of your blended training event. </w:t>
      </w:r>
    </w:p>
    <w:p w14:paraId="1130AEA4" w14:textId="77777777" w:rsidR="0007042B" w:rsidRPr="003B3172" w:rsidRDefault="0007042B" w:rsidP="00BA1815">
      <w:pPr>
        <w:pStyle w:val="NormalWeb"/>
        <w:keepNext/>
        <w:spacing w:before="0" w:beforeAutospacing="0" w:after="0" w:afterAutospacing="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07042B" w14:paraId="68048474" w14:textId="77777777" w:rsidTr="00CE59E1">
        <w:trPr>
          <w:trHeight w:val="1959"/>
        </w:trPr>
        <w:tc>
          <w:tcPr>
            <w:tcW w:w="10690" w:type="dxa"/>
            <w:shd w:val="clear" w:color="auto" w:fill="E6F1FD"/>
          </w:tcPr>
          <w:p w14:paraId="23900B0C" w14:textId="77777777" w:rsidR="0007042B" w:rsidRDefault="0007042B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7916B940" w14:textId="197551BE" w:rsidR="000173F2" w:rsidRPr="003F1AF7" w:rsidRDefault="000173F2" w:rsidP="002647D9">
      <w:pPr>
        <w:pStyle w:val="Heading2"/>
        <w:rPr>
          <w:sz w:val="32"/>
        </w:rPr>
      </w:pPr>
      <w:r w:rsidRPr="003F1AF7">
        <w:rPr>
          <w:sz w:val="32"/>
          <w:szCs w:val="35"/>
        </w:rPr>
        <w:t>Learning Resources and Tools</w:t>
      </w:r>
      <w:r w:rsidR="0022401B">
        <w:rPr>
          <w:sz w:val="32"/>
          <w:szCs w:val="35"/>
        </w:rPr>
        <w:t xml:space="preserve"> </w:t>
      </w:r>
      <w:r w:rsidR="0022401B" w:rsidRPr="00BA1815">
        <w:rPr>
          <w:i/>
          <w:iCs/>
          <w:color w:val="auto"/>
          <w:sz w:val="24"/>
          <w:szCs w:val="28"/>
        </w:rPr>
        <w:t>(Week 5)</w:t>
      </w:r>
    </w:p>
    <w:p w14:paraId="2B0A0868" w14:textId="6F52F23C" w:rsidR="00C641E3" w:rsidRPr="00527131" w:rsidRDefault="00C641E3" w:rsidP="003B3172">
      <w:pPr>
        <w:pStyle w:val="NormalWeb"/>
        <w:spacing w:before="0" w:beforeAutospacing="0" w:after="0" w:afterAutospacing="0"/>
        <w:ind w:left="360"/>
        <w:rPr>
          <w:sz w:val="22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List </w:t>
      </w:r>
      <w:r w:rsidR="00051A64">
        <w:rPr>
          <w:rFonts w:ascii="Arial" w:hAnsi="Arial" w:cs="Arial"/>
          <w:i/>
          <w:iCs/>
          <w:color w:val="000000"/>
          <w:sz w:val="22"/>
          <w:szCs w:val="23"/>
        </w:rPr>
        <w:t xml:space="preserve">existing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resources you will use for readings or presentations, activities, case studies, data, etc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  <w:r w:rsidR="003B3172">
        <w:rPr>
          <w:sz w:val="22"/>
        </w:rPr>
        <w:t xml:space="preserve"> 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Describe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 content resources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3"/>
        </w:rPr>
        <w:t>you will need to search for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</w:p>
    <w:p w14:paraId="6D5D6BDF" w14:textId="77777777" w:rsid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p w14:paraId="3AF14A6F" w14:textId="50DDF06D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2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Describe the technologies that will be used to support training development and delivery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>, including instructional technologies and operational equipment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</w:p>
    <w:p w14:paraId="048A0245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4E7BF59A" w14:textId="77777777" w:rsidTr="005A6D40">
        <w:trPr>
          <w:trHeight w:val="1959"/>
        </w:trPr>
        <w:tc>
          <w:tcPr>
            <w:tcW w:w="10690" w:type="dxa"/>
            <w:shd w:val="clear" w:color="auto" w:fill="E6F1FD"/>
          </w:tcPr>
          <w:p w14:paraId="42D6057A" w14:textId="79CB48E3" w:rsidR="006E4968" w:rsidRDefault="006E4968" w:rsidP="006E4968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73243115" w14:textId="620C9C5D" w:rsidR="003B3172" w:rsidRDefault="003B3172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6B13D0EF" w14:textId="77777777" w:rsidR="003B3172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7BB481A2" w14:textId="56DE3117" w:rsidR="00634AF4" w:rsidRDefault="00634AF4" w:rsidP="003B3172">
      <w:pPr>
        <w:pStyle w:val="NormalWeb"/>
        <w:spacing w:before="0" w:beforeAutospacing="0" w:after="0" w:afterAutospacing="0"/>
        <w:rPr>
          <w:sz w:val="22"/>
        </w:rPr>
      </w:pPr>
      <w:r>
        <w:rPr>
          <w:noProof/>
          <w:sz w:val="22"/>
          <w:lang w:eastAsia="zh-CN"/>
        </w:rPr>
        <w:drawing>
          <wp:inline distT="0" distB="0" distL="0" distR="0" wp14:anchorId="250E2855" wp14:editId="2B2E0AB7">
            <wp:extent cx="6346190" cy="36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DCD0C" w14:textId="36A3A0B6" w:rsidR="00634AF4" w:rsidRPr="00634AF4" w:rsidRDefault="0045266B" w:rsidP="000875F2">
      <w:pPr>
        <w:pStyle w:val="Heading2"/>
        <w:rPr>
          <w:b w:val="0"/>
          <w:bCs w:val="0"/>
          <w:i/>
          <w:iCs/>
          <w:color w:val="auto"/>
          <w:sz w:val="28"/>
          <w:szCs w:val="32"/>
        </w:rPr>
      </w:pPr>
      <w:r>
        <w:rPr>
          <w:b w:val="0"/>
          <w:bCs w:val="0"/>
          <w:i/>
          <w:iCs/>
          <w:color w:val="auto"/>
          <w:sz w:val="28"/>
          <w:szCs w:val="32"/>
        </w:rPr>
        <w:t xml:space="preserve">NOTE: </w:t>
      </w:r>
      <w:r w:rsidR="00634AF4" w:rsidRPr="00634AF4">
        <w:rPr>
          <w:b w:val="0"/>
          <w:bCs w:val="0"/>
          <w:i/>
          <w:iCs/>
          <w:color w:val="auto"/>
          <w:sz w:val="28"/>
          <w:szCs w:val="32"/>
        </w:rPr>
        <w:t xml:space="preserve">The following sections </w:t>
      </w:r>
      <w:r w:rsidR="000875F2">
        <w:rPr>
          <w:b w:val="0"/>
          <w:bCs w:val="0"/>
          <w:i/>
          <w:iCs/>
          <w:color w:val="auto"/>
          <w:sz w:val="28"/>
          <w:szCs w:val="32"/>
        </w:rPr>
        <w:t>are not assigned</w:t>
      </w:r>
      <w:r w:rsidR="00634AF4" w:rsidRPr="00634AF4">
        <w:rPr>
          <w:b w:val="0"/>
          <w:bCs w:val="0"/>
          <w:i/>
          <w:iCs/>
          <w:color w:val="auto"/>
          <w:sz w:val="28"/>
          <w:szCs w:val="32"/>
        </w:rPr>
        <w:t xml:space="preserve">. But they will be very useful to complete for your final project plan. </w:t>
      </w:r>
    </w:p>
    <w:p w14:paraId="3541CDB6" w14:textId="77777777" w:rsidR="000875F2" w:rsidRDefault="000875F2" w:rsidP="000875F2">
      <w:pPr>
        <w:pStyle w:val="Heading2"/>
        <w:rPr>
          <w:sz w:val="32"/>
          <w:szCs w:val="35"/>
        </w:rPr>
      </w:pPr>
      <w:r>
        <w:rPr>
          <w:sz w:val="32"/>
          <w:szCs w:val="35"/>
        </w:rPr>
        <w:t xml:space="preserve">Training </w:t>
      </w:r>
      <w:r w:rsidRPr="003F1AF7">
        <w:rPr>
          <w:sz w:val="32"/>
          <w:szCs w:val="35"/>
        </w:rPr>
        <w:t>Evaluation</w:t>
      </w:r>
      <w:r>
        <w:rPr>
          <w:sz w:val="32"/>
          <w:szCs w:val="35"/>
        </w:rPr>
        <w:t xml:space="preserve"> </w:t>
      </w:r>
    </w:p>
    <w:p w14:paraId="387D8686" w14:textId="77777777" w:rsidR="000875F2" w:rsidRPr="003B3172" w:rsidRDefault="000875F2" w:rsidP="000875F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Methods you will use to evaluate the effectiveness of your training, including surveys, interviews, post-course feedback, long-term impacts evaluation, etc.  </w:t>
      </w:r>
    </w:p>
    <w:p w14:paraId="429EA07D" w14:textId="77777777" w:rsidR="000875F2" w:rsidRPr="003B3172" w:rsidRDefault="000875F2" w:rsidP="000875F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0875F2" w14:paraId="72BA8E81" w14:textId="77777777" w:rsidTr="002C1E8D">
        <w:trPr>
          <w:trHeight w:val="1868"/>
        </w:trPr>
        <w:tc>
          <w:tcPr>
            <w:tcW w:w="10690" w:type="dxa"/>
            <w:shd w:val="clear" w:color="auto" w:fill="E6F1FD"/>
          </w:tcPr>
          <w:p w14:paraId="5A7FC522" w14:textId="77777777" w:rsidR="000875F2" w:rsidRDefault="000875F2" w:rsidP="002C1E8D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7F3830E8" w14:textId="77777777" w:rsidR="000875F2" w:rsidRPr="009A169D" w:rsidRDefault="000875F2" w:rsidP="000875F2">
      <w:pPr>
        <w:pStyle w:val="NormalWeb"/>
        <w:spacing w:before="0" w:beforeAutospacing="0" w:after="0" w:afterAutospacing="0"/>
        <w:rPr>
          <w:rFonts w:ascii="Arial" w:hAnsi="Arial" w:cs="Arial"/>
          <w:iCs/>
          <w:sz w:val="22"/>
        </w:rPr>
      </w:pPr>
    </w:p>
    <w:p w14:paraId="46E346E4" w14:textId="7A018B8C" w:rsidR="0022401B" w:rsidRPr="0022401B" w:rsidRDefault="0022401B" w:rsidP="0045266B">
      <w:pPr>
        <w:pStyle w:val="Heading2"/>
        <w:keepNext/>
        <w:rPr>
          <w:color w:val="auto"/>
          <w:sz w:val="32"/>
        </w:rPr>
      </w:pPr>
      <w:r w:rsidRPr="0022401B">
        <w:rPr>
          <w:color w:val="auto"/>
          <w:sz w:val="32"/>
          <w:szCs w:val="35"/>
        </w:rPr>
        <w:lastRenderedPageBreak/>
        <w:t>Human Resources</w:t>
      </w:r>
    </w:p>
    <w:p w14:paraId="182367CE" w14:textId="77777777" w:rsidR="0022401B" w:rsidRPr="003B3172" w:rsidRDefault="0022401B" w:rsidP="0022401B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Internal resources: project manager, project lead, content experts, teachers, developers, training support, etc.</w:t>
      </w:r>
    </w:p>
    <w:p w14:paraId="21520E8C" w14:textId="77777777" w:rsidR="0022401B" w:rsidRPr="003B3172" w:rsidRDefault="0022401B" w:rsidP="0022401B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External resources: primary decision makers, content experts, reviewers, translators, etc.</w:t>
      </w:r>
    </w:p>
    <w:p w14:paraId="6404D9FD" w14:textId="77777777" w:rsidR="0022401B" w:rsidRDefault="0022401B" w:rsidP="0022401B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22401B" w14:paraId="0A2DBCCD" w14:textId="77777777" w:rsidTr="00A17C8A">
        <w:trPr>
          <w:trHeight w:val="1484"/>
        </w:trPr>
        <w:tc>
          <w:tcPr>
            <w:tcW w:w="10690" w:type="dxa"/>
            <w:shd w:val="clear" w:color="auto" w:fill="E6F1FD"/>
          </w:tcPr>
          <w:p w14:paraId="292BA38A" w14:textId="06B82B66" w:rsidR="0022401B" w:rsidRDefault="0022401B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17B0CBE2" w14:textId="77777777" w:rsidR="0022401B" w:rsidRPr="00C14953" w:rsidRDefault="0022401B" w:rsidP="0022401B">
      <w:pPr>
        <w:pStyle w:val="NormalWeb"/>
        <w:spacing w:before="0" w:beforeAutospacing="0" w:after="0" w:afterAutospacing="0"/>
        <w:rPr>
          <w:sz w:val="22"/>
        </w:rPr>
      </w:pPr>
    </w:p>
    <w:p w14:paraId="2DE1B4D6" w14:textId="77777777" w:rsidR="0022401B" w:rsidRPr="00527131" w:rsidRDefault="0022401B" w:rsidP="003B3172">
      <w:pPr>
        <w:pStyle w:val="NormalWeb"/>
        <w:spacing w:before="0" w:beforeAutospacing="0" w:after="0" w:afterAutospacing="0"/>
        <w:rPr>
          <w:sz w:val="22"/>
        </w:rPr>
      </w:pPr>
    </w:p>
    <w:p w14:paraId="3CA88794" w14:textId="1E999BC2" w:rsidR="0007042B" w:rsidRPr="00EB4552" w:rsidRDefault="00634AF4" w:rsidP="0007042B">
      <w:pPr>
        <w:pStyle w:val="Heading2"/>
        <w:rPr>
          <w:color w:val="E36C0A" w:themeColor="accent6" w:themeShade="BF"/>
          <w:sz w:val="32"/>
          <w:szCs w:val="35"/>
        </w:rPr>
      </w:pPr>
      <w:r>
        <w:rPr>
          <w:color w:val="auto"/>
          <w:sz w:val="32"/>
          <w:szCs w:val="35"/>
        </w:rPr>
        <w:t>Constraints and Risks</w:t>
      </w:r>
    </w:p>
    <w:p w14:paraId="2865FF5A" w14:textId="77777777" w:rsidR="0007042B" w:rsidRDefault="0007042B" w:rsidP="0007042B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>List all constraints on the training project. List concerns that could impact project success (risks).</w:t>
      </w:r>
      <w:r w:rsidRPr="006F0FFE">
        <w:rPr>
          <w:sz w:val="20"/>
        </w:rPr>
        <w:t xml:space="preserve"> </w:t>
      </w:r>
    </w:p>
    <w:p w14:paraId="6C01D737" w14:textId="77777777" w:rsidR="0007042B" w:rsidRPr="006F0FFE" w:rsidRDefault="0007042B" w:rsidP="0007042B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70"/>
        <w:gridCol w:w="5109"/>
      </w:tblGrid>
      <w:tr w:rsidR="0007042B" w:rsidRPr="006F0FFE" w14:paraId="78063FEC" w14:textId="77777777" w:rsidTr="00CE59E1">
        <w:tc>
          <w:tcPr>
            <w:tcW w:w="5387" w:type="dxa"/>
          </w:tcPr>
          <w:p w14:paraId="1DAA49AD" w14:textId="77777777" w:rsidR="0007042B" w:rsidRPr="006F0FFE" w:rsidRDefault="0007042B" w:rsidP="00CE59E1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Constraints might include:</w:t>
            </w:r>
          </w:p>
          <w:p w14:paraId="28D92C85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Time available</w:t>
            </w:r>
          </w:p>
          <w:p w14:paraId="2E8DA669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Budget available</w:t>
            </w:r>
          </w:p>
          <w:p w14:paraId="0B35D78D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Number and location of students</w:t>
            </w:r>
          </w:p>
          <w:p w14:paraId="2B9AE1B0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Skills and experience of training staff</w:t>
            </w:r>
          </w:p>
          <w:p w14:paraId="6FD0EFE1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People with content expertise available</w:t>
            </w:r>
          </w:p>
          <w:p w14:paraId="3D8F8DDD" w14:textId="77777777" w:rsidR="0007042B" w:rsidRPr="006F0FFE" w:rsidRDefault="0007042B" w:rsidP="00CE59E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Facilities and technologies available</w:t>
            </w:r>
          </w:p>
          <w:p w14:paraId="47422C2E" w14:textId="77777777" w:rsidR="0007042B" w:rsidRPr="006F0FFE" w:rsidRDefault="0007042B" w:rsidP="00CE59E1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03" w:type="dxa"/>
          </w:tcPr>
          <w:p w14:paraId="50A5B2D5" w14:textId="77777777" w:rsidR="0007042B" w:rsidRPr="006F0FFE" w:rsidRDefault="0007042B" w:rsidP="00CE59E1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Risks to the project might include:</w:t>
            </w:r>
          </w:p>
          <w:p w14:paraId="7FCA7236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Unclearly defined requirements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 or needs</w:t>
            </w:r>
          </w:p>
          <w:p w14:paraId="148C83D8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Limited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existing content resources</w:t>
            </w:r>
          </w:p>
          <w:p w14:paraId="6DAAC377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Limited training staff experience</w:t>
            </w:r>
          </w:p>
          <w:p w14:paraId="4B19AFCE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Large scope or complexity</w:t>
            </w:r>
          </w:p>
          <w:p w14:paraId="337A4A2D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New</w:t>
            </w: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 training approaches</w:t>
            </w:r>
          </w:p>
          <w:p w14:paraId="757C801A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Technology limitations</w:t>
            </w:r>
          </w:p>
          <w:p w14:paraId="444B6AE5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Limited training staff availability</w:t>
            </w:r>
          </w:p>
          <w:p w14:paraId="1C509A00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Significant schedule constraints </w:t>
            </w:r>
          </w:p>
          <w:p w14:paraId="5B30BE6D" w14:textId="77777777" w:rsidR="0007042B" w:rsidRPr="006F0FFE" w:rsidRDefault="0007042B" w:rsidP="00CE59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Funding risks</w:t>
            </w:r>
          </w:p>
        </w:tc>
      </w:tr>
    </w:tbl>
    <w:p w14:paraId="22CF4941" w14:textId="77777777" w:rsidR="0007042B" w:rsidRDefault="0007042B" w:rsidP="0007042B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07042B" w14:paraId="64664498" w14:textId="77777777" w:rsidTr="00CE59E1">
        <w:trPr>
          <w:trHeight w:val="3872"/>
        </w:trPr>
        <w:tc>
          <w:tcPr>
            <w:tcW w:w="10690" w:type="dxa"/>
            <w:shd w:val="clear" w:color="auto" w:fill="E6F1FD"/>
          </w:tcPr>
          <w:p w14:paraId="22DBC6CC" w14:textId="62658FFD" w:rsidR="0007042B" w:rsidRDefault="0007042B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34D724B8" w14:textId="77777777" w:rsidR="0007042B" w:rsidRDefault="0007042B" w:rsidP="0022401B">
      <w:pPr>
        <w:pStyle w:val="Heading2"/>
        <w:rPr>
          <w:color w:val="auto"/>
          <w:sz w:val="32"/>
          <w:szCs w:val="35"/>
        </w:rPr>
      </w:pPr>
    </w:p>
    <w:p w14:paraId="55C15732" w14:textId="72F4FEC1" w:rsidR="00817EE4" w:rsidRPr="00EB4552" w:rsidRDefault="00817EE4" w:rsidP="0022401B">
      <w:pPr>
        <w:pStyle w:val="Heading2"/>
        <w:rPr>
          <w:color w:val="E36C0A" w:themeColor="accent6" w:themeShade="BF"/>
          <w:sz w:val="32"/>
        </w:rPr>
      </w:pPr>
      <w:r w:rsidRPr="0022401B">
        <w:rPr>
          <w:color w:val="auto"/>
          <w:sz w:val="32"/>
          <w:szCs w:val="35"/>
        </w:rPr>
        <w:t>Milestones and Schedule</w:t>
      </w:r>
    </w:p>
    <w:p w14:paraId="753AEEF4" w14:textId="485F1A67" w:rsidR="00817EE4" w:rsidRDefault="00817EE4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Outline of major milestones (deadlines) with 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a real or relative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timeline</w:t>
      </w:r>
      <w:r w:rsidR="00B46C07">
        <w:rPr>
          <w:rFonts w:ascii="Arial" w:hAnsi="Arial" w:cs="Arial"/>
          <w:i/>
          <w:iCs/>
          <w:color w:val="000000"/>
          <w:sz w:val="22"/>
          <w:szCs w:val="23"/>
        </w:rPr>
        <w:t xml:space="preserve"> (if you do not yet know the start date of the project)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. Milestones might include those below, </w:t>
      </w:r>
      <w:r w:rsidR="005A6D40">
        <w:rPr>
          <w:rFonts w:ascii="Arial" w:hAnsi="Arial" w:cs="Arial"/>
          <w:i/>
          <w:iCs/>
          <w:color w:val="000000"/>
          <w:sz w:val="22"/>
          <w:szCs w:val="23"/>
        </w:rPr>
        <w:t>or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 any 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additional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ones pertinent to your effort.</w:t>
      </w:r>
    </w:p>
    <w:p w14:paraId="0384BDF5" w14:textId="77777777"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18"/>
        <w:gridCol w:w="4961"/>
      </w:tblGrid>
      <w:tr w:rsidR="005A6D40" w14:paraId="0C24059F" w14:textId="77777777" w:rsidTr="005A6D40">
        <w:tc>
          <w:tcPr>
            <w:tcW w:w="5538" w:type="dxa"/>
          </w:tcPr>
          <w:p w14:paraId="6BD9D0F3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Project Plan completed</w:t>
            </w:r>
          </w:p>
          <w:p w14:paraId="1E31E7D3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needs assessed</w:t>
            </w:r>
          </w:p>
          <w:p w14:paraId="7B9752B4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outcomes reviewed and approved</w:t>
            </w:r>
          </w:p>
          <w:p w14:paraId="774CC769" w14:textId="77777777" w:rsidR="005A6D40" w:rsidRPr="00F015CD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Content outline developed</w:t>
            </w:r>
          </w:p>
          <w:p w14:paraId="0EE706DE" w14:textId="578B0972" w:rsidR="005A6D40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activities designed</w:t>
            </w:r>
          </w:p>
        </w:tc>
        <w:tc>
          <w:tcPr>
            <w:tcW w:w="5152" w:type="dxa"/>
          </w:tcPr>
          <w:p w14:paraId="52D87B0E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Assessment plan complete</w:t>
            </w:r>
          </w:p>
          <w:p w14:paraId="55F5AB71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Scheduling of all human, technical, and facility resources</w:t>
            </w:r>
          </w:p>
          <w:p w14:paraId="4CBEE258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resources developed or adapted</w:t>
            </w:r>
          </w:p>
          <w:p w14:paraId="51FE3112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Training delivered (begin date/end date)</w:t>
            </w:r>
          </w:p>
          <w:p w14:paraId="4FFF31BD" w14:textId="57EEB40C" w:rsidR="005A6D40" w:rsidRPr="005A6D40" w:rsidRDefault="005A6D40" w:rsidP="005A6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2"/>
              </w:rPr>
            </w:pPr>
            <w:r w:rsidRPr="00527131">
              <w:rPr>
                <w:rFonts w:ascii="Arial" w:hAnsi="Arial" w:cs="Arial"/>
                <w:i/>
                <w:sz w:val="22"/>
              </w:rPr>
              <w:t>Training evaluation complete</w:t>
            </w:r>
          </w:p>
        </w:tc>
      </w:tr>
    </w:tbl>
    <w:p w14:paraId="0A046155" w14:textId="2209C511" w:rsidR="00B46C07" w:rsidRPr="00F015CD" w:rsidRDefault="00B46C07" w:rsidP="005A6D40">
      <w:pPr>
        <w:pStyle w:val="NormalWeb"/>
        <w:spacing w:before="0" w:beforeAutospacing="0" w:after="0" w:afterAutospacing="0"/>
        <w:rPr>
          <w:sz w:val="22"/>
        </w:rPr>
      </w:pPr>
    </w:p>
    <w:p w14:paraId="60F1E405" w14:textId="77777777"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A6D40" w14:paraId="0EEE2443" w14:textId="77777777" w:rsidTr="005A6D40">
        <w:trPr>
          <w:trHeight w:val="3680"/>
        </w:trPr>
        <w:tc>
          <w:tcPr>
            <w:tcW w:w="10690" w:type="dxa"/>
            <w:shd w:val="clear" w:color="auto" w:fill="E6F1FD"/>
          </w:tcPr>
          <w:p w14:paraId="5690DFFF" w14:textId="6D51D5FE" w:rsidR="000A5A4A" w:rsidRDefault="000A5A4A" w:rsidP="006E4968">
            <w:pPr>
              <w:pStyle w:val="NormalWeb"/>
              <w:spacing w:before="0" w:beforeAutospacing="0" w:after="0" w:afterAutospacing="0"/>
              <w:ind w:left="720"/>
              <w:rPr>
                <w:sz w:val="22"/>
              </w:rPr>
            </w:pPr>
          </w:p>
        </w:tc>
      </w:tr>
    </w:tbl>
    <w:p w14:paraId="5C23D3C4" w14:textId="77777777" w:rsidR="005A6D40" w:rsidRDefault="005A6D40" w:rsidP="005A6D40">
      <w:pPr>
        <w:pStyle w:val="NormalWeb"/>
        <w:spacing w:before="0" w:beforeAutospacing="0" w:after="0" w:afterAutospacing="0"/>
        <w:rPr>
          <w:rFonts w:ascii="Arial" w:hAnsi="Arial" w:cs="Arial"/>
          <w:iCs/>
          <w:sz w:val="22"/>
        </w:rPr>
      </w:pPr>
    </w:p>
    <w:p w14:paraId="18C3B7AA" w14:textId="77777777" w:rsidR="003D1882" w:rsidRPr="00527131" w:rsidRDefault="003D1882" w:rsidP="003D1882">
      <w:pPr>
        <w:pStyle w:val="NormalWeb"/>
        <w:spacing w:before="0" w:beforeAutospacing="0" w:after="0" w:afterAutospacing="0"/>
        <w:rPr>
          <w:sz w:val="22"/>
        </w:rPr>
      </w:pPr>
    </w:p>
    <w:p w14:paraId="77C1A1EC" w14:textId="77777777" w:rsidR="003D1882" w:rsidRPr="00527131" w:rsidRDefault="003D1882" w:rsidP="005A6D40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</w:rPr>
      </w:pPr>
    </w:p>
    <w:sectPr w:rsidR="003D1882" w:rsidRPr="00527131" w:rsidSect="006C6BE6">
      <w:headerReference w:type="default" r:id="rId9"/>
      <w:footerReference w:type="even" r:id="rId10"/>
      <w:footerReference w:type="default" r:id="rId11"/>
      <w:pgSz w:w="11900" w:h="16820"/>
      <w:pgMar w:top="839" w:right="737" w:bottom="1134" w:left="1134" w:header="90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F890B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BDEB64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F8960" w14:textId="77777777" w:rsidR="0096002E" w:rsidRDefault="0096002E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CBCB1" w14:textId="77777777" w:rsidR="0096002E" w:rsidRDefault="00960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5EEC2" w14:textId="77777777" w:rsidR="0096002E" w:rsidRDefault="0096002E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76E6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E32539" w14:paraId="7E11B3A7" w14:textId="77777777" w:rsidTr="0049350C">
      <w:tc>
        <w:tcPr>
          <w:tcW w:w="4788" w:type="dxa"/>
          <w:tcMar>
            <w:top w:w="113" w:type="dxa"/>
          </w:tcMar>
        </w:tcPr>
        <w:p w14:paraId="47E9651C" w14:textId="5FD8CBEC" w:rsidR="00E32539" w:rsidRDefault="00E32539" w:rsidP="005900E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</w:t>
          </w:r>
          <w:r w:rsidR="00AC4CD5">
            <w:rPr>
              <w:sz w:val="18"/>
              <w:szCs w:val="18"/>
            </w:rPr>
            <w:t>ersion 1.0</w:t>
          </w:r>
          <w:r w:rsidRPr="00282CE2">
            <w:rPr>
              <w:sz w:val="18"/>
              <w:szCs w:val="18"/>
            </w:rPr>
            <w:t xml:space="preserve"> 201</w:t>
          </w:r>
          <w:r w:rsidR="00AC4CD5">
            <w:rPr>
              <w:sz w:val="18"/>
              <w:szCs w:val="18"/>
            </w:rPr>
            <w:t>0</w:t>
          </w:r>
        </w:p>
        <w:p w14:paraId="4105D5D9" w14:textId="6866B98E" w:rsidR="00AC4CD5" w:rsidRDefault="00AC4CD5" w:rsidP="005900EC">
          <w:pPr>
            <w:pStyle w:val="Footer"/>
            <w:rPr>
              <w:sz w:val="18"/>
              <w:szCs w:val="18"/>
            </w:rPr>
          </w:pPr>
        </w:p>
      </w:tc>
      <w:tc>
        <w:tcPr>
          <w:tcW w:w="4788" w:type="dxa"/>
          <w:tcMar>
            <w:top w:w="113" w:type="dxa"/>
          </w:tcMar>
        </w:tcPr>
        <w:p w14:paraId="17E9C405" w14:textId="77777777" w:rsidR="00E32539" w:rsidRDefault="00E32539" w:rsidP="0049350C">
          <w:pPr>
            <w:pStyle w:val="Footer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8260495" wp14:editId="358A85CC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A5D909" w14:textId="77777777" w:rsidR="003B3172" w:rsidRDefault="003B3172">
    <w:pPr>
      <w:pStyle w:val="Normal1"/>
      <w:tabs>
        <w:tab w:val="left" w:pos="8100"/>
      </w:tabs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0CFEE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37DEDE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F10B5" w14:textId="3B3BCD09" w:rsidR="003B3172" w:rsidRPr="00527131" w:rsidRDefault="003B3172">
    <w:pPr>
      <w:pStyle w:val="Header"/>
      <w:rPr>
        <w:lang w:val="fr-CH"/>
      </w:rPr>
    </w:pPr>
    <w:r>
      <w:rPr>
        <w:lang w:val="fr-CH"/>
      </w:rPr>
      <w:t>W</w:t>
    </w:r>
    <w:r w:rsidR="00E32539">
      <w:rPr>
        <w:lang w:val="fr-CH"/>
      </w:rPr>
      <w:t xml:space="preserve">MO </w:t>
    </w:r>
    <w:proofErr w:type="spellStart"/>
    <w:r w:rsidR="00E32539">
      <w:rPr>
        <w:lang w:val="fr-CH"/>
      </w:rPr>
      <w:t>Resources</w:t>
    </w:r>
    <w:proofErr w:type="spellEnd"/>
    <w:r>
      <w:rPr>
        <w:lang w:val="fr-CH"/>
      </w:rPr>
      <w:t xml:space="preserve"> for </w:t>
    </w:r>
    <w:proofErr w:type="spellStart"/>
    <w:r>
      <w:rPr>
        <w:lang w:val="fr-CH"/>
      </w:rPr>
      <w:t>Trainers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23A"/>
    <w:multiLevelType w:val="hybridMultilevel"/>
    <w:tmpl w:val="6E8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F6C"/>
    <w:multiLevelType w:val="hybridMultilevel"/>
    <w:tmpl w:val="82BC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D3E40"/>
    <w:multiLevelType w:val="hybridMultilevel"/>
    <w:tmpl w:val="9CBC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62B41"/>
    <w:multiLevelType w:val="hybridMultilevel"/>
    <w:tmpl w:val="474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B0421"/>
    <w:multiLevelType w:val="hybridMultilevel"/>
    <w:tmpl w:val="3DE0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84762"/>
    <w:multiLevelType w:val="hybridMultilevel"/>
    <w:tmpl w:val="73F6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8007F"/>
    <w:multiLevelType w:val="hybridMultilevel"/>
    <w:tmpl w:val="5440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A0A0A"/>
    <w:multiLevelType w:val="hybridMultilevel"/>
    <w:tmpl w:val="C2C4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87778"/>
    <w:multiLevelType w:val="hybridMultilevel"/>
    <w:tmpl w:val="20F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97ADC"/>
    <w:multiLevelType w:val="hybridMultilevel"/>
    <w:tmpl w:val="1E4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B3161"/>
    <w:multiLevelType w:val="hybridMultilevel"/>
    <w:tmpl w:val="0BC8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C12BC0"/>
    <w:multiLevelType w:val="hybridMultilevel"/>
    <w:tmpl w:val="63EC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D084C"/>
    <w:multiLevelType w:val="hybridMultilevel"/>
    <w:tmpl w:val="F02E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A1959"/>
    <w:multiLevelType w:val="hybridMultilevel"/>
    <w:tmpl w:val="6874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46F67"/>
    <w:multiLevelType w:val="hybridMultilevel"/>
    <w:tmpl w:val="3A3E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  <w:num w:numId="13">
    <w:abstractNumId w:val="6"/>
  </w:num>
  <w:num w:numId="14">
    <w:abstractNumId w:val="1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17"/>
    <w:rsid w:val="000173F2"/>
    <w:rsid w:val="00017AD1"/>
    <w:rsid w:val="000201C2"/>
    <w:rsid w:val="00034C0F"/>
    <w:rsid w:val="000423C4"/>
    <w:rsid w:val="00051A64"/>
    <w:rsid w:val="000550F4"/>
    <w:rsid w:val="0007042B"/>
    <w:rsid w:val="000875F2"/>
    <w:rsid w:val="000901C0"/>
    <w:rsid w:val="000A5A4A"/>
    <w:rsid w:val="000C2722"/>
    <w:rsid w:val="000D0D76"/>
    <w:rsid w:val="001406AA"/>
    <w:rsid w:val="00154936"/>
    <w:rsid w:val="001721E6"/>
    <w:rsid w:val="001730EC"/>
    <w:rsid w:val="001737D9"/>
    <w:rsid w:val="001749CE"/>
    <w:rsid w:val="001B088E"/>
    <w:rsid w:val="001E226A"/>
    <w:rsid w:val="001F1ECC"/>
    <w:rsid w:val="0022401B"/>
    <w:rsid w:val="0022669E"/>
    <w:rsid w:val="002647D9"/>
    <w:rsid w:val="002A3F6B"/>
    <w:rsid w:val="002C0FE5"/>
    <w:rsid w:val="002D207F"/>
    <w:rsid w:val="002D5C45"/>
    <w:rsid w:val="003076E6"/>
    <w:rsid w:val="00337286"/>
    <w:rsid w:val="003436E6"/>
    <w:rsid w:val="0034422B"/>
    <w:rsid w:val="00364224"/>
    <w:rsid w:val="003A29F8"/>
    <w:rsid w:val="003B3172"/>
    <w:rsid w:val="003B7EF9"/>
    <w:rsid w:val="003D1882"/>
    <w:rsid w:val="003F1AF7"/>
    <w:rsid w:val="00434080"/>
    <w:rsid w:val="00434BC9"/>
    <w:rsid w:val="00446DB8"/>
    <w:rsid w:val="0045266B"/>
    <w:rsid w:val="00481912"/>
    <w:rsid w:val="004B1708"/>
    <w:rsid w:val="004B206C"/>
    <w:rsid w:val="004E3AFD"/>
    <w:rsid w:val="004F267A"/>
    <w:rsid w:val="005064CD"/>
    <w:rsid w:val="00525B17"/>
    <w:rsid w:val="00527131"/>
    <w:rsid w:val="005353EA"/>
    <w:rsid w:val="0054529F"/>
    <w:rsid w:val="00546A07"/>
    <w:rsid w:val="00584EEF"/>
    <w:rsid w:val="005900EC"/>
    <w:rsid w:val="005A137D"/>
    <w:rsid w:val="005A4993"/>
    <w:rsid w:val="005A6D40"/>
    <w:rsid w:val="005B1185"/>
    <w:rsid w:val="005D1D97"/>
    <w:rsid w:val="005D53F5"/>
    <w:rsid w:val="005D79C0"/>
    <w:rsid w:val="00613F73"/>
    <w:rsid w:val="00614A69"/>
    <w:rsid w:val="00626A29"/>
    <w:rsid w:val="00634AF4"/>
    <w:rsid w:val="006763CB"/>
    <w:rsid w:val="00685BFC"/>
    <w:rsid w:val="006A68A7"/>
    <w:rsid w:val="006C6BE6"/>
    <w:rsid w:val="006D073B"/>
    <w:rsid w:val="006D208B"/>
    <w:rsid w:val="006E0F5F"/>
    <w:rsid w:val="006E4968"/>
    <w:rsid w:val="006F0FFE"/>
    <w:rsid w:val="00726A3A"/>
    <w:rsid w:val="00733CCB"/>
    <w:rsid w:val="007438D1"/>
    <w:rsid w:val="00755893"/>
    <w:rsid w:val="00770FE9"/>
    <w:rsid w:val="0079266E"/>
    <w:rsid w:val="007C57BF"/>
    <w:rsid w:val="007C7135"/>
    <w:rsid w:val="007F4388"/>
    <w:rsid w:val="00817EE4"/>
    <w:rsid w:val="00837DBF"/>
    <w:rsid w:val="00844D75"/>
    <w:rsid w:val="008A510F"/>
    <w:rsid w:val="008B33AD"/>
    <w:rsid w:val="008C7E37"/>
    <w:rsid w:val="008E347C"/>
    <w:rsid w:val="008F17DE"/>
    <w:rsid w:val="00904BC3"/>
    <w:rsid w:val="00950327"/>
    <w:rsid w:val="00951045"/>
    <w:rsid w:val="0096002E"/>
    <w:rsid w:val="009A169D"/>
    <w:rsid w:val="009A39C3"/>
    <w:rsid w:val="009E139D"/>
    <w:rsid w:val="00A17CEC"/>
    <w:rsid w:val="00A3695E"/>
    <w:rsid w:val="00A52FEF"/>
    <w:rsid w:val="00A55418"/>
    <w:rsid w:val="00A63D92"/>
    <w:rsid w:val="00A65F75"/>
    <w:rsid w:val="00A873AC"/>
    <w:rsid w:val="00AA7964"/>
    <w:rsid w:val="00AB05C7"/>
    <w:rsid w:val="00AC4CD5"/>
    <w:rsid w:val="00AD2E1F"/>
    <w:rsid w:val="00AE3ADE"/>
    <w:rsid w:val="00AE5F04"/>
    <w:rsid w:val="00AE5F66"/>
    <w:rsid w:val="00B00646"/>
    <w:rsid w:val="00B13E5A"/>
    <w:rsid w:val="00B2365C"/>
    <w:rsid w:val="00B4484D"/>
    <w:rsid w:val="00B46C07"/>
    <w:rsid w:val="00B77D2B"/>
    <w:rsid w:val="00BA1815"/>
    <w:rsid w:val="00BA3700"/>
    <w:rsid w:val="00BB7E42"/>
    <w:rsid w:val="00BC5375"/>
    <w:rsid w:val="00BD2172"/>
    <w:rsid w:val="00BD64C8"/>
    <w:rsid w:val="00C10345"/>
    <w:rsid w:val="00C1425E"/>
    <w:rsid w:val="00C14953"/>
    <w:rsid w:val="00C30E8C"/>
    <w:rsid w:val="00C533A4"/>
    <w:rsid w:val="00C61050"/>
    <w:rsid w:val="00C641E3"/>
    <w:rsid w:val="00CC2F6C"/>
    <w:rsid w:val="00CC721B"/>
    <w:rsid w:val="00CD58B8"/>
    <w:rsid w:val="00CF40FE"/>
    <w:rsid w:val="00D10D57"/>
    <w:rsid w:val="00DA182A"/>
    <w:rsid w:val="00DD4ED0"/>
    <w:rsid w:val="00DF52B6"/>
    <w:rsid w:val="00E32539"/>
    <w:rsid w:val="00E35A98"/>
    <w:rsid w:val="00E61B03"/>
    <w:rsid w:val="00EA25D2"/>
    <w:rsid w:val="00EB2416"/>
    <w:rsid w:val="00EB2500"/>
    <w:rsid w:val="00EB4552"/>
    <w:rsid w:val="00EC1D6E"/>
    <w:rsid w:val="00ED2DD5"/>
    <w:rsid w:val="00F015CD"/>
    <w:rsid w:val="00F43A23"/>
    <w:rsid w:val="00F45927"/>
    <w:rsid w:val="00F65162"/>
    <w:rsid w:val="00F67839"/>
    <w:rsid w:val="00F82207"/>
    <w:rsid w:val="00F94614"/>
    <w:rsid w:val="00F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AB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1E5BA222991439BA07A4745E8FDAA" ma:contentTypeVersion="13" ma:contentTypeDescription="Create a new document." ma:contentTypeScope="" ma:versionID="9058535e7904536e03a97611f90c5fe9">
  <xsd:schema xmlns:xsd="http://www.w3.org/2001/XMLSchema" xmlns:xs="http://www.w3.org/2001/XMLSchema" xmlns:p="http://schemas.microsoft.com/office/2006/metadata/properties" xmlns:ns2="2c63548e-e22e-43cb-a415-9193d4d80a38" xmlns:ns3="9d2c9005-3129-4719-81ca-2fc8d806cf37" targetNamespace="http://schemas.microsoft.com/office/2006/metadata/properties" ma:root="true" ma:fieldsID="2ec617c18a1118518f762323cd2e20db" ns2:_="" ns3:_="">
    <xsd:import namespace="2c63548e-e22e-43cb-a415-9193d4d80a38"/>
    <xsd:import namespace="9d2c9005-3129-4719-81ca-2fc8d806c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lioslocation" minOccurs="0"/>
                <xsd:element ref="ns2:Comment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3548e-e22e-43cb-a415-9193d4d80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Elioslocation" ma:index="18" nillable="true" ma:displayName="Elios location" ma:format="Hyperlink" ma:internalName="Elios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" ma:index="19" nillable="true" ma:displayName="Comment" ma:internalName="Comment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9005-3129-4719-81ca-2fc8d806c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2c63548e-e22e-43cb-a415-9193d4d80a38" xsi:nil="true"/>
    <Elioslocation xmlns="2c63548e-e22e-43cb-a415-9193d4d80a38">
      <Url xsi:nil="true"/>
      <Description xsi:nil="true"/>
    </Elioslocation>
  </documentManagement>
</p:properties>
</file>

<file path=customXml/itemProps1.xml><?xml version="1.0" encoding="utf-8"?>
<ds:datastoreItem xmlns:ds="http://schemas.openxmlformats.org/officeDocument/2006/customXml" ds:itemID="{B386EE3D-9DBC-4576-B7D7-61E47E56EDD0}"/>
</file>

<file path=customXml/itemProps2.xml><?xml version="1.0" encoding="utf-8"?>
<ds:datastoreItem xmlns:ds="http://schemas.openxmlformats.org/officeDocument/2006/customXml" ds:itemID="{FA87A79D-CDCE-403A-A078-A4E7C7EFC76A}"/>
</file>

<file path=customXml/itemProps3.xml><?xml version="1.0" encoding="utf-8"?>
<ds:datastoreItem xmlns:ds="http://schemas.openxmlformats.org/officeDocument/2006/customXml" ds:itemID="{0C804189-1597-47A0-9E82-49B893ADF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747</Words>
  <Characters>4599</Characters>
  <Application>Microsoft Office Word</Application>
  <DocSecurity>0</DocSecurity>
  <Lines>459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WMO/COMET Train the Trainer Workshop 2011: Project Plan Template.docx</vt:lpstr>
    </vt:vector>
  </TitlesOfParts>
  <Company>wmo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WMO/COMET Train the Trainer Workshop 2011: Project Plan Template.docx</dc:title>
  <dc:creator>Patrick Parrish</dc:creator>
  <cp:lastModifiedBy>Patrick Parrish</cp:lastModifiedBy>
  <cp:revision>3</cp:revision>
  <cp:lastPrinted>2019-03-12T14:23:00Z</cp:lastPrinted>
  <dcterms:created xsi:type="dcterms:W3CDTF">2019-03-16T08:34:00Z</dcterms:created>
  <dcterms:modified xsi:type="dcterms:W3CDTF">2019-03-24T10:55:00Z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0x010100B0C1E5BA222991439BA07A4745E8FDAA</vt:lpwstr>
  </property>
</Properties>
</file>