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681" w:rsidRDefault="008E3CCF">
      <w:pPr>
        <w:rPr>
          <w:rFonts w:ascii="Times New Roman" w:hAnsi="Times New Roman" w:cs="Times New Roman"/>
          <w:u w:val="single"/>
        </w:rPr>
      </w:pPr>
      <w:r w:rsidRPr="008E3CCF">
        <w:rPr>
          <w:rFonts w:ascii="Times New Roman" w:hAnsi="Times New Roman" w:cs="Times New Roman"/>
          <w:u w:val="single"/>
        </w:rPr>
        <w:t>DUTIES AND RESPONSIBILITIES OF FMO ASANSOL</w:t>
      </w:r>
    </w:p>
    <w:p w:rsidR="008E3CCF" w:rsidRDefault="008E3CCF">
      <w:pPr>
        <w:rPr>
          <w:rFonts w:ascii="Times New Roman" w:hAnsi="Times New Roman" w:cs="Times New Roman"/>
        </w:rPr>
      </w:pPr>
      <w:r w:rsidRPr="008E3CCF">
        <w:rPr>
          <w:rFonts w:ascii="Times New Roman" w:hAnsi="Times New Roman" w:cs="Times New Roman"/>
        </w:rPr>
        <w:t xml:space="preserve">F.M.O ASANSOL </w:t>
      </w:r>
      <w:r>
        <w:rPr>
          <w:rFonts w:ascii="Times New Roman" w:hAnsi="Times New Roman" w:cs="Times New Roman"/>
        </w:rPr>
        <w:t>COMES UNDER INDIA METEOROLOGICAL DEPARTMENT. ITS COMES UNDER DGM HYDROLOGY. MAIN DUTIES AND RESPONSIBILITIES ARE FOLLOWING.</w:t>
      </w:r>
    </w:p>
    <w:p w:rsidR="008E3CCF" w:rsidRDefault="008E3C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ISSUING QUANTITATIVE PPRECIPITATION FORECAST (Q.P.F) TO DIFFERENT GOVERNMENT AGENCIES.</w:t>
      </w:r>
    </w:p>
    <w:p w:rsidR="008E3CCF" w:rsidRDefault="008E3C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ISSUING HYDROMET BULLETINE TO DIFFERENT GOVERNMENT ORGANISATIONS.</w:t>
      </w:r>
    </w:p>
    <w:p w:rsidR="008E3CCF" w:rsidRDefault="008E3C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ISSUING HEAVY RAINFALL WARNING.</w:t>
      </w:r>
    </w:p>
    <w:p w:rsidR="008E3CCF" w:rsidRDefault="008E3C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WARNING FLOOD LEVEL</w:t>
      </w:r>
    </w:p>
    <w:p w:rsidR="008E3CCF" w:rsidRDefault="008E3C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COMMUNICATION WITH OTHER GOVERNMENT AGENCIES AND COOPERATION IN HYDROMET STUDIES.</w:t>
      </w:r>
    </w:p>
    <w:p w:rsidR="008E3CCF" w:rsidRDefault="008E3C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IT HAS A WELL MAINTAINED PART TIME OBSERVATORIES NETWORK IN A VAST AREA.</w:t>
      </w:r>
    </w:p>
    <w:p w:rsidR="006E2C65" w:rsidRDefault="008E3C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="006E2C65">
        <w:rPr>
          <w:rFonts w:ascii="Times New Roman" w:hAnsi="Times New Roman" w:cs="Times New Roman"/>
        </w:rPr>
        <w:t xml:space="preserve"> IT COLLECTS RAINFALL FROM PTO OBSERVATORIES AS WELL AS CENTRAL WATER COMMISSION OBSERVATORIES FOR ANALYSIS AND HYDROMET STUDIES.</w:t>
      </w:r>
    </w:p>
    <w:p w:rsidR="006E2C65" w:rsidRDefault="006E2C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IT ALSO TAKES SYNOPTIC OBSERVATIONS ACCORDING TO WMO STANDARDS AND IT IS A WMO CLASS 1 OBSERVATORIES.</w:t>
      </w:r>
    </w:p>
    <w:p w:rsidR="008E3CCF" w:rsidRPr="008E3CCF" w:rsidRDefault="006E2C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AS IT IS A CENTRAL GOVERNMENT ORGANISATION IT </w:t>
      </w:r>
      <w:proofErr w:type="gramStart"/>
      <w:r>
        <w:rPr>
          <w:rFonts w:ascii="Times New Roman" w:hAnsi="Times New Roman" w:cs="Times New Roman"/>
        </w:rPr>
        <w:t xml:space="preserve">ALSO </w:t>
      </w:r>
      <w:r w:rsidR="008E3C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INDULGES</w:t>
      </w:r>
      <w:proofErr w:type="gramEnd"/>
      <w:r>
        <w:rPr>
          <w:rFonts w:ascii="Times New Roman" w:hAnsi="Times New Roman" w:cs="Times New Roman"/>
        </w:rPr>
        <w:t xml:space="preserve"> IN DIFFERENT GOVERNMENT ACTIVITIES TIME TO TIME AS DIRECTED.</w:t>
      </w:r>
    </w:p>
    <w:sectPr w:rsidR="008E3CCF" w:rsidRPr="008E3CCF" w:rsidSect="00CB16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8E3CCF"/>
    <w:rsid w:val="006E2C65"/>
    <w:rsid w:val="008E3CCF"/>
    <w:rsid w:val="00CB1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6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FMOAsansol In Charge</dc:creator>
  <cp:lastModifiedBy>FMOAsansol In Charge</cp:lastModifiedBy>
  <cp:revision>1</cp:revision>
  <dcterms:created xsi:type="dcterms:W3CDTF">2017-11-17T08:32:00Z</dcterms:created>
  <dcterms:modified xsi:type="dcterms:W3CDTF">2017-11-17T08:46:00Z</dcterms:modified>
</cp:coreProperties>
</file>