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62A" w:rsidRPr="00D523D4" w:rsidRDefault="00FC51CD">
      <w:pPr>
        <w:rPr>
          <w:sz w:val="28"/>
          <w:szCs w:val="28"/>
          <w:u w:val="single"/>
        </w:rPr>
      </w:pPr>
      <w:proofErr w:type="gramStart"/>
      <w:r w:rsidRPr="00D523D4">
        <w:rPr>
          <w:sz w:val="28"/>
          <w:szCs w:val="28"/>
          <w:u w:val="single"/>
        </w:rPr>
        <w:t>PARAMBIKULAM  ALIYAR</w:t>
      </w:r>
      <w:proofErr w:type="gramEnd"/>
      <w:r w:rsidRPr="00D523D4">
        <w:rPr>
          <w:sz w:val="28"/>
          <w:szCs w:val="28"/>
          <w:u w:val="single"/>
        </w:rPr>
        <w:t xml:space="preserve">  PROJECT  THE  EIGTH  WONDER OF THE WORLD</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 xml:space="preserve">Highly imaginative in concept, bold in its approach, ingenious in planning and beneficial on its completion, this </w:t>
      </w:r>
      <w:proofErr w:type="spellStart"/>
      <w:r w:rsidRPr="00D523D4">
        <w:rPr>
          <w:color w:val="3B3B3B"/>
        </w:rPr>
        <w:t>inter state</w:t>
      </w:r>
      <w:proofErr w:type="spellEnd"/>
      <w:r w:rsidRPr="00D523D4">
        <w:rPr>
          <w:color w:val="3B3B3B"/>
        </w:rPr>
        <w:t xml:space="preserve">, </w:t>
      </w:r>
      <w:proofErr w:type="spellStart"/>
      <w:r w:rsidRPr="00D523D4">
        <w:rPr>
          <w:color w:val="3B3B3B"/>
        </w:rPr>
        <w:t>multi purpose</w:t>
      </w:r>
      <w:proofErr w:type="spellEnd"/>
      <w:r w:rsidRPr="00D523D4">
        <w:rPr>
          <w:color w:val="3B3B3B"/>
        </w:rPr>
        <w:t xml:space="preserve">, multi valley project is truly a unique one. It successfully accomplishes the diversion and integration of 8 </w:t>
      </w:r>
      <w:proofErr w:type="gramStart"/>
      <w:r w:rsidRPr="00D523D4">
        <w:rPr>
          <w:color w:val="3B3B3B"/>
        </w:rPr>
        <w:t>West</w:t>
      </w:r>
      <w:proofErr w:type="gramEnd"/>
      <w:r w:rsidRPr="00D523D4">
        <w:rPr>
          <w:color w:val="3B3B3B"/>
        </w:rPr>
        <w:t xml:space="preserve"> flowing rivers, 6 in the </w:t>
      </w:r>
      <w:proofErr w:type="spellStart"/>
      <w:r w:rsidRPr="00D523D4">
        <w:rPr>
          <w:color w:val="3B3B3B"/>
        </w:rPr>
        <w:t>Anaimalai</w:t>
      </w:r>
      <w:proofErr w:type="spellEnd"/>
      <w:r w:rsidRPr="00D523D4">
        <w:rPr>
          <w:color w:val="3B3B3B"/>
        </w:rPr>
        <w:t xml:space="preserve"> Hills and 2 in the plains for the benefit of the drought prone areas in the Coimbatore and Erode district of Tamilnadu State and stabilizing the existing irrigation system in </w:t>
      </w:r>
      <w:proofErr w:type="spellStart"/>
      <w:r w:rsidRPr="00D523D4">
        <w:rPr>
          <w:color w:val="3B3B3B"/>
        </w:rPr>
        <w:t>Chittoorpuzha</w:t>
      </w:r>
      <w:proofErr w:type="spellEnd"/>
      <w:r w:rsidRPr="00D523D4">
        <w:rPr>
          <w:color w:val="3B3B3B"/>
        </w:rPr>
        <w:t xml:space="preserve"> of Kerala State. Dams on the 8 rivers with inter connecting tunnels have been constructed. The tunnels divert the waters impounded in the rivers to the plains of the Coimbatore District and Erode District of Tamilnadu State and </w:t>
      </w:r>
      <w:proofErr w:type="spellStart"/>
      <w:r w:rsidRPr="00D523D4">
        <w:rPr>
          <w:color w:val="3B3B3B"/>
        </w:rPr>
        <w:t>Chittur</w:t>
      </w:r>
      <w:proofErr w:type="spellEnd"/>
      <w:r w:rsidRPr="00D523D4">
        <w:rPr>
          <w:color w:val="3B3B3B"/>
        </w:rPr>
        <w:t xml:space="preserve"> area of the Kerala State.</w:t>
      </w:r>
    </w:p>
    <w:p w:rsidR="00FC51CD" w:rsidRDefault="00FC51CD" w:rsidP="00FC51CD">
      <w:pPr>
        <w:pStyle w:val="NormalWeb"/>
        <w:shd w:val="clear" w:color="auto" w:fill="FFFFFF"/>
        <w:spacing w:before="96" w:beforeAutospacing="0" w:after="120" w:afterAutospacing="0" w:line="360" w:lineRule="atLeast"/>
        <w:rPr>
          <w:color w:val="3B3B3B"/>
        </w:rPr>
      </w:pPr>
      <w:r w:rsidRPr="00D523D4">
        <w:rPr>
          <w:color w:val="3B3B3B"/>
        </w:rPr>
        <w:br/>
        <w:t xml:space="preserve">The reservoirs lie at various elevations ranging between elevation </w:t>
      </w:r>
      <w:proofErr w:type="gramStart"/>
      <w:r w:rsidRPr="00D523D4">
        <w:rPr>
          <w:color w:val="3B3B3B"/>
        </w:rPr>
        <w:t>+</w:t>
      </w:r>
      <w:proofErr w:type="gramEnd"/>
      <w:r w:rsidRPr="00D523D4">
        <w:rPr>
          <w:color w:val="3B3B3B"/>
        </w:rPr>
        <w:t xml:space="preserve"> 3800 feet and + 1050ft. and this difference of elevations has made it possible to utilize the drop between them for the development of hydro-electric power.</w:t>
      </w:r>
    </w:p>
    <w:p w:rsidR="00B60D74" w:rsidRPr="00D523D4" w:rsidRDefault="00B60D74" w:rsidP="00FC51CD">
      <w:pPr>
        <w:pStyle w:val="NormalWeb"/>
        <w:shd w:val="clear" w:color="auto" w:fill="FFFFFF"/>
        <w:spacing w:before="96" w:beforeAutospacing="0" w:after="120" w:afterAutospacing="0" w:line="360" w:lineRule="atLeast"/>
        <w:rPr>
          <w:color w:val="3B3B3B"/>
        </w:rPr>
      </w:pPr>
      <w:r w:rsidRPr="00B60D74">
        <w:rPr>
          <w:color w:val="3B3B3B"/>
        </w:rPr>
        <w:drawing>
          <wp:inline distT="0" distB="0" distL="0" distR="0">
            <wp:extent cx="5943600" cy="4454649"/>
            <wp:effectExtent l="19050" t="0" r="0" b="0"/>
            <wp:docPr id="13" name="Picture 3" descr="C:\Users\user\Desktop\gauging pictures\pap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auging pictures\pap map.jpg"/>
                    <pic:cNvPicPr>
                      <a:picLocks noChangeAspect="1" noChangeArrowheads="1"/>
                    </pic:cNvPicPr>
                  </pic:nvPicPr>
                  <pic:blipFill>
                    <a:blip r:embed="rId4"/>
                    <a:srcRect/>
                    <a:stretch>
                      <a:fillRect/>
                    </a:stretch>
                  </pic:blipFill>
                  <pic:spPr bwMode="auto">
                    <a:xfrm>
                      <a:off x="0" y="0"/>
                      <a:ext cx="5943600" cy="4454649"/>
                    </a:xfrm>
                    <a:prstGeom prst="rect">
                      <a:avLst/>
                    </a:prstGeom>
                    <a:noFill/>
                    <a:ln w="9525">
                      <a:noFill/>
                      <a:miter lim="800000"/>
                      <a:headEnd/>
                      <a:tailEnd/>
                    </a:ln>
                  </pic:spPr>
                </pic:pic>
              </a:graphicData>
            </a:graphic>
          </wp:inline>
        </w:drawing>
      </w:r>
    </w:p>
    <w:p w:rsidR="00FC51CD" w:rsidRDefault="00FC51CD" w:rsidP="00FC51CD">
      <w:pPr>
        <w:pStyle w:val="NormalWeb"/>
        <w:shd w:val="clear" w:color="auto" w:fill="FFFFFF"/>
        <w:spacing w:before="96" w:beforeAutospacing="0" w:after="120" w:afterAutospacing="0" w:line="360" w:lineRule="atLeast"/>
        <w:rPr>
          <w:color w:val="3B3B3B"/>
        </w:rPr>
      </w:pPr>
      <w:r w:rsidRPr="00D523D4">
        <w:rPr>
          <w:color w:val="3B3B3B"/>
        </w:rPr>
        <w:lastRenderedPageBreak/>
        <w:t xml:space="preserve">This project is an outcome of a hard and sustained work done by a band of enthusiastic engineers. This is situated in </w:t>
      </w:r>
      <w:proofErr w:type="spellStart"/>
      <w:r w:rsidRPr="00D523D4">
        <w:rPr>
          <w:color w:val="3B3B3B"/>
        </w:rPr>
        <w:t>Anaimalais</w:t>
      </w:r>
      <w:proofErr w:type="spellEnd"/>
      <w:r w:rsidRPr="00D523D4">
        <w:rPr>
          <w:color w:val="3B3B3B"/>
        </w:rPr>
        <w:t xml:space="preserve"> range amongst its flora and fauna and on the arid and semi arid plains of the southern </w:t>
      </w:r>
      <w:proofErr w:type="spellStart"/>
      <w:r w:rsidRPr="00D523D4">
        <w:rPr>
          <w:color w:val="3B3B3B"/>
        </w:rPr>
        <w:t>taluks</w:t>
      </w:r>
      <w:proofErr w:type="spellEnd"/>
      <w:r w:rsidRPr="00D523D4">
        <w:rPr>
          <w:color w:val="3B3B3B"/>
        </w:rPr>
        <w:t xml:space="preserve"> of Coimbatore District. </w:t>
      </w:r>
      <w:proofErr w:type="gramStart"/>
      <w:r w:rsidRPr="00D523D4">
        <w:rPr>
          <w:color w:val="3B3B3B"/>
        </w:rPr>
        <w:t>All the</w:t>
      </w:r>
      <w:proofErr w:type="gramEnd"/>
      <w:r w:rsidRPr="00D523D4">
        <w:rPr>
          <w:color w:val="3B3B3B"/>
        </w:rPr>
        <w:t xml:space="preserve"> river, which has its source in the </w:t>
      </w:r>
      <w:proofErr w:type="spellStart"/>
      <w:r w:rsidRPr="00D523D4">
        <w:rPr>
          <w:color w:val="3B3B3B"/>
        </w:rPr>
        <w:t>Anamalai</w:t>
      </w:r>
      <w:proofErr w:type="spellEnd"/>
      <w:r w:rsidRPr="00D523D4">
        <w:rPr>
          <w:color w:val="3B3B3B"/>
        </w:rPr>
        <w:t xml:space="preserve"> range, is served by the South-West Monsoon. The Major portion of the Dams and Tunnels are located in the scenic and scene surrounding of the </w:t>
      </w:r>
      <w:proofErr w:type="spellStart"/>
      <w:r w:rsidRPr="00D523D4">
        <w:rPr>
          <w:color w:val="3B3B3B"/>
        </w:rPr>
        <w:t>Anaimalai</w:t>
      </w:r>
      <w:proofErr w:type="spellEnd"/>
      <w:r w:rsidRPr="00D523D4">
        <w:rPr>
          <w:color w:val="3B3B3B"/>
        </w:rPr>
        <w:t xml:space="preserve"> range and the reservoirs are located amongst picturesque and natural surroundings in the </w:t>
      </w:r>
      <w:proofErr w:type="gramStart"/>
      <w:r w:rsidRPr="00D523D4">
        <w:rPr>
          <w:color w:val="3B3B3B"/>
        </w:rPr>
        <w:t>Reserved</w:t>
      </w:r>
      <w:proofErr w:type="gramEnd"/>
      <w:r w:rsidRPr="00D523D4">
        <w:rPr>
          <w:color w:val="3B3B3B"/>
        </w:rPr>
        <w:t xml:space="preserve"> forest areas and Tea Estates. This project takes its name after the two important rivers (1) Parambikulam representing the series of river on the west (2) Aliyar representing the east of Western Ghats. In a sense this project is a symbol of Inter-State Co-operation of the two neighborly State of Kerala and Tamil </w:t>
      </w:r>
      <w:proofErr w:type="spellStart"/>
      <w:r w:rsidRPr="00D523D4">
        <w:rPr>
          <w:color w:val="3B3B3B"/>
        </w:rPr>
        <w:t>nadu</w:t>
      </w:r>
      <w:proofErr w:type="spellEnd"/>
      <w:r w:rsidRPr="00D523D4">
        <w:rPr>
          <w:color w:val="3B3B3B"/>
        </w:rPr>
        <w:t>. An agreement in this regard was signed by the two states </w:t>
      </w:r>
      <w:hyperlink r:id="rId5" w:tooltip="File:120.pdf" w:history="1">
        <w:r w:rsidRPr="00D523D4">
          <w:rPr>
            <w:rStyle w:val="Hyperlink"/>
            <w:color w:val="0B0080"/>
            <w:u w:val="none"/>
          </w:rPr>
          <w:t>1969</w:t>
        </w:r>
      </w:hyperlink>
      <w:r w:rsidRPr="00D523D4">
        <w:rPr>
          <w:color w:val="3B3B3B"/>
        </w:rPr>
        <w:t> and also in the year </w:t>
      </w:r>
      <w:hyperlink r:id="rId6" w:tooltip="File:122.pdf" w:history="1">
        <w:r w:rsidRPr="00D523D4">
          <w:rPr>
            <w:rStyle w:val="Hyperlink"/>
            <w:color w:val="0B0080"/>
            <w:u w:val="none"/>
          </w:rPr>
          <w:t>1970</w:t>
        </w:r>
      </w:hyperlink>
      <w:r w:rsidRPr="00D523D4">
        <w:rPr>
          <w:color w:val="3B3B3B"/>
        </w:rPr>
        <w:t>.</w:t>
      </w:r>
    </w:p>
    <w:p w:rsidR="00B60D74" w:rsidRDefault="00B60D74" w:rsidP="00FC51CD">
      <w:pPr>
        <w:pStyle w:val="NormalWeb"/>
        <w:shd w:val="clear" w:color="auto" w:fill="FFFFFF"/>
        <w:spacing w:before="96" w:beforeAutospacing="0" w:after="120" w:afterAutospacing="0" w:line="360" w:lineRule="atLeast"/>
        <w:rPr>
          <w:color w:val="3B3B3B"/>
        </w:rPr>
      </w:pPr>
      <w:r w:rsidRPr="00B60D74">
        <w:rPr>
          <w:color w:val="3B3B3B"/>
        </w:rPr>
        <w:drawing>
          <wp:inline distT="0" distB="0" distL="0" distR="0">
            <wp:extent cx="5943600" cy="4457700"/>
            <wp:effectExtent l="19050" t="0" r="0" b="0"/>
            <wp:docPr id="14" name="Picture 1" descr="C:\Documents and Settings\ss\My Documents\My Pictures\Picture1234567.png"/>
            <wp:cNvGraphicFramePr/>
            <a:graphic xmlns:a="http://schemas.openxmlformats.org/drawingml/2006/main">
              <a:graphicData uri="http://schemas.openxmlformats.org/drawingml/2006/picture">
                <pic:pic xmlns:pic="http://schemas.openxmlformats.org/drawingml/2006/picture">
                  <pic:nvPicPr>
                    <pic:cNvPr id="168982" name="Picture 22" descr="C:\Documents and Settings\ss\My Documents\My Pictures\Picture1234567.png"/>
                    <pic:cNvPicPr>
                      <a:picLocks noChangeAspect="1" noChangeArrowheads="1"/>
                    </pic:cNvPicPr>
                  </pic:nvPicPr>
                  <pic:blipFill>
                    <a:blip r:embed="rId7">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5943600" cy="4457700"/>
                    </a:xfrm>
                    <a:prstGeom prst="rect">
                      <a:avLst/>
                    </a:prstGeom>
                    <a:noFill/>
                    <a:extLst>
                      <a:ext uri="{909E8E84-426E-40DD-AFC4-6F175D3DCCD1}">
                        <a14:hiddenFill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B60D74" w:rsidRPr="00D523D4" w:rsidRDefault="00B60D74" w:rsidP="00FC51CD">
      <w:pPr>
        <w:pStyle w:val="NormalWeb"/>
        <w:shd w:val="clear" w:color="auto" w:fill="FFFFFF"/>
        <w:spacing w:before="96" w:beforeAutospacing="0" w:after="120" w:afterAutospacing="0" w:line="360" w:lineRule="atLeast"/>
        <w:rPr>
          <w:color w:val="3B3B3B"/>
        </w:rPr>
      </w:pP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 xml:space="preserve">This </w:t>
      </w:r>
      <w:proofErr w:type="spellStart"/>
      <w:r w:rsidRPr="00D523D4">
        <w:rPr>
          <w:color w:val="3B3B3B"/>
        </w:rPr>
        <w:t>multi purpose</w:t>
      </w:r>
      <w:proofErr w:type="spellEnd"/>
      <w:r w:rsidRPr="00D523D4">
        <w:rPr>
          <w:color w:val="3B3B3B"/>
        </w:rPr>
        <w:t xml:space="preserve"> project has got a long history. The main components of this project comprises of 10 Dams, 4 Power Houses, 6 Main Tunnels and 7 irrigation canals. </w:t>
      </w:r>
      <w:proofErr w:type="gramStart"/>
      <w:r w:rsidRPr="00D523D4">
        <w:rPr>
          <w:color w:val="3B3B3B"/>
        </w:rPr>
        <w:t>the</w:t>
      </w:r>
      <w:proofErr w:type="gramEnd"/>
      <w:r w:rsidRPr="00D523D4">
        <w:rPr>
          <w:color w:val="3B3B3B"/>
        </w:rPr>
        <w:t xml:space="preserve"> p</w:t>
      </w:r>
      <w:r w:rsidR="00D523D4">
        <w:rPr>
          <w:color w:val="3B3B3B"/>
        </w:rPr>
        <w:t xml:space="preserve">roject was executed by </w:t>
      </w:r>
      <w:proofErr w:type="spellStart"/>
      <w:r w:rsidR="00D523D4">
        <w:rPr>
          <w:color w:val="3B3B3B"/>
        </w:rPr>
        <w:t>Govt</w:t>
      </w:r>
      <w:proofErr w:type="spellEnd"/>
      <w:r w:rsidR="00D523D4">
        <w:rPr>
          <w:color w:val="3B3B3B"/>
        </w:rPr>
        <w:t xml:space="preserve"> of T</w:t>
      </w:r>
      <w:r w:rsidRPr="00D523D4">
        <w:rPr>
          <w:color w:val="3B3B3B"/>
        </w:rPr>
        <w:t xml:space="preserve">amil Nadu during 1958 and 1990. The project has </w:t>
      </w:r>
      <w:proofErr w:type="spellStart"/>
      <w:r w:rsidRPr="00D523D4">
        <w:rPr>
          <w:color w:val="3B3B3B"/>
        </w:rPr>
        <w:t>Culturable</w:t>
      </w:r>
      <w:proofErr w:type="spellEnd"/>
      <w:r w:rsidRPr="00D523D4">
        <w:rPr>
          <w:color w:val="3B3B3B"/>
        </w:rPr>
        <w:t xml:space="preserve"> command area of 1.74 </w:t>
      </w:r>
      <w:proofErr w:type="spellStart"/>
      <w:r w:rsidRPr="00D523D4">
        <w:rPr>
          <w:color w:val="3B3B3B"/>
        </w:rPr>
        <w:lastRenderedPageBreak/>
        <w:t>lakh</w:t>
      </w:r>
      <w:proofErr w:type="spellEnd"/>
      <w:r w:rsidRPr="00D523D4">
        <w:rPr>
          <w:color w:val="3B3B3B"/>
        </w:rPr>
        <w:t xml:space="preserve"> hectare (1.01 </w:t>
      </w:r>
      <w:proofErr w:type="spellStart"/>
      <w:r w:rsidRPr="00D523D4">
        <w:rPr>
          <w:color w:val="3B3B3B"/>
        </w:rPr>
        <w:t>lakh</w:t>
      </w:r>
      <w:proofErr w:type="spellEnd"/>
      <w:r w:rsidRPr="00D523D4">
        <w:rPr>
          <w:color w:val="3B3B3B"/>
        </w:rPr>
        <w:t xml:space="preserve"> ha original and 0.73 </w:t>
      </w:r>
      <w:proofErr w:type="spellStart"/>
      <w:r w:rsidRPr="00D523D4">
        <w:rPr>
          <w:color w:val="3B3B3B"/>
        </w:rPr>
        <w:t>lakh</w:t>
      </w:r>
      <w:proofErr w:type="spellEnd"/>
      <w:r w:rsidRPr="00D523D4">
        <w:rPr>
          <w:color w:val="3B3B3B"/>
        </w:rPr>
        <w:t xml:space="preserve"> ha under extension and four power houses with installed capacity of 185 MW.</w:t>
      </w:r>
    </w:p>
    <w:p w:rsidR="00FC51CD" w:rsidRPr="00D523D4" w:rsidRDefault="00FC51CD" w:rsidP="00FC51CD">
      <w:pPr>
        <w:pStyle w:val="NormalWeb"/>
        <w:shd w:val="clear" w:color="auto" w:fill="FFFFFF"/>
        <w:spacing w:before="96" w:beforeAutospacing="0" w:after="120" w:afterAutospacing="0" w:line="360" w:lineRule="atLeast"/>
        <w:rPr>
          <w:color w:val="3B3B3B"/>
        </w:rPr>
      </w:pPr>
      <w:proofErr w:type="gramStart"/>
      <w:r w:rsidRPr="00D523D4">
        <w:rPr>
          <w:b/>
          <w:bCs/>
          <w:color w:val="3B3B3B"/>
        </w:rPr>
        <w:t>DAMS :</w:t>
      </w:r>
      <w:proofErr w:type="gramEnd"/>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t xml:space="preserve"> UPPER NIRAR </w:t>
      </w:r>
      <w:proofErr w:type="gramStart"/>
      <w:r w:rsidRPr="00D523D4">
        <w:rPr>
          <w:b/>
          <w:bCs/>
          <w:color w:val="3B3B3B"/>
        </w:rPr>
        <w:t>WEIR :</w:t>
      </w:r>
      <w:proofErr w:type="gramEnd"/>
    </w:p>
    <w:p w:rsidR="00850790"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 xml:space="preserve">The Nirar River takes its source from the </w:t>
      </w:r>
      <w:proofErr w:type="spellStart"/>
      <w:r w:rsidRPr="00D523D4">
        <w:rPr>
          <w:color w:val="3B3B3B"/>
        </w:rPr>
        <w:t>Kattamalai</w:t>
      </w:r>
      <w:proofErr w:type="spellEnd"/>
      <w:r w:rsidR="00D523D4">
        <w:rPr>
          <w:color w:val="3B3B3B"/>
        </w:rPr>
        <w:t xml:space="preserve"> Hills, and takes the name of </w:t>
      </w:r>
      <w:proofErr w:type="spellStart"/>
      <w:r w:rsidR="00D523D4">
        <w:rPr>
          <w:color w:val="3B3B3B"/>
        </w:rPr>
        <w:t>Ka</w:t>
      </w:r>
      <w:r w:rsidRPr="00D523D4">
        <w:rPr>
          <w:color w:val="3B3B3B"/>
        </w:rPr>
        <w:t>llar</w:t>
      </w:r>
      <w:proofErr w:type="spellEnd"/>
      <w:r w:rsidRPr="00D523D4">
        <w:rPr>
          <w:color w:val="3B3B3B"/>
        </w:rPr>
        <w:t xml:space="preserve">, subsequently after its confluence with some of the streams. It runs in a South Westerly Direction and falls into </w:t>
      </w:r>
      <w:proofErr w:type="spellStart"/>
      <w:r w:rsidRPr="00D523D4">
        <w:rPr>
          <w:color w:val="3B3B3B"/>
        </w:rPr>
        <w:t>Edamalayar</w:t>
      </w:r>
      <w:proofErr w:type="spellEnd"/>
      <w:r w:rsidRPr="00D523D4">
        <w:rPr>
          <w:color w:val="3B3B3B"/>
        </w:rPr>
        <w:t xml:space="preserve">, the major tributary of </w:t>
      </w:r>
      <w:proofErr w:type="spellStart"/>
      <w:r w:rsidRPr="00D523D4">
        <w:rPr>
          <w:color w:val="3B3B3B"/>
        </w:rPr>
        <w:t>Periyar</w:t>
      </w:r>
      <w:proofErr w:type="spellEnd"/>
      <w:r w:rsidRPr="00D523D4">
        <w:rPr>
          <w:color w:val="3B3B3B"/>
        </w:rPr>
        <w:t xml:space="preserve"> </w:t>
      </w:r>
      <w:proofErr w:type="gramStart"/>
      <w:r w:rsidRPr="00D523D4">
        <w:rPr>
          <w:color w:val="3B3B3B"/>
        </w:rPr>
        <w:t>river</w:t>
      </w:r>
      <w:proofErr w:type="gramEnd"/>
      <w:r w:rsidRPr="00D523D4">
        <w:rPr>
          <w:color w:val="3B3B3B"/>
        </w:rPr>
        <w:t>. The first work done in the highest elevation in Tamilnadu is the Upper Nirar Weir with a catchment area of 29 square miles. (75.2sqm). The F.R.L. is EL+3800 ft. Water will be diverted from this weir though the Upper Nirar Tunnel to the adjacent Sholayar Basin.</w:t>
      </w:r>
    </w:p>
    <w:p w:rsidR="000F623C" w:rsidRDefault="000F623C" w:rsidP="00FC51CD">
      <w:pPr>
        <w:pStyle w:val="NormalWeb"/>
        <w:shd w:val="clear" w:color="auto" w:fill="FFFFFF"/>
        <w:spacing w:before="96" w:beforeAutospacing="0" w:after="120" w:afterAutospacing="0" w:line="360" w:lineRule="atLeast"/>
        <w:rPr>
          <w:color w:val="3B3B3B"/>
        </w:rPr>
      </w:pPr>
      <w:r w:rsidRPr="000F623C">
        <w:rPr>
          <w:noProof/>
          <w:color w:val="3B3B3B"/>
        </w:rPr>
        <w:drawing>
          <wp:inline distT="0" distB="0" distL="0" distR="0">
            <wp:extent cx="5943600" cy="4072255"/>
            <wp:effectExtent l="95250" t="95250" r="114300" b="80645"/>
            <wp:docPr id="1" name="Picture 1" descr="DSCN1177"/>
            <wp:cNvGraphicFramePr/>
            <a:graphic xmlns:a="http://schemas.openxmlformats.org/drawingml/2006/main">
              <a:graphicData uri="http://schemas.openxmlformats.org/drawingml/2006/picture">
                <pic:pic xmlns:pic="http://schemas.openxmlformats.org/drawingml/2006/picture">
                  <pic:nvPicPr>
                    <pic:cNvPr id="2052" name="Picture 4" descr="DSCN1177"/>
                    <pic:cNvPicPr>
                      <a:picLocks noChangeAspect="1" noChangeArrowheads="1"/>
                    </pic:cNvPicPr>
                  </pic:nvPicPr>
                  <pic:blipFill>
                    <a:blip r:embed="rId8" cstate="print"/>
                    <a:srcRect/>
                    <a:stretch>
                      <a:fillRect/>
                    </a:stretch>
                  </pic:blipFill>
                  <pic:spPr bwMode="auto">
                    <a:xfrm>
                      <a:off x="0" y="0"/>
                      <a:ext cx="5943600" cy="4072255"/>
                    </a:xfrm>
                    <a:prstGeom prst="rect">
                      <a:avLst/>
                    </a:prstGeom>
                    <a:noFill/>
                    <a:ln w="9525">
                      <a:solidFill>
                        <a:schemeClr val="tx1"/>
                      </a:solidFill>
                      <a:miter lim="800000"/>
                      <a:headEnd/>
                      <a:tailEnd/>
                    </a:ln>
                    <a:effectLst>
                      <a:glow rad="101600">
                        <a:schemeClr val="accent5">
                          <a:satMod val="175000"/>
                          <a:alpha val="40000"/>
                        </a:schemeClr>
                      </a:glow>
                    </a:effectLst>
                  </pic:spPr>
                </pic:pic>
              </a:graphicData>
            </a:graphic>
          </wp:inline>
        </w:drawing>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t xml:space="preserve"> LOWER NIRAR </w:t>
      </w:r>
      <w:proofErr w:type="gramStart"/>
      <w:r w:rsidRPr="00D523D4">
        <w:rPr>
          <w:b/>
          <w:bCs/>
          <w:color w:val="3B3B3B"/>
        </w:rPr>
        <w:t>DAM :</w:t>
      </w:r>
      <w:proofErr w:type="gramEnd"/>
    </w:p>
    <w:p w:rsidR="00FC51CD"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 xml:space="preserve">A dam across Nirar River at a lower site, about 8 km, below the Upper Nirar weir has been constructed. This dam will serve to conduct the diverted waters of </w:t>
      </w:r>
      <w:proofErr w:type="spellStart"/>
      <w:r w:rsidRPr="00D523D4">
        <w:rPr>
          <w:color w:val="3B3B3B"/>
        </w:rPr>
        <w:t>Anaimalaiyar</w:t>
      </w:r>
      <w:proofErr w:type="spellEnd"/>
      <w:r w:rsidRPr="00D523D4">
        <w:rPr>
          <w:color w:val="3B3B3B"/>
        </w:rPr>
        <w:t xml:space="preserve"> Basin (yet to begin) to the Sholayar valley through the un-lined lower Tunnel taking off from the dam site. In </w:t>
      </w:r>
      <w:r w:rsidRPr="00D523D4">
        <w:rPr>
          <w:color w:val="3B3B3B"/>
        </w:rPr>
        <w:lastRenderedPageBreak/>
        <w:t>addition to this, the yield of the catchment between the Upper Nirar Weir and the Dam will also be diverted to the Sholayar Basin.</w:t>
      </w:r>
    </w:p>
    <w:p w:rsidR="000F623C" w:rsidRPr="00D523D4" w:rsidRDefault="000F623C" w:rsidP="00FC51CD">
      <w:pPr>
        <w:pStyle w:val="NormalWeb"/>
        <w:shd w:val="clear" w:color="auto" w:fill="FFFFFF"/>
        <w:spacing w:before="96" w:beforeAutospacing="0" w:after="120" w:afterAutospacing="0" w:line="360" w:lineRule="atLeast"/>
        <w:rPr>
          <w:color w:val="3B3B3B"/>
        </w:rPr>
      </w:pPr>
      <w:r w:rsidRPr="000F623C">
        <w:rPr>
          <w:noProof/>
          <w:color w:val="3B3B3B"/>
        </w:rPr>
        <w:drawing>
          <wp:inline distT="0" distB="0" distL="0" distR="0">
            <wp:extent cx="5943600" cy="4088765"/>
            <wp:effectExtent l="95250" t="95250" r="114300" b="83185"/>
            <wp:docPr id="2" name="Picture 2" descr="DSCN1197"/>
            <wp:cNvGraphicFramePr/>
            <a:graphic xmlns:a="http://schemas.openxmlformats.org/drawingml/2006/main">
              <a:graphicData uri="http://schemas.openxmlformats.org/drawingml/2006/picture">
                <pic:pic xmlns:pic="http://schemas.openxmlformats.org/drawingml/2006/picture">
                  <pic:nvPicPr>
                    <pic:cNvPr id="3076" name="Picture 4" descr="DSCN1197"/>
                    <pic:cNvPicPr>
                      <a:picLocks noChangeAspect="1" noChangeArrowheads="1"/>
                    </pic:cNvPicPr>
                  </pic:nvPicPr>
                  <pic:blipFill>
                    <a:blip r:embed="rId9" cstate="print"/>
                    <a:srcRect/>
                    <a:stretch>
                      <a:fillRect/>
                    </a:stretch>
                  </pic:blipFill>
                  <pic:spPr bwMode="auto">
                    <a:xfrm>
                      <a:off x="0" y="0"/>
                      <a:ext cx="5943600" cy="4088765"/>
                    </a:xfrm>
                    <a:prstGeom prst="rect">
                      <a:avLst/>
                    </a:prstGeom>
                    <a:noFill/>
                    <a:ln w="9525">
                      <a:solidFill>
                        <a:schemeClr val="tx1"/>
                      </a:solidFill>
                      <a:miter lim="800000"/>
                      <a:headEnd/>
                      <a:tailEnd/>
                    </a:ln>
                    <a:effectLst>
                      <a:glow rad="101600">
                        <a:schemeClr val="accent5">
                          <a:satMod val="175000"/>
                          <a:alpha val="40000"/>
                        </a:schemeClr>
                      </a:glow>
                    </a:effectLst>
                  </pic:spPr>
                </pic:pic>
              </a:graphicData>
            </a:graphic>
          </wp:inline>
        </w:drawing>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br/>
      </w:r>
      <w:r w:rsidRPr="00D523D4">
        <w:rPr>
          <w:b/>
          <w:bCs/>
          <w:color w:val="3B3B3B"/>
        </w:rPr>
        <w:t xml:space="preserve">SHOLAYAR </w:t>
      </w:r>
      <w:proofErr w:type="gramStart"/>
      <w:r w:rsidRPr="00D523D4">
        <w:rPr>
          <w:b/>
          <w:bCs/>
          <w:color w:val="3B3B3B"/>
        </w:rPr>
        <w:t>RESERVOIR :</w:t>
      </w:r>
      <w:proofErr w:type="gramEnd"/>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 xml:space="preserve">Sholayar River is one of the main tributaries of </w:t>
      </w:r>
      <w:proofErr w:type="spellStart"/>
      <w:r w:rsidRPr="00D523D4">
        <w:rPr>
          <w:color w:val="3B3B3B"/>
        </w:rPr>
        <w:t>Chalakudi</w:t>
      </w:r>
      <w:proofErr w:type="spellEnd"/>
      <w:r w:rsidRPr="00D523D4">
        <w:rPr>
          <w:color w:val="3B3B3B"/>
        </w:rPr>
        <w:t xml:space="preserve"> </w:t>
      </w:r>
      <w:proofErr w:type="gramStart"/>
      <w:r w:rsidRPr="00D523D4">
        <w:rPr>
          <w:color w:val="3B3B3B"/>
        </w:rPr>
        <w:t>river</w:t>
      </w:r>
      <w:proofErr w:type="gramEnd"/>
      <w:r w:rsidRPr="00D523D4">
        <w:rPr>
          <w:color w:val="3B3B3B"/>
        </w:rPr>
        <w:t xml:space="preserve">. It has its source in </w:t>
      </w:r>
      <w:proofErr w:type="spellStart"/>
      <w:r w:rsidRPr="00D523D4">
        <w:rPr>
          <w:color w:val="3B3B3B"/>
        </w:rPr>
        <w:t>Valparai</w:t>
      </w:r>
      <w:proofErr w:type="spellEnd"/>
      <w:r w:rsidRPr="00D523D4">
        <w:rPr>
          <w:color w:val="3B3B3B"/>
        </w:rPr>
        <w:t xml:space="preserve"> Estate and runs in a westerly direction </w:t>
      </w:r>
      <w:proofErr w:type="spellStart"/>
      <w:r w:rsidRPr="00D523D4">
        <w:rPr>
          <w:color w:val="3B3B3B"/>
        </w:rPr>
        <w:t>fore</w:t>
      </w:r>
      <w:proofErr w:type="spellEnd"/>
      <w:r w:rsidRPr="00D523D4">
        <w:rPr>
          <w:color w:val="3B3B3B"/>
        </w:rPr>
        <w:t xml:space="preserve"> about 30 miles before it joins the Parambikulam River. The total catchment area of this river </w:t>
      </w:r>
      <w:proofErr w:type="spellStart"/>
      <w:r w:rsidRPr="00D523D4">
        <w:rPr>
          <w:color w:val="3B3B3B"/>
        </w:rPr>
        <w:t>upto</w:t>
      </w:r>
      <w:proofErr w:type="spellEnd"/>
      <w:r w:rsidRPr="00D523D4">
        <w:rPr>
          <w:color w:val="3B3B3B"/>
        </w:rPr>
        <w:t xml:space="preserve"> its in-fall into Parambikulam </w:t>
      </w:r>
      <w:proofErr w:type="gramStart"/>
      <w:r w:rsidRPr="00D523D4">
        <w:rPr>
          <w:color w:val="3B3B3B"/>
        </w:rPr>
        <w:t>river</w:t>
      </w:r>
      <w:proofErr w:type="gramEnd"/>
      <w:r w:rsidRPr="00D523D4">
        <w:rPr>
          <w:color w:val="3B3B3B"/>
        </w:rPr>
        <w:t xml:space="preserve"> is 100 </w:t>
      </w:r>
      <w:proofErr w:type="spellStart"/>
      <w:r w:rsidRPr="00D523D4">
        <w:rPr>
          <w:color w:val="3B3B3B"/>
        </w:rPr>
        <w:t>sq.miles</w:t>
      </w:r>
      <w:proofErr w:type="spellEnd"/>
      <w:r w:rsidRPr="00D523D4">
        <w:rPr>
          <w:color w:val="3B3B3B"/>
        </w:rPr>
        <w:t xml:space="preserve"> of which 55 </w:t>
      </w:r>
      <w:proofErr w:type="spellStart"/>
      <w:r w:rsidRPr="00D523D4">
        <w:rPr>
          <w:color w:val="3B3B3B"/>
        </w:rPr>
        <w:t>sq.miles</w:t>
      </w:r>
      <w:proofErr w:type="spellEnd"/>
      <w:r w:rsidRPr="00D523D4">
        <w:rPr>
          <w:color w:val="3B3B3B"/>
        </w:rPr>
        <w:t xml:space="preserve"> is in the </w:t>
      </w:r>
      <w:proofErr w:type="spellStart"/>
      <w:r w:rsidRPr="00D523D4">
        <w:rPr>
          <w:color w:val="3B3B3B"/>
        </w:rPr>
        <w:t>TamilNadu</w:t>
      </w:r>
      <w:proofErr w:type="spellEnd"/>
      <w:r w:rsidRPr="00D523D4">
        <w:rPr>
          <w:color w:val="3B3B3B"/>
        </w:rPr>
        <w:t xml:space="preserve"> State and the rest in Kerala. The Upper catchment of this river is situated at an elevation from 3000 to 8000 ft. This influenced by the South West Monsoon.</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The Sholayar dam constructed (maximum height 345 ft) across the river Shol</w:t>
      </w:r>
      <w:r w:rsidR="00850790">
        <w:rPr>
          <w:color w:val="3B3B3B"/>
        </w:rPr>
        <w:t>a</w:t>
      </w:r>
      <w:r w:rsidRPr="00D523D4">
        <w:rPr>
          <w:color w:val="3B3B3B"/>
        </w:rPr>
        <w:t xml:space="preserve">yar has a capacity of 5392 </w:t>
      </w:r>
      <w:proofErr w:type="spellStart"/>
      <w:r w:rsidRPr="00D523D4">
        <w:rPr>
          <w:color w:val="3B3B3B"/>
        </w:rPr>
        <w:t>Mcft</w:t>
      </w:r>
      <w:proofErr w:type="spellEnd"/>
      <w:r w:rsidRPr="00D523D4">
        <w:rPr>
          <w:color w:val="3B3B3B"/>
        </w:rPr>
        <w:t xml:space="preserve">. Incidentally this is the highest Dam in Tamil Nadu. This reservoir, after meeting the requirements of the Kerala State, will divert about 2,500 </w:t>
      </w:r>
      <w:proofErr w:type="spellStart"/>
      <w:r w:rsidRPr="00D523D4">
        <w:rPr>
          <w:color w:val="3B3B3B"/>
        </w:rPr>
        <w:t>mcft</w:t>
      </w:r>
      <w:proofErr w:type="spellEnd"/>
      <w:r w:rsidRPr="00D523D4">
        <w:rPr>
          <w:color w:val="3B3B3B"/>
        </w:rPr>
        <w:t xml:space="preserve"> to the Parambikulam Aliyar Project system through the Sholayar Tunnel-1. In Addition to this, the waters received from the Nirar and Anamalayar Valleys will also be diverted to the adjacent Parambikulam valley through the tunnel. The water thus diverted passes through Power House No.-1 and it is </w:t>
      </w:r>
      <w:proofErr w:type="spellStart"/>
      <w:r w:rsidRPr="00D523D4">
        <w:rPr>
          <w:color w:val="3B3B3B"/>
        </w:rPr>
        <w:t>utilised</w:t>
      </w:r>
      <w:proofErr w:type="spellEnd"/>
      <w:r w:rsidRPr="00D523D4">
        <w:rPr>
          <w:color w:val="3B3B3B"/>
        </w:rPr>
        <w:t xml:space="preserve"> for </w:t>
      </w:r>
      <w:r w:rsidRPr="00D523D4">
        <w:rPr>
          <w:color w:val="3B3B3B"/>
        </w:rPr>
        <w:lastRenderedPageBreak/>
        <w:t xml:space="preserve">power generation. The water that is supplied to the Kerala Sholayar Reservoir is also </w:t>
      </w:r>
      <w:proofErr w:type="spellStart"/>
      <w:r w:rsidRPr="00D523D4">
        <w:rPr>
          <w:color w:val="3B3B3B"/>
        </w:rPr>
        <w:t>utilised</w:t>
      </w:r>
      <w:proofErr w:type="spellEnd"/>
      <w:r w:rsidRPr="00D523D4">
        <w:rPr>
          <w:color w:val="3B3B3B"/>
        </w:rPr>
        <w:t xml:space="preserve"> for Power Generation through Power House No-2. The installed power generation in Power House </w:t>
      </w:r>
      <w:proofErr w:type="spellStart"/>
      <w:r w:rsidRPr="00D523D4">
        <w:rPr>
          <w:color w:val="3B3B3B"/>
        </w:rPr>
        <w:t>No.I</w:t>
      </w:r>
      <w:proofErr w:type="spellEnd"/>
      <w:r w:rsidRPr="00D523D4">
        <w:rPr>
          <w:color w:val="3B3B3B"/>
        </w:rPr>
        <w:t xml:space="preserve"> is 70 M.W. and Power House </w:t>
      </w:r>
      <w:proofErr w:type="spellStart"/>
      <w:r w:rsidRPr="00D523D4">
        <w:rPr>
          <w:color w:val="3B3B3B"/>
        </w:rPr>
        <w:t>No.II</w:t>
      </w:r>
      <w:proofErr w:type="spellEnd"/>
      <w:r w:rsidRPr="00D523D4">
        <w:rPr>
          <w:color w:val="3B3B3B"/>
        </w:rPr>
        <w:t xml:space="preserve"> is 25 M.W.</w:t>
      </w:r>
    </w:p>
    <w:p w:rsidR="00FC51CD" w:rsidRPr="00D523D4" w:rsidRDefault="000F623C" w:rsidP="00FC51CD">
      <w:pPr>
        <w:pStyle w:val="NormalWeb"/>
        <w:shd w:val="clear" w:color="auto" w:fill="FFFFFF"/>
        <w:spacing w:before="96" w:beforeAutospacing="0" w:after="120" w:afterAutospacing="0" w:line="360" w:lineRule="atLeast"/>
        <w:rPr>
          <w:color w:val="3B3B3B"/>
        </w:rPr>
      </w:pPr>
      <w:r w:rsidRPr="000F623C">
        <w:rPr>
          <w:noProof/>
          <w:color w:val="3B3B3B"/>
        </w:rPr>
        <w:drawing>
          <wp:inline distT="0" distB="0" distL="0" distR="0">
            <wp:extent cx="5943600" cy="4067810"/>
            <wp:effectExtent l="95250" t="95250" r="114300" b="85090"/>
            <wp:docPr id="3" name="Picture 3" descr="DSCN2959"/>
            <wp:cNvGraphicFramePr/>
            <a:graphic xmlns:a="http://schemas.openxmlformats.org/drawingml/2006/main">
              <a:graphicData uri="http://schemas.openxmlformats.org/drawingml/2006/picture">
                <pic:pic xmlns:pic="http://schemas.openxmlformats.org/drawingml/2006/picture">
                  <pic:nvPicPr>
                    <pic:cNvPr id="474116" name="Picture 4" descr="DSCN2959"/>
                    <pic:cNvPicPr>
                      <a:picLocks noChangeAspect="1" noChangeArrowheads="1"/>
                    </pic:cNvPicPr>
                  </pic:nvPicPr>
                  <pic:blipFill>
                    <a:blip r:embed="rId10" cstate="print"/>
                    <a:srcRect/>
                    <a:stretch>
                      <a:fillRect/>
                    </a:stretch>
                  </pic:blipFill>
                  <pic:spPr bwMode="auto">
                    <a:xfrm>
                      <a:off x="0" y="0"/>
                      <a:ext cx="5943600" cy="4067810"/>
                    </a:xfrm>
                    <a:prstGeom prst="rect">
                      <a:avLst/>
                    </a:prstGeom>
                    <a:noFill/>
                    <a:ln w="9525">
                      <a:solidFill>
                        <a:schemeClr val="tx1"/>
                      </a:solidFill>
                      <a:miter lim="800000"/>
                      <a:headEnd/>
                      <a:tailEnd/>
                    </a:ln>
                    <a:effectLst>
                      <a:glow rad="101600">
                        <a:schemeClr val="accent5">
                          <a:satMod val="175000"/>
                          <a:alpha val="40000"/>
                        </a:schemeClr>
                      </a:glow>
                    </a:effectLst>
                  </pic:spPr>
                </pic:pic>
              </a:graphicData>
            </a:graphic>
          </wp:inline>
        </w:drawing>
      </w:r>
      <w:r w:rsidR="00FC51CD" w:rsidRPr="00D523D4">
        <w:rPr>
          <w:color w:val="3B3B3B"/>
        </w:rPr>
        <w:br/>
      </w:r>
      <w:r w:rsidR="00FC51CD" w:rsidRPr="00D523D4">
        <w:rPr>
          <w:b/>
          <w:bCs/>
          <w:color w:val="3B3B3B"/>
        </w:rPr>
        <w:t xml:space="preserve"> ANAMALAYAR DIVERSION </w:t>
      </w:r>
      <w:proofErr w:type="gramStart"/>
      <w:r w:rsidR="00FC51CD" w:rsidRPr="00D523D4">
        <w:rPr>
          <w:b/>
          <w:bCs/>
          <w:color w:val="3B3B3B"/>
        </w:rPr>
        <w:t>WORK :</w:t>
      </w:r>
      <w:proofErr w:type="gramEnd"/>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 xml:space="preserve">Under this proposal a diversion of 2,500 </w:t>
      </w:r>
      <w:proofErr w:type="spellStart"/>
      <w:r w:rsidRPr="00D523D4">
        <w:rPr>
          <w:color w:val="3B3B3B"/>
        </w:rPr>
        <w:t>Mcft</w:t>
      </w:r>
      <w:proofErr w:type="spellEnd"/>
      <w:r w:rsidRPr="00D523D4">
        <w:rPr>
          <w:color w:val="3B3B3B"/>
        </w:rPr>
        <w:t>. each year from Anamalayar for use in the Parambikulam Aliyar Project system has been agreed by the Kerala Government and the scheme proposals are awaiting clearance from Kerala Government. This work will be taken up after it is cleared by the Kerala Government and a supplemental agreement is concluded on this aspect.</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t xml:space="preserve"> PARAMBIKULAM </w:t>
      </w:r>
      <w:proofErr w:type="gramStart"/>
      <w:r w:rsidRPr="00D523D4">
        <w:rPr>
          <w:b/>
          <w:bCs/>
          <w:color w:val="3B3B3B"/>
        </w:rPr>
        <w:t>RESERVOIR :</w:t>
      </w:r>
      <w:proofErr w:type="gramEnd"/>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 xml:space="preserve">Parambikulam River has its origin in Ramakrishna </w:t>
      </w:r>
      <w:proofErr w:type="spellStart"/>
      <w:r w:rsidRPr="00D523D4">
        <w:rPr>
          <w:color w:val="3B3B3B"/>
        </w:rPr>
        <w:t>Malai</w:t>
      </w:r>
      <w:proofErr w:type="spellEnd"/>
      <w:r w:rsidRPr="00D523D4">
        <w:rPr>
          <w:color w:val="3B3B3B"/>
        </w:rPr>
        <w:t xml:space="preserve"> with the name of </w:t>
      </w:r>
      <w:proofErr w:type="spellStart"/>
      <w:r w:rsidRPr="00D523D4">
        <w:rPr>
          <w:color w:val="3B3B3B"/>
        </w:rPr>
        <w:t>Periyar</w:t>
      </w:r>
      <w:proofErr w:type="spellEnd"/>
      <w:r w:rsidRPr="00D523D4">
        <w:rPr>
          <w:color w:val="3B3B3B"/>
        </w:rPr>
        <w:t xml:space="preserve"> at an elevation 4,000 to 5,000 ft in Coimbatore District. Three tributaries join this Parambikulam River along its run. Parambikulam Reservoir is the largest Reservoir of the Project with a gross storage capacity of about 17,820 </w:t>
      </w:r>
      <w:proofErr w:type="spellStart"/>
      <w:r w:rsidRPr="00D523D4">
        <w:rPr>
          <w:color w:val="3B3B3B"/>
        </w:rPr>
        <w:t>Mcft</w:t>
      </w:r>
      <w:proofErr w:type="spellEnd"/>
      <w:r w:rsidRPr="00D523D4">
        <w:rPr>
          <w:color w:val="3B3B3B"/>
        </w:rPr>
        <w:t xml:space="preserve">. At F.R.L. + 1825 ft. Water from this reservoir is diverted to the adjacent Thunacadavu Reservoir a Balancing Reservoir through the Parambikulam Tunnel which is 8186 ft. in length. </w:t>
      </w:r>
      <w:proofErr w:type="gramStart"/>
      <w:r w:rsidRPr="00D523D4">
        <w:rPr>
          <w:color w:val="3B3B3B"/>
        </w:rPr>
        <w:t>the</w:t>
      </w:r>
      <w:proofErr w:type="gramEnd"/>
      <w:r w:rsidRPr="00D523D4">
        <w:rPr>
          <w:color w:val="3B3B3B"/>
        </w:rPr>
        <w:t xml:space="preserve"> dam is located in Kerala territory.</w:t>
      </w:r>
    </w:p>
    <w:p w:rsidR="00FC51CD" w:rsidRPr="00D523D4" w:rsidRDefault="000F623C" w:rsidP="00FC51CD">
      <w:pPr>
        <w:pStyle w:val="NormalWeb"/>
        <w:shd w:val="clear" w:color="auto" w:fill="FFFFFF"/>
        <w:spacing w:before="96" w:beforeAutospacing="0" w:after="120" w:afterAutospacing="0" w:line="360" w:lineRule="atLeast"/>
        <w:rPr>
          <w:color w:val="3B3B3B"/>
        </w:rPr>
      </w:pPr>
      <w:r w:rsidRPr="000F623C">
        <w:rPr>
          <w:noProof/>
          <w:color w:val="3B3B3B"/>
        </w:rPr>
        <w:lastRenderedPageBreak/>
        <w:drawing>
          <wp:inline distT="0" distB="0" distL="0" distR="0">
            <wp:extent cx="5943600" cy="4052570"/>
            <wp:effectExtent l="95250" t="95250" r="114300" b="81280"/>
            <wp:docPr id="4" name="Picture 4" descr="DSCN0700"/>
            <wp:cNvGraphicFramePr/>
            <a:graphic xmlns:a="http://schemas.openxmlformats.org/drawingml/2006/main">
              <a:graphicData uri="http://schemas.openxmlformats.org/drawingml/2006/picture">
                <pic:pic xmlns:pic="http://schemas.openxmlformats.org/drawingml/2006/picture">
                  <pic:nvPicPr>
                    <pic:cNvPr id="5124" name="Picture 4" descr="DSCN0700"/>
                    <pic:cNvPicPr>
                      <a:picLocks noChangeAspect="1" noChangeArrowheads="1"/>
                    </pic:cNvPicPr>
                  </pic:nvPicPr>
                  <pic:blipFill>
                    <a:blip r:embed="rId11" cstate="print"/>
                    <a:srcRect/>
                    <a:stretch>
                      <a:fillRect/>
                    </a:stretch>
                  </pic:blipFill>
                  <pic:spPr bwMode="auto">
                    <a:xfrm>
                      <a:off x="0" y="0"/>
                      <a:ext cx="5943600" cy="4052570"/>
                    </a:xfrm>
                    <a:prstGeom prst="rect">
                      <a:avLst/>
                    </a:prstGeom>
                    <a:noFill/>
                    <a:ln w="9525">
                      <a:solidFill>
                        <a:schemeClr val="tx1"/>
                      </a:solidFill>
                      <a:miter lim="800000"/>
                      <a:headEnd/>
                      <a:tailEnd/>
                    </a:ln>
                    <a:effectLst>
                      <a:glow rad="101600">
                        <a:schemeClr val="accent5">
                          <a:satMod val="175000"/>
                          <a:alpha val="40000"/>
                        </a:schemeClr>
                      </a:glow>
                    </a:effectLst>
                  </pic:spPr>
                </pic:pic>
              </a:graphicData>
            </a:graphic>
          </wp:inline>
        </w:drawing>
      </w:r>
      <w:r w:rsidR="00FC51CD" w:rsidRPr="00D523D4">
        <w:rPr>
          <w:color w:val="3B3B3B"/>
        </w:rPr>
        <w:br/>
      </w:r>
      <w:r w:rsidR="00FC51CD" w:rsidRPr="00D523D4">
        <w:rPr>
          <w:b/>
          <w:bCs/>
          <w:color w:val="3B3B3B"/>
        </w:rPr>
        <w:t xml:space="preserve"> THUNACADAVU </w:t>
      </w:r>
      <w:proofErr w:type="gramStart"/>
      <w:r w:rsidR="00FC51CD" w:rsidRPr="00D523D4">
        <w:rPr>
          <w:b/>
          <w:bCs/>
          <w:color w:val="3B3B3B"/>
        </w:rPr>
        <w:t>RESERVOIR :</w:t>
      </w:r>
      <w:proofErr w:type="gramEnd"/>
    </w:p>
    <w:p w:rsidR="00FC51CD"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 xml:space="preserve">This is a small balancing Reservoir constructed across Thunacadavu River, which is a tributary of Parambikulam River. </w:t>
      </w:r>
      <w:proofErr w:type="gramStart"/>
      <w:r w:rsidRPr="00D523D4">
        <w:rPr>
          <w:color w:val="3B3B3B"/>
        </w:rPr>
        <w:t>It’s</w:t>
      </w:r>
      <w:proofErr w:type="gramEnd"/>
      <w:r w:rsidRPr="00D523D4">
        <w:rPr>
          <w:color w:val="3B3B3B"/>
        </w:rPr>
        <w:t xml:space="preserve"> gross capacity is 557 </w:t>
      </w:r>
      <w:proofErr w:type="spellStart"/>
      <w:r w:rsidRPr="00D523D4">
        <w:rPr>
          <w:color w:val="3B3B3B"/>
        </w:rPr>
        <w:t>Mcft</w:t>
      </w:r>
      <w:proofErr w:type="spellEnd"/>
      <w:r w:rsidRPr="00D523D4">
        <w:rPr>
          <w:color w:val="3B3B3B"/>
        </w:rPr>
        <w:t xml:space="preserve">. The water that is received from </w:t>
      </w:r>
      <w:proofErr w:type="spellStart"/>
      <w:r w:rsidRPr="00D523D4">
        <w:rPr>
          <w:color w:val="3B3B3B"/>
        </w:rPr>
        <w:t>Prambikulam</w:t>
      </w:r>
      <w:proofErr w:type="spellEnd"/>
      <w:r w:rsidRPr="00D523D4">
        <w:rPr>
          <w:color w:val="3B3B3B"/>
        </w:rPr>
        <w:t xml:space="preserve"> Reservoir and from the Peruvaripallam Reservoir, as well as from its own catchment, is diverted to the Sarkarpathy Power House through the Sarkarpathy Power Tunnel.</w:t>
      </w:r>
    </w:p>
    <w:p w:rsidR="000F623C" w:rsidRPr="00D523D4" w:rsidRDefault="000F623C" w:rsidP="00FC51CD">
      <w:pPr>
        <w:pStyle w:val="NormalWeb"/>
        <w:shd w:val="clear" w:color="auto" w:fill="FFFFFF"/>
        <w:spacing w:before="96" w:beforeAutospacing="0" w:after="120" w:afterAutospacing="0" w:line="360" w:lineRule="atLeast"/>
        <w:rPr>
          <w:color w:val="3B3B3B"/>
        </w:rPr>
      </w:pPr>
      <w:r w:rsidRPr="000F623C">
        <w:rPr>
          <w:noProof/>
          <w:color w:val="3B3B3B"/>
        </w:rPr>
        <w:lastRenderedPageBreak/>
        <w:drawing>
          <wp:inline distT="0" distB="0" distL="0" distR="0">
            <wp:extent cx="5943600" cy="4076065"/>
            <wp:effectExtent l="95250" t="95250" r="114300" b="76835"/>
            <wp:docPr id="5" name="Picture 5" descr="DSCN3038"/>
            <wp:cNvGraphicFramePr/>
            <a:graphic xmlns:a="http://schemas.openxmlformats.org/drawingml/2006/main">
              <a:graphicData uri="http://schemas.openxmlformats.org/drawingml/2006/picture">
                <pic:pic xmlns:pic="http://schemas.openxmlformats.org/drawingml/2006/picture">
                  <pic:nvPicPr>
                    <pic:cNvPr id="475139" name="Picture 3" descr="DSCN3038"/>
                    <pic:cNvPicPr>
                      <a:picLocks noChangeAspect="1" noChangeArrowheads="1"/>
                    </pic:cNvPicPr>
                  </pic:nvPicPr>
                  <pic:blipFill>
                    <a:blip r:embed="rId12" cstate="print"/>
                    <a:srcRect/>
                    <a:stretch>
                      <a:fillRect/>
                    </a:stretch>
                  </pic:blipFill>
                  <pic:spPr bwMode="auto">
                    <a:xfrm>
                      <a:off x="0" y="0"/>
                      <a:ext cx="5943600" cy="4076065"/>
                    </a:xfrm>
                    <a:prstGeom prst="rect">
                      <a:avLst/>
                    </a:prstGeom>
                    <a:noFill/>
                    <a:ln w="9525">
                      <a:solidFill>
                        <a:schemeClr val="tx1"/>
                      </a:solidFill>
                      <a:miter lim="800000"/>
                      <a:headEnd/>
                      <a:tailEnd/>
                    </a:ln>
                    <a:effectLst>
                      <a:glow rad="101600">
                        <a:schemeClr val="accent5">
                          <a:satMod val="175000"/>
                          <a:alpha val="40000"/>
                        </a:schemeClr>
                      </a:glow>
                    </a:effectLst>
                  </pic:spPr>
                </pic:pic>
              </a:graphicData>
            </a:graphic>
          </wp:inline>
        </w:drawing>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br/>
      </w:r>
      <w:r w:rsidRPr="00D523D4">
        <w:rPr>
          <w:b/>
          <w:bCs/>
          <w:color w:val="3B3B3B"/>
        </w:rPr>
        <w:t xml:space="preserve">PERUVARIPALLAM </w:t>
      </w:r>
      <w:proofErr w:type="gramStart"/>
      <w:r w:rsidRPr="00D523D4">
        <w:rPr>
          <w:b/>
          <w:bCs/>
          <w:color w:val="3B3B3B"/>
        </w:rPr>
        <w:t>RESERVOIR :</w:t>
      </w:r>
      <w:proofErr w:type="gramEnd"/>
    </w:p>
    <w:p w:rsidR="00FC51CD"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 xml:space="preserve">This Reservoir is formed by an earthen Dam 1535 feet in length and has a gross capacity of 620 </w:t>
      </w:r>
      <w:proofErr w:type="spellStart"/>
      <w:r w:rsidRPr="00D523D4">
        <w:rPr>
          <w:color w:val="3B3B3B"/>
        </w:rPr>
        <w:t>Mcft</w:t>
      </w:r>
      <w:proofErr w:type="spellEnd"/>
      <w:r w:rsidRPr="00D523D4">
        <w:rPr>
          <w:color w:val="3B3B3B"/>
        </w:rPr>
        <w:t>. This is connected to the Thunacadavu Reservoir by an open cut channel. The combined catchment area of Thunacadavu River Peruvaripallam is 22.80 sq miles at the Dam Site.</w:t>
      </w:r>
    </w:p>
    <w:p w:rsidR="000F623C" w:rsidRPr="00D523D4" w:rsidRDefault="000F623C" w:rsidP="00FC51CD">
      <w:pPr>
        <w:pStyle w:val="NormalWeb"/>
        <w:shd w:val="clear" w:color="auto" w:fill="FFFFFF"/>
        <w:spacing w:before="96" w:beforeAutospacing="0" w:after="120" w:afterAutospacing="0" w:line="360" w:lineRule="atLeast"/>
        <w:rPr>
          <w:color w:val="3B3B3B"/>
        </w:rPr>
      </w:pPr>
      <w:r w:rsidRPr="000F623C">
        <w:rPr>
          <w:noProof/>
          <w:color w:val="3B3B3B"/>
        </w:rPr>
        <w:lastRenderedPageBreak/>
        <w:drawing>
          <wp:inline distT="0" distB="0" distL="0" distR="0">
            <wp:extent cx="5943600" cy="4051300"/>
            <wp:effectExtent l="95250" t="57150" r="76200" b="44450"/>
            <wp:docPr id="6" name="Picture 6" descr="DSCN3033"/>
            <wp:cNvGraphicFramePr/>
            <a:graphic xmlns:a="http://schemas.openxmlformats.org/drawingml/2006/main">
              <a:graphicData uri="http://schemas.openxmlformats.org/drawingml/2006/picture">
                <pic:pic xmlns:pic="http://schemas.openxmlformats.org/drawingml/2006/picture">
                  <pic:nvPicPr>
                    <pic:cNvPr id="476163" name="Picture 3" descr="DSCN3033"/>
                    <pic:cNvPicPr>
                      <a:picLocks noChangeAspect="1" noChangeArrowheads="1"/>
                    </pic:cNvPicPr>
                  </pic:nvPicPr>
                  <pic:blipFill>
                    <a:blip r:embed="rId13" cstate="print"/>
                    <a:srcRect/>
                    <a:stretch>
                      <a:fillRect/>
                    </a:stretch>
                  </pic:blipFill>
                  <pic:spPr bwMode="auto">
                    <a:xfrm>
                      <a:off x="0" y="0"/>
                      <a:ext cx="5943600" cy="4051300"/>
                    </a:xfrm>
                    <a:prstGeom prst="rect">
                      <a:avLst/>
                    </a:prstGeom>
                    <a:noFill/>
                    <a:ln w="9525">
                      <a:solidFill>
                        <a:schemeClr val="tx1"/>
                      </a:solidFill>
                      <a:miter lim="800000"/>
                      <a:headEnd/>
                      <a:tailEnd/>
                    </a:ln>
                    <a:effectLst>
                      <a:glow rad="63500">
                        <a:schemeClr val="accent5">
                          <a:satMod val="175000"/>
                          <a:alpha val="40000"/>
                        </a:schemeClr>
                      </a:glow>
                    </a:effectLst>
                  </pic:spPr>
                </pic:pic>
              </a:graphicData>
            </a:graphic>
          </wp:inline>
        </w:drawing>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br/>
      </w:r>
      <w:r w:rsidRPr="00D523D4">
        <w:rPr>
          <w:b/>
          <w:bCs/>
          <w:color w:val="3B3B3B"/>
        </w:rPr>
        <w:t xml:space="preserve">ALIYAR </w:t>
      </w:r>
      <w:proofErr w:type="gramStart"/>
      <w:r w:rsidRPr="00D523D4">
        <w:rPr>
          <w:b/>
          <w:bCs/>
          <w:color w:val="3B3B3B"/>
        </w:rPr>
        <w:t>RESERVOIR :</w:t>
      </w:r>
      <w:proofErr w:type="gramEnd"/>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 xml:space="preserve">The Aliyar River has its source in the </w:t>
      </w:r>
      <w:proofErr w:type="spellStart"/>
      <w:r w:rsidRPr="00D523D4">
        <w:rPr>
          <w:color w:val="3B3B3B"/>
        </w:rPr>
        <w:t>Anamalai</w:t>
      </w:r>
      <w:proofErr w:type="spellEnd"/>
      <w:r w:rsidRPr="00D523D4">
        <w:rPr>
          <w:color w:val="3B3B3B"/>
        </w:rPr>
        <w:t xml:space="preserve"> Hills. It flows in a northwesterly direction for about 14 miles before it enters the plains. It is joined by </w:t>
      </w:r>
      <w:proofErr w:type="spellStart"/>
      <w:r w:rsidRPr="00D523D4">
        <w:rPr>
          <w:color w:val="3B3B3B"/>
        </w:rPr>
        <w:t>Uppar</w:t>
      </w:r>
      <w:proofErr w:type="spellEnd"/>
      <w:r w:rsidRPr="00D523D4">
        <w:rPr>
          <w:color w:val="3B3B3B"/>
        </w:rPr>
        <w:t xml:space="preserve"> on its left and </w:t>
      </w:r>
      <w:proofErr w:type="spellStart"/>
      <w:r w:rsidRPr="00D523D4">
        <w:rPr>
          <w:color w:val="3B3B3B"/>
        </w:rPr>
        <w:t>Palar</w:t>
      </w:r>
      <w:proofErr w:type="spellEnd"/>
      <w:r w:rsidRPr="00D523D4">
        <w:rPr>
          <w:color w:val="3B3B3B"/>
        </w:rPr>
        <w:t xml:space="preserve"> River on its right. This river has got an old Ayacut of 2505 ha of wetlands, through a system of 5 </w:t>
      </w:r>
      <w:proofErr w:type="spellStart"/>
      <w:r w:rsidRPr="00D523D4">
        <w:rPr>
          <w:color w:val="3B3B3B"/>
        </w:rPr>
        <w:t>anicuts</w:t>
      </w:r>
      <w:proofErr w:type="spellEnd"/>
      <w:r w:rsidRPr="00D523D4">
        <w:rPr>
          <w:color w:val="3B3B3B"/>
        </w:rPr>
        <w:t xml:space="preserve">. The last </w:t>
      </w:r>
      <w:proofErr w:type="spellStart"/>
      <w:r w:rsidRPr="00D523D4">
        <w:rPr>
          <w:color w:val="3B3B3B"/>
        </w:rPr>
        <w:t>anicut</w:t>
      </w:r>
      <w:proofErr w:type="spellEnd"/>
      <w:r w:rsidRPr="00D523D4">
        <w:rPr>
          <w:color w:val="3B3B3B"/>
        </w:rPr>
        <w:t xml:space="preserve"> in the series is </w:t>
      </w:r>
      <w:proofErr w:type="spellStart"/>
      <w:r w:rsidRPr="00D523D4">
        <w:rPr>
          <w:color w:val="3B3B3B"/>
        </w:rPr>
        <w:t>Vadakalur</w:t>
      </w:r>
      <w:proofErr w:type="spellEnd"/>
      <w:r w:rsidRPr="00D523D4">
        <w:rPr>
          <w:color w:val="3B3B3B"/>
        </w:rPr>
        <w:t xml:space="preserve"> </w:t>
      </w:r>
      <w:proofErr w:type="spellStart"/>
      <w:r w:rsidRPr="00D523D4">
        <w:rPr>
          <w:color w:val="3B3B3B"/>
        </w:rPr>
        <w:t>anicut</w:t>
      </w:r>
      <w:proofErr w:type="spellEnd"/>
      <w:r w:rsidRPr="00D523D4">
        <w:rPr>
          <w:color w:val="3B3B3B"/>
        </w:rPr>
        <w:t xml:space="preserve"> and below it there are 4 major </w:t>
      </w:r>
      <w:proofErr w:type="spellStart"/>
      <w:r w:rsidRPr="00D523D4">
        <w:rPr>
          <w:color w:val="3B3B3B"/>
        </w:rPr>
        <w:t>anicut</w:t>
      </w:r>
      <w:proofErr w:type="spellEnd"/>
      <w:r w:rsidRPr="00D523D4">
        <w:rPr>
          <w:color w:val="3B3B3B"/>
        </w:rPr>
        <w:t xml:space="preserve"> in Kerala State irrigating an area of 8058 ha. The catchment area of this river at the last </w:t>
      </w:r>
      <w:proofErr w:type="spellStart"/>
      <w:r w:rsidRPr="00D523D4">
        <w:rPr>
          <w:color w:val="3B3B3B"/>
        </w:rPr>
        <w:t>Anicut</w:t>
      </w:r>
      <w:proofErr w:type="spellEnd"/>
      <w:r w:rsidRPr="00D523D4">
        <w:rPr>
          <w:color w:val="3B3B3B"/>
        </w:rPr>
        <w:t xml:space="preserve"> in Kerala State is 419 </w:t>
      </w:r>
      <w:proofErr w:type="spellStart"/>
      <w:r w:rsidRPr="00D523D4">
        <w:rPr>
          <w:color w:val="3B3B3B"/>
        </w:rPr>
        <w:t>sq.miles</w:t>
      </w:r>
      <w:proofErr w:type="spellEnd"/>
      <w:r w:rsidRPr="00D523D4">
        <w:rPr>
          <w:color w:val="3B3B3B"/>
        </w:rPr>
        <w:t xml:space="preserve"> of which </w:t>
      </w:r>
      <w:proofErr w:type="gramStart"/>
      <w:r w:rsidRPr="00D523D4">
        <w:rPr>
          <w:color w:val="3B3B3B"/>
        </w:rPr>
        <w:t xml:space="preserve">366 </w:t>
      </w:r>
      <w:proofErr w:type="spellStart"/>
      <w:r w:rsidRPr="00D523D4">
        <w:rPr>
          <w:color w:val="3B3B3B"/>
        </w:rPr>
        <w:t>sq.miles</w:t>
      </w:r>
      <w:proofErr w:type="spellEnd"/>
      <w:proofErr w:type="gramEnd"/>
      <w:r w:rsidRPr="00D523D4">
        <w:rPr>
          <w:color w:val="3B3B3B"/>
        </w:rPr>
        <w:t xml:space="preserve"> is in Tamil Nadu State.</w:t>
      </w:r>
    </w:p>
    <w:p w:rsidR="00C2292A"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 xml:space="preserve">A Reservoir has been formed by construction of a dam across the River Aliyar and it has a gross capacity of 3,864 </w:t>
      </w:r>
      <w:proofErr w:type="spellStart"/>
      <w:r w:rsidRPr="00D523D4">
        <w:rPr>
          <w:color w:val="3B3B3B"/>
        </w:rPr>
        <w:t>Mcft</w:t>
      </w:r>
      <w:proofErr w:type="spellEnd"/>
      <w:r w:rsidRPr="00D523D4">
        <w:rPr>
          <w:color w:val="3B3B3B"/>
        </w:rPr>
        <w:t xml:space="preserve">. Two irrigation canal i.e., </w:t>
      </w:r>
      <w:proofErr w:type="spellStart"/>
      <w:r w:rsidRPr="00D523D4">
        <w:rPr>
          <w:color w:val="3B3B3B"/>
        </w:rPr>
        <w:t>Vettaikaranpudur</w:t>
      </w:r>
      <w:proofErr w:type="spellEnd"/>
      <w:r w:rsidRPr="00D523D4">
        <w:rPr>
          <w:color w:val="3B3B3B"/>
        </w:rPr>
        <w:t xml:space="preserve"> and Pollachi canal take off from this Reservoir. This reservoir is also intended to meet the requirements of the existing command area in Tamil Nadu State and Kerala State. The catchments area at Aliyar Dam site is </w:t>
      </w:r>
      <w:proofErr w:type="gramStart"/>
      <w:r w:rsidRPr="00D523D4">
        <w:rPr>
          <w:color w:val="3B3B3B"/>
        </w:rPr>
        <w:t xml:space="preserve">76 </w:t>
      </w:r>
      <w:proofErr w:type="spellStart"/>
      <w:r w:rsidRPr="00D523D4">
        <w:rPr>
          <w:color w:val="3B3B3B"/>
        </w:rPr>
        <w:t>sq.miles</w:t>
      </w:r>
      <w:proofErr w:type="spellEnd"/>
      <w:proofErr w:type="gramEnd"/>
      <w:r w:rsidRPr="00D523D4">
        <w:rPr>
          <w:color w:val="3B3B3B"/>
        </w:rPr>
        <w:t>.</w:t>
      </w:r>
    </w:p>
    <w:p w:rsidR="00E57237" w:rsidRDefault="00E57237" w:rsidP="00FC51CD">
      <w:pPr>
        <w:pStyle w:val="NormalWeb"/>
        <w:shd w:val="clear" w:color="auto" w:fill="FFFFFF"/>
        <w:spacing w:before="96" w:beforeAutospacing="0" w:after="120" w:afterAutospacing="0" w:line="360" w:lineRule="atLeast"/>
        <w:rPr>
          <w:color w:val="3B3B3B"/>
        </w:rPr>
      </w:pPr>
      <w:r w:rsidRPr="00E57237">
        <w:rPr>
          <w:noProof/>
          <w:color w:val="3B3B3B"/>
        </w:rPr>
        <w:lastRenderedPageBreak/>
        <w:drawing>
          <wp:inline distT="0" distB="0" distL="0" distR="0">
            <wp:extent cx="4676775" cy="3076575"/>
            <wp:effectExtent l="95250" t="57150" r="85725" b="47625"/>
            <wp:docPr id="8" name="Picture 8" descr="DSCN0162"/>
            <wp:cNvGraphicFramePr/>
            <a:graphic xmlns:a="http://schemas.openxmlformats.org/drawingml/2006/main">
              <a:graphicData uri="http://schemas.openxmlformats.org/drawingml/2006/picture">
                <pic:pic xmlns:pic="http://schemas.openxmlformats.org/drawingml/2006/picture">
                  <pic:nvPicPr>
                    <pic:cNvPr id="494597" name="Picture 5" descr="DSCN0162"/>
                    <pic:cNvPicPr>
                      <a:picLocks noChangeAspect="1" noChangeArrowheads="1"/>
                    </pic:cNvPicPr>
                  </pic:nvPicPr>
                  <pic:blipFill>
                    <a:blip r:embed="rId14" cstate="print"/>
                    <a:srcRect/>
                    <a:stretch>
                      <a:fillRect/>
                    </a:stretch>
                  </pic:blipFill>
                  <pic:spPr bwMode="auto">
                    <a:xfrm>
                      <a:off x="0" y="0"/>
                      <a:ext cx="4676775" cy="3076575"/>
                    </a:xfrm>
                    <a:prstGeom prst="rect">
                      <a:avLst/>
                    </a:prstGeom>
                    <a:noFill/>
                    <a:ln w="9525">
                      <a:solidFill>
                        <a:schemeClr val="tx1"/>
                      </a:solidFill>
                      <a:miter lim="800000"/>
                      <a:headEnd/>
                      <a:tailEnd/>
                    </a:ln>
                    <a:effectLst>
                      <a:glow rad="63500">
                        <a:schemeClr val="accent5">
                          <a:satMod val="175000"/>
                          <a:alpha val="40000"/>
                        </a:schemeClr>
                      </a:glow>
                    </a:effectLst>
                  </pic:spPr>
                </pic:pic>
              </a:graphicData>
            </a:graphic>
          </wp:inline>
        </w:drawing>
      </w:r>
    </w:p>
    <w:p w:rsidR="00E57237" w:rsidRDefault="00E57237" w:rsidP="00FC51CD">
      <w:pPr>
        <w:pStyle w:val="NormalWeb"/>
        <w:shd w:val="clear" w:color="auto" w:fill="FFFFFF"/>
        <w:spacing w:before="96" w:beforeAutospacing="0" w:after="120" w:afterAutospacing="0" w:line="360" w:lineRule="atLeast"/>
        <w:rPr>
          <w:color w:val="3B3B3B"/>
        </w:rPr>
      </w:pPr>
    </w:p>
    <w:p w:rsidR="00C2292A" w:rsidRDefault="00C2292A" w:rsidP="00FC51CD">
      <w:pPr>
        <w:pStyle w:val="NormalWeb"/>
        <w:shd w:val="clear" w:color="auto" w:fill="FFFFFF"/>
        <w:spacing w:before="96" w:beforeAutospacing="0" w:after="120" w:afterAutospacing="0" w:line="360" w:lineRule="atLeast"/>
        <w:rPr>
          <w:color w:val="3B3B3B"/>
        </w:rPr>
      </w:pP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t xml:space="preserve"> THIRUMURTHY </w:t>
      </w:r>
      <w:proofErr w:type="gramStart"/>
      <w:r w:rsidRPr="00D523D4">
        <w:rPr>
          <w:b/>
          <w:bCs/>
          <w:color w:val="3B3B3B"/>
        </w:rPr>
        <w:t>RESERVOIR :</w:t>
      </w:r>
      <w:proofErr w:type="gramEnd"/>
    </w:p>
    <w:p w:rsidR="00FC51CD"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 xml:space="preserve">This reservoir has been constructed across the River </w:t>
      </w:r>
      <w:proofErr w:type="spellStart"/>
      <w:r w:rsidRPr="00D523D4">
        <w:rPr>
          <w:color w:val="3B3B3B"/>
        </w:rPr>
        <w:t>Palar</w:t>
      </w:r>
      <w:proofErr w:type="spellEnd"/>
      <w:r w:rsidRPr="00D523D4">
        <w:rPr>
          <w:color w:val="3B3B3B"/>
        </w:rPr>
        <w:t xml:space="preserve">, which has got its origin at the northern slopes of </w:t>
      </w:r>
      <w:proofErr w:type="spellStart"/>
      <w:r w:rsidRPr="00D523D4">
        <w:rPr>
          <w:color w:val="3B3B3B"/>
        </w:rPr>
        <w:t>Anamalai</w:t>
      </w:r>
      <w:proofErr w:type="spellEnd"/>
      <w:r w:rsidRPr="00D523D4">
        <w:rPr>
          <w:color w:val="3B3B3B"/>
        </w:rPr>
        <w:t xml:space="preserve"> Hills. It is a tributary of Aliyar. About 5 miles below the origin of </w:t>
      </w:r>
      <w:proofErr w:type="spellStart"/>
      <w:r w:rsidRPr="00D523D4">
        <w:rPr>
          <w:color w:val="3B3B3B"/>
        </w:rPr>
        <w:t>Palar</w:t>
      </w:r>
      <w:proofErr w:type="spellEnd"/>
      <w:r w:rsidRPr="00D523D4">
        <w:rPr>
          <w:color w:val="3B3B3B"/>
        </w:rPr>
        <w:t xml:space="preserve"> there exists an Old </w:t>
      </w:r>
      <w:proofErr w:type="spellStart"/>
      <w:r w:rsidRPr="00D523D4">
        <w:rPr>
          <w:color w:val="3B3B3B"/>
        </w:rPr>
        <w:t>Anicut</w:t>
      </w:r>
      <w:proofErr w:type="spellEnd"/>
      <w:r w:rsidRPr="00D523D4">
        <w:rPr>
          <w:color w:val="3B3B3B"/>
        </w:rPr>
        <w:t xml:space="preserve"> called </w:t>
      </w:r>
      <w:proofErr w:type="spellStart"/>
      <w:r w:rsidRPr="00D523D4">
        <w:rPr>
          <w:color w:val="3B3B3B"/>
        </w:rPr>
        <w:t>Dhali</w:t>
      </w:r>
      <w:proofErr w:type="spellEnd"/>
      <w:r w:rsidRPr="00D523D4">
        <w:rPr>
          <w:color w:val="3B3B3B"/>
        </w:rPr>
        <w:t xml:space="preserve"> </w:t>
      </w:r>
      <w:proofErr w:type="spellStart"/>
      <w:r w:rsidRPr="00D523D4">
        <w:rPr>
          <w:color w:val="3B3B3B"/>
        </w:rPr>
        <w:t>anicut</w:t>
      </w:r>
      <w:proofErr w:type="spellEnd"/>
      <w:r w:rsidRPr="00D523D4">
        <w:rPr>
          <w:color w:val="3B3B3B"/>
        </w:rPr>
        <w:t xml:space="preserve"> which has got open head channels and irrigated about 1120 ha of which 70 ha are under direct irrigation and rest is through a system of 7 tanks. This reservoir has got its name of Thirumurthy Reservoir because of the existence of waterfall and a Temple nearby the Dam site by that name. This reservoir across the River </w:t>
      </w:r>
      <w:proofErr w:type="spellStart"/>
      <w:r w:rsidRPr="00D523D4">
        <w:rPr>
          <w:color w:val="3B3B3B"/>
        </w:rPr>
        <w:t>Palar</w:t>
      </w:r>
      <w:proofErr w:type="spellEnd"/>
      <w:r w:rsidRPr="00D523D4">
        <w:rPr>
          <w:color w:val="3B3B3B"/>
        </w:rPr>
        <w:t xml:space="preserve"> has a gross capacity of 1,935 </w:t>
      </w:r>
      <w:proofErr w:type="spellStart"/>
      <w:r w:rsidRPr="00D523D4">
        <w:rPr>
          <w:color w:val="3B3B3B"/>
        </w:rPr>
        <w:t>Mcft</w:t>
      </w:r>
      <w:proofErr w:type="spellEnd"/>
      <w:r w:rsidRPr="00D523D4">
        <w:rPr>
          <w:color w:val="3B3B3B"/>
        </w:rPr>
        <w:t xml:space="preserve">. Apart from its own catchment it receives the diverted water from the </w:t>
      </w:r>
      <w:proofErr w:type="spellStart"/>
      <w:r w:rsidRPr="00D523D4">
        <w:rPr>
          <w:color w:val="3B3B3B"/>
        </w:rPr>
        <w:t>Uppar</w:t>
      </w:r>
      <w:proofErr w:type="spellEnd"/>
      <w:r w:rsidRPr="00D523D4">
        <w:rPr>
          <w:color w:val="3B3B3B"/>
        </w:rPr>
        <w:t xml:space="preserve"> Reservoir in the </w:t>
      </w:r>
      <w:proofErr w:type="spellStart"/>
      <w:r w:rsidRPr="00D523D4">
        <w:rPr>
          <w:color w:val="3B3B3B"/>
        </w:rPr>
        <w:t>Anamalai</w:t>
      </w:r>
      <w:proofErr w:type="spellEnd"/>
      <w:r w:rsidRPr="00D523D4">
        <w:rPr>
          <w:color w:val="3B3B3B"/>
        </w:rPr>
        <w:t xml:space="preserve"> Range, through the Sarkarpathy tunnel and the Contour Canal. An irrigation Canal called, the Parambikulam, Main Canal takes off from this Reservoir and it branches into two.</w:t>
      </w:r>
    </w:p>
    <w:p w:rsidR="00E57237" w:rsidRPr="00D523D4" w:rsidRDefault="00E57237" w:rsidP="00FC51CD">
      <w:pPr>
        <w:pStyle w:val="NormalWeb"/>
        <w:shd w:val="clear" w:color="auto" w:fill="FFFFFF"/>
        <w:spacing w:before="96" w:beforeAutospacing="0" w:after="120" w:afterAutospacing="0" w:line="360" w:lineRule="atLeast"/>
        <w:rPr>
          <w:color w:val="3B3B3B"/>
        </w:rPr>
      </w:pPr>
      <w:r w:rsidRPr="00E57237">
        <w:rPr>
          <w:noProof/>
          <w:color w:val="3B3B3B"/>
        </w:rPr>
        <w:lastRenderedPageBreak/>
        <w:drawing>
          <wp:inline distT="0" distB="0" distL="0" distR="0">
            <wp:extent cx="5943600" cy="4043045"/>
            <wp:effectExtent l="95250" t="57150" r="76200" b="33655"/>
            <wp:docPr id="7" name="Picture 7" descr="newthrimurthidam"/>
            <wp:cNvGraphicFramePr/>
            <a:graphic xmlns:a="http://schemas.openxmlformats.org/drawingml/2006/main">
              <a:graphicData uri="http://schemas.openxmlformats.org/drawingml/2006/picture">
                <pic:pic xmlns:pic="http://schemas.openxmlformats.org/drawingml/2006/picture">
                  <pic:nvPicPr>
                    <pic:cNvPr id="29699" name="Picture 3" descr="newthrimurthidam"/>
                    <pic:cNvPicPr>
                      <a:picLocks noChangeAspect="1" noChangeArrowheads="1"/>
                    </pic:cNvPicPr>
                  </pic:nvPicPr>
                  <pic:blipFill>
                    <a:blip r:embed="rId15" cstate="print"/>
                    <a:srcRect/>
                    <a:stretch>
                      <a:fillRect/>
                    </a:stretch>
                  </pic:blipFill>
                  <pic:spPr bwMode="auto">
                    <a:xfrm>
                      <a:off x="0" y="0"/>
                      <a:ext cx="5943600" cy="4043045"/>
                    </a:xfrm>
                    <a:prstGeom prst="rect">
                      <a:avLst/>
                    </a:prstGeom>
                    <a:noFill/>
                    <a:ln w="9525">
                      <a:solidFill>
                        <a:schemeClr val="tx1"/>
                      </a:solidFill>
                      <a:miter lim="800000"/>
                      <a:headEnd/>
                      <a:tailEnd/>
                    </a:ln>
                    <a:effectLst>
                      <a:glow rad="63500">
                        <a:schemeClr val="accent5">
                          <a:satMod val="175000"/>
                          <a:alpha val="40000"/>
                        </a:schemeClr>
                      </a:glow>
                    </a:effectLst>
                  </pic:spPr>
                </pic:pic>
              </a:graphicData>
            </a:graphic>
          </wp:inline>
        </w:drawing>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a) A 125 km Long Parambikulam Main Canal and</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 xml:space="preserve">b) A 30.4 km long </w:t>
      </w:r>
      <w:proofErr w:type="spellStart"/>
      <w:r w:rsidRPr="00D523D4">
        <w:rPr>
          <w:color w:val="3B3B3B"/>
        </w:rPr>
        <w:t>Udumalpet</w:t>
      </w:r>
      <w:proofErr w:type="spellEnd"/>
      <w:r w:rsidRPr="00D523D4">
        <w:rPr>
          <w:color w:val="3B3B3B"/>
        </w:rPr>
        <w:t xml:space="preserve"> Canal</w:t>
      </w:r>
    </w:p>
    <w:p w:rsidR="00FC51CD" w:rsidRDefault="00FC51CD" w:rsidP="00FC51CD">
      <w:pPr>
        <w:pStyle w:val="NormalWeb"/>
        <w:shd w:val="clear" w:color="auto" w:fill="FFFFFF"/>
        <w:spacing w:before="96" w:beforeAutospacing="0" w:after="120" w:afterAutospacing="0" w:line="360" w:lineRule="atLeast"/>
        <w:rPr>
          <w:color w:val="3B3B3B"/>
        </w:rPr>
      </w:pPr>
      <w:r w:rsidRPr="00D523D4">
        <w:rPr>
          <w:color w:val="3B3B3B"/>
        </w:rPr>
        <w:br/>
        <w:t xml:space="preserve">The Parambikulam main Canal is the biggest and longest irrigation canal under this project with an </w:t>
      </w:r>
      <w:proofErr w:type="spellStart"/>
      <w:r w:rsidRPr="00D523D4">
        <w:rPr>
          <w:color w:val="3B3B3B"/>
        </w:rPr>
        <w:t>ayacut</w:t>
      </w:r>
      <w:proofErr w:type="spellEnd"/>
      <w:r w:rsidRPr="00D523D4">
        <w:rPr>
          <w:color w:val="3B3B3B"/>
        </w:rPr>
        <w:t xml:space="preserve"> </w:t>
      </w:r>
      <w:proofErr w:type="gramStart"/>
      <w:r w:rsidRPr="00D523D4">
        <w:rPr>
          <w:color w:val="3B3B3B"/>
        </w:rPr>
        <w:t>of .</w:t>
      </w:r>
      <w:proofErr w:type="gramEnd"/>
      <w:r w:rsidRPr="00D523D4">
        <w:rPr>
          <w:color w:val="3B3B3B"/>
        </w:rPr>
        <w:t xml:space="preserve"> This reservoir also stabilizes irrigation for the Old Ayacut of about 1050 ha under </w:t>
      </w:r>
      <w:proofErr w:type="spellStart"/>
      <w:r w:rsidRPr="00D523D4">
        <w:rPr>
          <w:color w:val="3B3B3B"/>
        </w:rPr>
        <w:t>Dhali</w:t>
      </w:r>
      <w:proofErr w:type="spellEnd"/>
      <w:r w:rsidRPr="00D523D4">
        <w:rPr>
          <w:color w:val="3B3B3B"/>
        </w:rPr>
        <w:t xml:space="preserve"> system of </w:t>
      </w:r>
      <w:proofErr w:type="spellStart"/>
      <w:r w:rsidRPr="00D523D4">
        <w:rPr>
          <w:color w:val="3B3B3B"/>
        </w:rPr>
        <w:t>Palar</w:t>
      </w:r>
      <w:proofErr w:type="spellEnd"/>
      <w:r w:rsidRPr="00D523D4">
        <w:rPr>
          <w:color w:val="3B3B3B"/>
        </w:rPr>
        <w:t>. A High-level canal to feed 1002 ha also takes off from Reservoirs.</w:t>
      </w:r>
    </w:p>
    <w:p w:rsidR="00D523D4" w:rsidRPr="00D523D4" w:rsidRDefault="00D523D4" w:rsidP="00FC51CD">
      <w:pPr>
        <w:pStyle w:val="NormalWeb"/>
        <w:shd w:val="clear" w:color="auto" w:fill="FFFFFF"/>
        <w:spacing w:before="96" w:beforeAutospacing="0" w:after="120" w:afterAutospacing="0" w:line="360" w:lineRule="atLeast"/>
        <w:rPr>
          <w:color w:val="3B3B3B"/>
        </w:rPr>
      </w:pP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t xml:space="preserve"> UPPER ALIYAR </w:t>
      </w:r>
      <w:proofErr w:type="gramStart"/>
      <w:r w:rsidRPr="00D523D4">
        <w:rPr>
          <w:b/>
          <w:bCs/>
          <w:color w:val="3B3B3B"/>
        </w:rPr>
        <w:t>RESERVOIR :</w:t>
      </w:r>
      <w:proofErr w:type="gramEnd"/>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A 235 feet high dam across Aliyar called the Upper Aliyar Dam has been constructed just above the Aliyar Dam and is mainly intended for generation of power through a Power House situated in the foreshore of the Aliyar Reservoir.</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t xml:space="preserve"> </w:t>
      </w:r>
      <w:proofErr w:type="spellStart"/>
      <w:r w:rsidRPr="00D523D4">
        <w:rPr>
          <w:b/>
          <w:bCs/>
          <w:color w:val="3B3B3B"/>
        </w:rPr>
        <w:t>Uppar</w:t>
      </w:r>
      <w:proofErr w:type="spellEnd"/>
      <w:r w:rsidRPr="00D523D4">
        <w:rPr>
          <w:b/>
          <w:bCs/>
          <w:color w:val="3B3B3B"/>
        </w:rPr>
        <w:t xml:space="preserve"> dam:</w:t>
      </w:r>
    </w:p>
    <w:p w:rsidR="00850790"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 xml:space="preserve">In addition to above works, a dam at </w:t>
      </w:r>
      <w:proofErr w:type="spellStart"/>
      <w:r w:rsidRPr="00D523D4">
        <w:rPr>
          <w:color w:val="3B3B3B"/>
        </w:rPr>
        <w:t>Uppar</w:t>
      </w:r>
      <w:proofErr w:type="spellEnd"/>
      <w:r w:rsidRPr="00D523D4">
        <w:rPr>
          <w:color w:val="3B3B3B"/>
        </w:rPr>
        <w:t xml:space="preserve"> in the plains at </w:t>
      </w:r>
      <w:proofErr w:type="spellStart"/>
      <w:r w:rsidRPr="00D523D4">
        <w:rPr>
          <w:color w:val="3B3B3B"/>
        </w:rPr>
        <w:t>Daharapuram</w:t>
      </w:r>
      <w:proofErr w:type="spellEnd"/>
      <w:r w:rsidRPr="00D523D4">
        <w:rPr>
          <w:color w:val="3B3B3B"/>
        </w:rPr>
        <w:t xml:space="preserve"> </w:t>
      </w:r>
      <w:proofErr w:type="spellStart"/>
      <w:r w:rsidRPr="00D523D4">
        <w:rPr>
          <w:color w:val="3B3B3B"/>
        </w:rPr>
        <w:t>taluk</w:t>
      </w:r>
      <w:proofErr w:type="spellEnd"/>
      <w:r w:rsidRPr="00D523D4">
        <w:rPr>
          <w:color w:val="3B3B3B"/>
        </w:rPr>
        <w:t xml:space="preserve"> has also been constructed to catch the return flow estimated at about 10% of the discharges in the </w:t>
      </w:r>
      <w:proofErr w:type="spellStart"/>
      <w:r w:rsidRPr="00D523D4">
        <w:rPr>
          <w:color w:val="3B3B3B"/>
        </w:rPr>
        <w:t>Parmbikulam</w:t>
      </w:r>
      <w:proofErr w:type="spellEnd"/>
      <w:r w:rsidRPr="00D523D4">
        <w:rPr>
          <w:color w:val="3B3B3B"/>
        </w:rPr>
        <w:t xml:space="preserve"> main canal to irrigate 2426 hectare</w:t>
      </w:r>
    </w:p>
    <w:p w:rsidR="00E57237" w:rsidRDefault="00E57237" w:rsidP="00FC51CD">
      <w:pPr>
        <w:pStyle w:val="NormalWeb"/>
        <w:shd w:val="clear" w:color="auto" w:fill="FFFFFF"/>
        <w:spacing w:before="96" w:beforeAutospacing="0" w:after="120" w:afterAutospacing="0" w:line="360" w:lineRule="atLeast"/>
        <w:rPr>
          <w:color w:val="3B3B3B"/>
        </w:rPr>
      </w:pPr>
      <w:r w:rsidRPr="00E57237">
        <w:rPr>
          <w:noProof/>
          <w:color w:val="3B3B3B"/>
        </w:rPr>
        <w:lastRenderedPageBreak/>
        <w:drawing>
          <wp:inline distT="0" distB="0" distL="0" distR="0">
            <wp:extent cx="5943600" cy="3180080"/>
            <wp:effectExtent l="19050" t="19050" r="19050" b="20320"/>
            <wp:docPr id="9" name="Picture 9" descr="D:\PHOTO ALBUM\UPPAR_FOTOS_SELECT\Copy of IMG_6857.JPG"/>
            <wp:cNvGraphicFramePr/>
            <a:graphic xmlns:a="http://schemas.openxmlformats.org/drawingml/2006/main">
              <a:graphicData uri="http://schemas.openxmlformats.org/drawingml/2006/picture">
                <pic:pic xmlns:pic="http://schemas.openxmlformats.org/drawingml/2006/picture">
                  <pic:nvPicPr>
                    <pic:cNvPr id="399363" name="Picture 3" descr="D:\PHOTO ALBUM\UPPAR_FOTOS_SELECT\Copy of IMG_6857.JPG"/>
                    <pic:cNvPicPr>
                      <a:picLocks noChangeAspect="1" noChangeArrowheads="1"/>
                    </pic:cNvPicPr>
                  </pic:nvPicPr>
                  <pic:blipFill>
                    <a:blip r:embed="rId16" cstate="print"/>
                    <a:srcRect/>
                    <a:stretch>
                      <a:fillRect/>
                    </a:stretch>
                  </pic:blipFill>
                  <pic:spPr bwMode="auto">
                    <a:xfrm>
                      <a:off x="0" y="0"/>
                      <a:ext cx="5943600" cy="3180080"/>
                    </a:xfrm>
                    <a:prstGeom prst="rect">
                      <a:avLst/>
                    </a:prstGeom>
                    <a:noFill/>
                    <a:ln>
                      <a:solidFill>
                        <a:schemeClr val="tx1"/>
                      </a:solidFill>
                    </a:ln>
                  </pic:spPr>
                </pic:pic>
              </a:graphicData>
            </a:graphic>
          </wp:inline>
        </w:drawing>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t xml:space="preserve"> TUNNEL:</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t xml:space="preserve"> UPPER NIRAR </w:t>
      </w:r>
      <w:proofErr w:type="gramStart"/>
      <w:r w:rsidRPr="00D523D4">
        <w:rPr>
          <w:b/>
          <w:bCs/>
          <w:color w:val="3B3B3B"/>
        </w:rPr>
        <w:t>TUNNEL :</w:t>
      </w:r>
      <w:proofErr w:type="gramEnd"/>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 xml:space="preserve">This tunnel connecting Upper Nirar Weir </w:t>
      </w:r>
      <w:r w:rsidR="00D523D4">
        <w:rPr>
          <w:color w:val="3B3B3B"/>
        </w:rPr>
        <w:t xml:space="preserve">to TN Sholayar dam </w:t>
      </w:r>
      <w:proofErr w:type="spellStart"/>
      <w:r w:rsidR="00D523D4">
        <w:rPr>
          <w:color w:val="3B3B3B"/>
        </w:rPr>
        <w:t>basin.Tunnel</w:t>
      </w:r>
      <w:proofErr w:type="spellEnd"/>
      <w:r w:rsidR="00D523D4">
        <w:rPr>
          <w:color w:val="3B3B3B"/>
        </w:rPr>
        <w:t xml:space="preserve"> is</w:t>
      </w:r>
      <w:r w:rsidRPr="00D523D4">
        <w:rPr>
          <w:color w:val="3B3B3B"/>
        </w:rPr>
        <w:t xml:space="preserve"> of horse shoe shape, 20 feet in diameter</w:t>
      </w:r>
      <w:r w:rsidR="00850790">
        <w:rPr>
          <w:color w:val="3B3B3B"/>
        </w:rPr>
        <w:t xml:space="preserve"> and 4266m long</w:t>
      </w:r>
      <w:r w:rsidRPr="00D523D4">
        <w:rPr>
          <w:color w:val="3B3B3B"/>
        </w:rPr>
        <w:t xml:space="preserve"> and designed for a discharge of 2670 </w:t>
      </w:r>
      <w:proofErr w:type="spellStart"/>
      <w:r w:rsidRPr="00D523D4">
        <w:rPr>
          <w:color w:val="3B3B3B"/>
        </w:rPr>
        <w:t>Cusecs.</w:t>
      </w:r>
      <w:r w:rsidR="0009175C">
        <w:rPr>
          <w:color w:val="3B3B3B"/>
        </w:rPr>
        <w:t>During</w:t>
      </w:r>
      <w:proofErr w:type="spellEnd"/>
      <w:r w:rsidR="0009175C">
        <w:rPr>
          <w:color w:val="3B3B3B"/>
        </w:rPr>
        <w:t xml:space="preserve"> October to January water will be let down in the river coarse itself to supply water to </w:t>
      </w:r>
      <w:proofErr w:type="spellStart"/>
      <w:r w:rsidR="0009175C">
        <w:rPr>
          <w:color w:val="3B3B3B"/>
        </w:rPr>
        <w:t>Kerala.other</w:t>
      </w:r>
      <w:proofErr w:type="spellEnd"/>
      <w:r w:rsidR="0009175C">
        <w:rPr>
          <w:color w:val="3B3B3B"/>
        </w:rPr>
        <w:t xml:space="preserve"> than this period water will be supplied to Sholayar basin via this </w:t>
      </w:r>
      <w:proofErr w:type="spellStart"/>
      <w:r w:rsidR="0009175C">
        <w:rPr>
          <w:color w:val="3B3B3B"/>
        </w:rPr>
        <w:t>tunnel.</w:t>
      </w:r>
      <w:r w:rsidR="00850790">
        <w:rPr>
          <w:color w:val="3B3B3B"/>
        </w:rPr>
        <w:t>The</w:t>
      </w:r>
      <w:proofErr w:type="spellEnd"/>
      <w:r w:rsidR="00850790">
        <w:rPr>
          <w:color w:val="3B3B3B"/>
        </w:rPr>
        <w:t xml:space="preserve"> sill of tunnel exit is the FRL of d/s dam.</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t xml:space="preserve"> LOWER NIRAR TUNNEL;</w:t>
      </w:r>
    </w:p>
    <w:p w:rsidR="00850790" w:rsidRPr="00D523D4" w:rsidRDefault="00FC51CD" w:rsidP="00850790">
      <w:pPr>
        <w:pStyle w:val="NormalWeb"/>
        <w:shd w:val="clear" w:color="auto" w:fill="FFFFFF"/>
        <w:spacing w:before="96" w:beforeAutospacing="0" w:after="120" w:afterAutospacing="0" w:line="360" w:lineRule="atLeast"/>
        <w:rPr>
          <w:color w:val="3B3B3B"/>
        </w:rPr>
      </w:pPr>
      <w:r w:rsidRPr="00D523D4">
        <w:rPr>
          <w:color w:val="3B3B3B"/>
        </w:rPr>
        <w:t xml:space="preserve">This </w:t>
      </w:r>
      <w:proofErr w:type="gramStart"/>
      <w:r w:rsidRPr="00D523D4">
        <w:rPr>
          <w:color w:val="3B3B3B"/>
        </w:rPr>
        <w:t xml:space="preserve">tunnel </w:t>
      </w:r>
      <w:r w:rsidR="00850790">
        <w:rPr>
          <w:color w:val="3B3B3B"/>
        </w:rPr>
        <w:t xml:space="preserve"> connects</w:t>
      </w:r>
      <w:proofErr w:type="gramEnd"/>
      <w:r w:rsidR="00850790">
        <w:rPr>
          <w:color w:val="3B3B3B"/>
        </w:rPr>
        <w:t xml:space="preserve"> the Lower Nirar Dam</w:t>
      </w:r>
      <w:r w:rsidRPr="00D523D4">
        <w:rPr>
          <w:color w:val="3B3B3B"/>
        </w:rPr>
        <w:t xml:space="preserve"> with the Sholayar basin is unlined is of ‘D’ shape, 2</w:t>
      </w:r>
      <w:r w:rsidR="00850790">
        <w:rPr>
          <w:color w:val="3B3B3B"/>
        </w:rPr>
        <w:t>2 feet in diameter and 8129m</w:t>
      </w:r>
      <w:r w:rsidRPr="00D523D4">
        <w:rPr>
          <w:color w:val="3B3B3B"/>
        </w:rPr>
        <w:t xml:space="preserve"> long. It is designed for a discharge of 2200 cusecs.</w:t>
      </w:r>
      <w:r w:rsidR="00850790" w:rsidRPr="00850790">
        <w:rPr>
          <w:color w:val="3B3B3B"/>
        </w:rPr>
        <w:t xml:space="preserve"> </w:t>
      </w:r>
      <w:r w:rsidR="00850790">
        <w:rPr>
          <w:color w:val="3B3B3B"/>
        </w:rPr>
        <w:t>The sill of tunnel exit is the FRL of d/s dam.</w:t>
      </w:r>
    </w:p>
    <w:p w:rsidR="00FC51CD" w:rsidRPr="00D523D4" w:rsidRDefault="00FC51CD" w:rsidP="00FC51CD">
      <w:pPr>
        <w:pStyle w:val="NormalWeb"/>
        <w:shd w:val="clear" w:color="auto" w:fill="FFFFFF"/>
        <w:spacing w:before="96" w:beforeAutospacing="0" w:after="120" w:afterAutospacing="0" w:line="360" w:lineRule="atLeast"/>
        <w:rPr>
          <w:color w:val="3B3B3B"/>
        </w:rPr>
      </w:pP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br/>
      </w:r>
      <w:r w:rsidRPr="00D523D4">
        <w:rPr>
          <w:b/>
          <w:bCs/>
          <w:color w:val="3B3B3B"/>
        </w:rPr>
        <w:t>SHOLAYAR TUNNEL:</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This Sholayar tunnel inter-connects the Sholayar basin is unlined is of ‘D’ shape, 3</w:t>
      </w:r>
      <w:r w:rsidR="00850790">
        <w:rPr>
          <w:color w:val="3B3B3B"/>
        </w:rPr>
        <w:t>.2 m in diameter and 2557m</w:t>
      </w:r>
      <w:r w:rsidRPr="00D523D4">
        <w:rPr>
          <w:color w:val="3B3B3B"/>
        </w:rPr>
        <w:t xml:space="preserve"> long. It is </w:t>
      </w:r>
      <w:r w:rsidR="00850790">
        <w:rPr>
          <w:color w:val="3B3B3B"/>
        </w:rPr>
        <w:t>designed for a discharge of 850</w:t>
      </w:r>
      <w:r w:rsidRPr="00D523D4">
        <w:rPr>
          <w:color w:val="3B3B3B"/>
        </w:rPr>
        <w:t xml:space="preserve"> cusecs.</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t>PARAMBIKULAM TUNNEL:</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lastRenderedPageBreak/>
        <w:t>The Parambikulam Tunnel connects the Parambikulam Reservoir to the Thunacadavu Reservoir in the adjacent valley. It i</w:t>
      </w:r>
      <w:r w:rsidR="00850790">
        <w:rPr>
          <w:color w:val="3B3B3B"/>
        </w:rPr>
        <w:t>s unlined, horseshoe shape, 5.1 m in diameter and 2495m long</w:t>
      </w:r>
      <w:r w:rsidRPr="00D523D4">
        <w:rPr>
          <w:color w:val="3B3B3B"/>
        </w:rPr>
        <w:t>. It is designed for 1400 cusecs.</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t>SARKARPATHY TUNNEL:</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Sarkarpathy Tunnel diverts the waters from Thunacadavu Reservoir to the Sarkarpathy Power House. It is concrete lined and is</w:t>
      </w:r>
      <w:r w:rsidR="00850790">
        <w:rPr>
          <w:color w:val="3B3B3B"/>
        </w:rPr>
        <w:t xml:space="preserve"> horse shoe in shape of 3.65m in diameter and 3850m </w:t>
      </w:r>
      <w:r w:rsidRPr="00D523D4">
        <w:rPr>
          <w:color w:val="3B3B3B"/>
        </w:rPr>
        <w:t xml:space="preserve"> in length and designed for a discharge of 1400 cusecs.</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t xml:space="preserve"> </w:t>
      </w:r>
      <w:proofErr w:type="gramStart"/>
      <w:r w:rsidRPr="00D523D4">
        <w:rPr>
          <w:b/>
          <w:bCs/>
          <w:color w:val="3B3B3B"/>
        </w:rPr>
        <w:t xml:space="preserve">NAVAMALAI </w:t>
      </w:r>
      <w:r w:rsidR="00850790">
        <w:rPr>
          <w:b/>
          <w:bCs/>
          <w:color w:val="3B3B3B"/>
        </w:rPr>
        <w:t xml:space="preserve"> </w:t>
      </w:r>
      <w:r w:rsidRPr="00D523D4">
        <w:rPr>
          <w:b/>
          <w:bCs/>
          <w:color w:val="3B3B3B"/>
        </w:rPr>
        <w:t>TUNNEL</w:t>
      </w:r>
      <w:proofErr w:type="gramEnd"/>
      <w:r w:rsidRPr="00D523D4">
        <w:rPr>
          <w:b/>
          <w:bCs/>
          <w:color w:val="3B3B3B"/>
        </w:rPr>
        <w:t>:</w:t>
      </w:r>
    </w:p>
    <w:p w:rsidR="00FC51CD" w:rsidRDefault="00FC51CD" w:rsidP="00FC51CD">
      <w:pPr>
        <w:pStyle w:val="NormalWeb"/>
        <w:shd w:val="clear" w:color="auto" w:fill="FFFFFF"/>
        <w:spacing w:before="96" w:beforeAutospacing="0" w:after="120" w:afterAutospacing="0" w:line="360" w:lineRule="atLeast"/>
        <w:rPr>
          <w:color w:val="3B3B3B"/>
        </w:rPr>
      </w:pPr>
      <w:proofErr w:type="spellStart"/>
      <w:r w:rsidRPr="00D523D4">
        <w:rPr>
          <w:color w:val="3B3B3B"/>
        </w:rPr>
        <w:t>Navamalai</w:t>
      </w:r>
      <w:proofErr w:type="spellEnd"/>
      <w:r w:rsidRPr="00D523D4">
        <w:rPr>
          <w:color w:val="3B3B3B"/>
        </w:rPr>
        <w:t xml:space="preserve"> Tunnel carries the Contour Canal from </w:t>
      </w:r>
      <w:proofErr w:type="spellStart"/>
      <w:r w:rsidRPr="00D523D4">
        <w:rPr>
          <w:color w:val="3B3B3B"/>
        </w:rPr>
        <w:t>Sarkarpthy</w:t>
      </w:r>
      <w:proofErr w:type="spellEnd"/>
      <w:r w:rsidRPr="00D523D4">
        <w:rPr>
          <w:color w:val="3B3B3B"/>
        </w:rPr>
        <w:t xml:space="preserve"> power House to the Thirumurthy Dam for this particular each. This is a concrete lined tunnel and is of horseshoe shape, 14’3 in diameter and 15923 feet in length. It is designed to carry a discharge of 1,150 cusecs.</w:t>
      </w:r>
    </w:p>
    <w:p w:rsidR="00E57237" w:rsidRPr="00D523D4" w:rsidRDefault="00E57237" w:rsidP="00FC51CD">
      <w:pPr>
        <w:pStyle w:val="NormalWeb"/>
        <w:shd w:val="clear" w:color="auto" w:fill="FFFFFF"/>
        <w:spacing w:before="96" w:beforeAutospacing="0" w:after="120" w:afterAutospacing="0" w:line="360" w:lineRule="atLeast"/>
        <w:rPr>
          <w:color w:val="3B3B3B"/>
        </w:rPr>
      </w:pPr>
      <w:r>
        <w:rPr>
          <w:color w:val="3B3B3B"/>
        </w:rPr>
        <w:t xml:space="preserve">               </w:t>
      </w:r>
      <w:r w:rsidRPr="00E57237">
        <w:rPr>
          <w:noProof/>
          <w:color w:val="3B3B3B"/>
        </w:rPr>
        <w:drawing>
          <wp:inline distT="0" distB="0" distL="0" distR="0">
            <wp:extent cx="4038600" cy="2667000"/>
            <wp:effectExtent l="95250" t="57150" r="95250" b="38100"/>
            <wp:docPr id="12" name="Picture 12" descr="DSCN1107"/>
            <wp:cNvGraphicFramePr/>
            <a:graphic xmlns:a="http://schemas.openxmlformats.org/drawingml/2006/main">
              <a:graphicData uri="http://schemas.openxmlformats.org/drawingml/2006/picture">
                <pic:pic xmlns:pic="http://schemas.openxmlformats.org/drawingml/2006/picture">
                  <pic:nvPicPr>
                    <pic:cNvPr id="478213" name="Picture 5" descr="DSCN1107"/>
                    <pic:cNvPicPr>
                      <a:picLocks noChangeAspect="1" noChangeArrowheads="1"/>
                    </pic:cNvPicPr>
                  </pic:nvPicPr>
                  <pic:blipFill>
                    <a:blip r:embed="rId17" cstate="print"/>
                    <a:srcRect/>
                    <a:stretch>
                      <a:fillRect/>
                    </a:stretch>
                  </pic:blipFill>
                  <pic:spPr bwMode="auto">
                    <a:xfrm>
                      <a:off x="0" y="0"/>
                      <a:ext cx="4038600" cy="2667000"/>
                    </a:xfrm>
                    <a:prstGeom prst="rect">
                      <a:avLst/>
                    </a:prstGeom>
                    <a:noFill/>
                    <a:ln w="9525">
                      <a:solidFill>
                        <a:schemeClr val="tx1"/>
                      </a:solidFill>
                      <a:miter lim="800000"/>
                      <a:headEnd/>
                      <a:tailEnd/>
                    </a:ln>
                    <a:effectLst>
                      <a:glow rad="63500">
                        <a:schemeClr val="accent5">
                          <a:satMod val="175000"/>
                          <a:alpha val="40000"/>
                        </a:schemeClr>
                      </a:glow>
                    </a:effectLst>
                  </pic:spPr>
                </pic:pic>
              </a:graphicData>
            </a:graphic>
          </wp:inline>
        </w:drawing>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br/>
      </w:r>
      <w:r w:rsidRPr="00D523D4">
        <w:rPr>
          <w:b/>
          <w:bCs/>
          <w:color w:val="3B3B3B"/>
        </w:rPr>
        <w:t>POWER HOUSES:</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The total installed capacity of the four Power Houses of this project is 185 MW.</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t xml:space="preserve"> </w:t>
      </w:r>
      <w:proofErr w:type="gramStart"/>
      <w:r w:rsidRPr="00D523D4">
        <w:rPr>
          <w:b/>
          <w:bCs/>
          <w:color w:val="3B3B3B"/>
        </w:rPr>
        <w:t>SHOLAYAR POWER HOUSE NO.</w:t>
      </w:r>
      <w:proofErr w:type="gramEnd"/>
      <w:r w:rsidRPr="00D523D4">
        <w:rPr>
          <w:b/>
          <w:bCs/>
          <w:color w:val="3B3B3B"/>
        </w:rPr>
        <w:t xml:space="preserve"> I;</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The fall of 1327 feet at the end of Sholayar Tunnel in utilized for generating power with an installed capacity of 70 MW.</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t xml:space="preserve"> </w:t>
      </w:r>
      <w:proofErr w:type="gramStart"/>
      <w:r w:rsidRPr="00D523D4">
        <w:rPr>
          <w:b/>
          <w:bCs/>
          <w:color w:val="3B3B3B"/>
        </w:rPr>
        <w:t>POWER HOUSE NO.</w:t>
      </w:r>
      <w:proofErr w:type="gramEnd"/>
      <w:r w:rsidRPr="00D523D4">
        <w:rPr>
          <w:b/>
          <w:bCs/>
          <w:color w:val="3B3B3B"/>
        </w:rPr>
        <w:t xml:space="preserve"> II:</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A head of 508 feet below the Sholayar Dam has been used to develop 25 MW of Power from the waters released to the Kerala Reservoir.</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lastRenderedPageBreak/>
        <w:t xml:space="preserve"> SARKARPAHTY POWER </w:t>
      </w:r>
      <w:proofErr w:type="gramStart"/>
      <w:r w:rsidRPr="00D523D4">
        <w:rPr>
          <w:b/>
          <w:bCs/>
          <w:color w:val="3B3B3B"/>
        </w:rPr>
        <w:t>HOUSE :</w:t>
      </w:r>
      <w:proofErr w:type="gramEnd"/>
    </w:p>
    <w:p w:rsidR="00FC51CD"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A drop of 326 feet at the end of Sarkarpathy Tunnel is being utilized for generation 30 MW of power.</w:t>
      </w:r>
    </w:p>
    <w:p w:rsidR="00E57237" w:rsidRPr="00D523D4" w:rsidRDefault="00E57237" w:rsidP="00FC51CD">
      <w:pPr>
        <w:pStyle w:val="NormalWeb"/>
        <w:shd w:val="clear" w:color="auto" w:fill="FFFFFF"/>
        <w:spacing w:before="96" w:beforeAutospacing="0" w:after="120" w:afterAutospacing="0" w:line="360" w:lineRule="atLeast"/>
        <w:rPr>
          <w:color w:val="3B3B3B"/>
        </w:rPr>
      </w:pPr>
      <w:r w:rsidRPr="00E57237">
        <w:rPr>
          <w:noProof/>
          <w:color w:val="3B3B3B"/>
        </w:rPr>
        <w:drawing>
          <wp:inline distT="0" distB="0" distL="0" distR="0">
            <wp:extent cx="4876800" cy="6172200"/>
            <wp:effectExtent l="95250" t="57150" r="76200" b="38100"/>
            <wp:docPr id="10" name="Picture 10" descr="DSCN1271EDIT"/>
            <wp:cNvGraphicFramePr/>
            <a:graphic xmlns:a="http://schemas.openxmlformats.org/drawingml/2006/main">
              <a:graphicData uri="http://schemas.openxmlformats.org/drawingml/2006/picture">
                <pic:pic xmlns:pic="http://schemas.openxmlformats.org/drawingml/2006/picture">
                  <pic:nvPicPr>
                    <pic:cNvPr id="477186" name="Picture 2" descr="DSCN1271EDIT"/>
                    <pic:cNvPicPr>
                      <a:picLocks noChangeAspect="1" noChangeArrowheads="1"/>
                    </pic:cNvPicPr>
                  </pic:nvPicPr>
                  <pic:blipFill>
                    <a:blip r:embed="rId18" cstate="print"/>
                    <a:srcRect/>
                    <a:stretch>
                      <a:fillRect/>
                    </a:stretch>
                  </pic:blipFill>
                  <pic:spPr bwMode="auto">
                    <a:xfrm>
                      <a:off x="0" y="0"/>
                      <a:ext cx="4876800" cy="6172200"/>
                    </a:xfrm>
                    <a:prstGeom prst="rect">
                      <a:avLst/>
                    </a:prstGeom>
                    <a:noFill/>
                    <a:ln w="9525">
                      <a:solidFill>
                        <a:schemeClr val="tx1"/>
                      </a:solidFill>
                      <a:miter lim="800000"/>
                      <a:headEnd/>
                      <a:tailEnd/>
                    </a:ln>
                    <a:effectLst>
                      <a:glow rad="63500">
                        <a:schemeClr val="accent5">
                          <a:satMod val="175000"/>
                          <a:alpha val="40000"/>
                        </a:schemeClr>
                      </a:glow>
                    </a:effectLst>
                  </pic:spPr>
                </pic:pic>
              </a:graphicData>
            </a:graphic>
          </wp:inline>
        </w:drawing>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t xml:space="preserve"> ALIYAR POWER HOUSE (NAVAMALAI):</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A fall of 1400 feet available in the Aliyar Valley between Upper and Lower Aliyar Reservoir is utilized for generating 60 MW of Power.</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b/>
          <w:bCs/>
          <w:color w:val="3B3B3B"/>
        </w:rPr>
        <w:lastRenderedPageBreak/>
        <w:t xml:space="preserve"> CANALS:</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The peculiarity this project is that the entire canal system is lined with concrete, even initially, during execution itself, to prevent seepage losses. There are seven irrigation canals, excluding the Contour Canal, which carries the discharge from the Parambikulam group of Reservoirs diverted at Sarkarpathy to Thirumurthy Dam. They are:-</w:t>
      </w:r>
    </w:p>
    <w:p w:rsidR="00FC51CD" w:rsidRPr="00D523D4" w:rsidRDefault="00FC51CD" w:rsidP="00FC51CD">
      <w:pPr>
        <w:pStyle w:val="NormalWeb"/>
        <w:shd w:val="clear" w:color="auto" w:fill="FFFFFF"/>
        <w:spacing w:before="96" w:beforeAutospacing="0" w:after="120" w:afterAutospacing="0" w:line="360" w:lineRule="atLeast"/>
        <w:rPr>
          <w:color w:val="3B3B3B"/>
        </w:rPr>
      </w:pPr>
      <w:proofErr w:type="gramStart"/>
      <w:r w:rsidRPr="00D523D4">
        <w:rPr>
          <w:color w:val="3B3B3B"/>
        </w:rPr>
        <w:t>a</w:t>
      </w:r>
      <w:proofErr w:type="gramEnd"/>
      <w:r w:rsidRPr="00D523D4">
        <w:rPr>
          <w:color w:val="3B3B3B"/>
        </w:rPr>
        <w:t xml:space="preserve">. Aliyar Feeder Canal: 13.400 Km long with a carrying capacity of 8 </w:t>
      </w:r>
      <w:proofErr w:type="spellStart"/>
      <w:r w:rsidRPr="00D523D4">
        <w:rPr>
          <w:color w:val="3B3B3B"/>
        </w:rPr>
        <w:t>cumec</w:t>
      </w:r>
      <w:proofErr w:type="spellEnd"/>
      <w:r w:rsidRPr="00D523D4">
        <w:rPr>
          <w:color w:val="3B3B3B"/>
        </w:rPr>
        <w:t xml:space="preserve"> serving an </w:t>
      </w:r>
      <w:proofErr w:type="spellStart"/>
      <w:r w:rsidRPr="00D523D4">
        <w:rPr>
          <w:color w:val="3B3B3B"/>
        </w:rPr>
        <w:t>ayacut</w:t>
      </w:r>
      <w:proofErr w:type="spellEnd"/>
      <w:r w:rsidRPr="00D523D4">
        <w:rPr>
          <w:color w:val="3B3B3B"/>
        </w:rPr>
        <w:t xml:space="preserve"> to 1941 ha, in addition feeding Aliyar Reservoir.</w:t>
      </w:r>
    </w:p>
    <w:p w:rsidR="00FC51CD" w:rsidRPr="00D523D4" w:rsidRDefault="00FC51CD" w:rsidP="00FC51CD">
      <w:pPr>
        <w:pStyle w:val="NormalWeb"/>
        <w:shd w:val="clear" w:color="auto" w:fill="FFFFFF"/>
        <w:spacing w:before="96" w:beforeAutospacing="0" w:after="120" w:afterAutospacing="0" w:line="360" w:lineRule="atLeast"/>
        <w:rPr>
          <w:color w:val="3B3B3B"/>
        </w:rPr>
      </w:pPr>
      <w:proofErr w:type="gramStart"/>
      <w:r w:rsidRPr="00D523D4">
        <w:rPr>
          <w:color w:val="3B3B3B"/>
        </w:rPr>
        <w:t>b</w:t>
      </w:r>
      <w:proofErr w:type="gramEnd"/>
      <w:r w:rsidRPr="00D523D4">
        <w:rPr>
          <w:color w:val="3B3B3B"/>
        </w:rPr>
        <w:t xml:space="preserve">. </w:t>
      </w:r>
      <w:proofErr w:type="spellStart"/>
      <w:r w:rsidRPr="00D523D4">
        <w:rPr>
          <w:color w:val="3B3B3B"/>
        </w:rPr>
        <w:t>Sethumadai</w:t>
      </w:r>
      <w:proofErr w:type="spellEnd"/>
      <w:r w:rsidRPr="00D523D4">
        <w:rPr>
          <w:color w:val="3B3B3B"/>
        </w:rPr>
        <w:t xml:space="preserve"> Canal: 8.2 Km. long with 2 </w:t>
      </w:r>
      <w:proofErr w:type="spellStart"/>
      <w:r w:rsidRPr="00D523D4">
        <w:rPr>
          <w:color w:val="3B3B3B"/>
        </w:rPr>
        <w:t>cumec</w:t>
      </w:r>
      <w:proofErr w:type="spellEnd"/>
      <w:r w:rsidRPr="00D523D4">
        <w:rPr>
          <w:color w:val="3B3B3B"/>
        </w:rPr>
        <w:t xml:space="preserve"> carrying capacity serving an </w:t>
      </w:r>
      <w:proofErr w:type="spellStart"/>
      <w:r w:rsidRPr="00D523D4">
        <w:rPr>
          <w:color w:val="3B3B3B"/>
        </w:rPr>
        <w:t>ayacut</w:t>
      </w:r>
      <w:proofErr w:type="spellEnd"/>
      <w:r w:rsidRPr="00D523D4">
        <w:rPr>
          <w:color w:val="3B3B3B"/>
        </w:rPr>
        <w:t xml:space="preserve"> of 2060 ha.</w:t>
      </w:r>
    </w:p>
    <w:p w:rsidR="00FC51CD" w:rsidRPr="00D523D4" w:rsidRDefault="00FC51CD" w:rsidP="00FC51CD">
      <w:pPr>
        <w:pStyle w:val="NormalWeb"/>
        <w:shd w:val="clear" w:color="auto" w:fill="FFFFFF"/>
        <w:spacing w:before="96" w:beforeAutospacing="0" w:after="120" w:afterAutospacing="0" w:line="360" w:lineRule="atLeast"/>
        <w:rPr>
          <w:color w:val="3B3B3B"/>
        </w:rPr>
      </w:pPr>
      <w:proofErr w:type="gramStart"/>
      <w:r w:rsidRPr="00D523D4">
        <w:rPr>
          <w:color w:val="3B3B3B"/>
        </w:rPr>
        <w:t>c</w:t>
      </w:r>
      <w:proofErr w:type="gramEnd"/>
      <w:r w:rsidRPr="00D523D4">
        <w:rPr>
          <w:color w:val="3B3B3B"/>
        </w:rPr>
        <w:t xml:space="preserve">. Pollachi Canal: 48 Km. long with a carrying capacity of 8.5 </w:t>
      </w:r>
      <w:proofErr w:type="spellStart"/>
      <w:r w:rsidRPr="00D523D4">
        <w:rPr>
          <w:color w:val="3B3B3B"/>
        </w:rPr>
        <w:t>cumec</w:t>
      </w:r>
      <w:proofErr w:type="spellEnd"/>
      <w:r w:rsidRPr="00D523D4">
        <w:rPr>
          <w:color w:val="3B3B3B"/>
        </w:rPr>
        <w:t xml:space="preserve"> and serving an area of 9474 ha.</w:t>
      </w:r>
    </w:p>
    <w:p w:rsidR="00FC51CD" w:rsidRPr="00D523D4" w:rsidRDefault="00FC51CD" w:rsidP="00FC51CD">
      <w:pPr>
        <w:pStyle w:val="NormalWeb"/>
        <w:shd w:val="clear" w:color="auto" w:fill="FFFFFF"/>
        <w:spacing w:before="96" w:beforeAutospacing="0" w:after="120" w:afterAutospacing="0" w:line="360" w:lineRule="atLeast"/>
        <w:rPr>
          <w:color w:val="3B3B3B"/>
        </w:rPr>
      </w:pPr>
      <w:proofErr w:type="gramStart"/>
      <w:r w:rsidRPr="00D523D4">
        <w:rPr>
          <w:color w:val="3B3B3B"/>
        </w:rPr>
        <w:t>d</w:t>
      </w:r>
      <w:proofErr w:type="gramEnd"/>
      <w:r w:rsidRPr="00D523D4">
        <w:rPr>
          <w:color w:val="3B3B3B"/>
        </w:rPr>
        <w:t xml:space="preserve">. </w:t>
      </w:r>
      <w:proofErr w:type="spellStart"/>
      <w:r w:rsidRPr="00D523D4">
        <w:rPr>
          <w:color w:val="3B3B3B"/>
        </w:rPr>
        <w:t>Vettaikaranpudur</w:t>
      </w:r>
      <w:proofErr w:type="spellEnd"/>
      <w:r w:rsidRPr="00D523D4">
        <w:rPr>
          <w:color w:val="3B3B3B"/>
        </w:rPr>
        <w:t xml:space="preserve"> Canal: 17.2Km. </w:t>
      </w:r>
      <w:proofErr w:type="gramStart"/>
      <w:r w:rsidRPr="00D523D4">
        <w:rPr>
          <w:color w:val="3B3B3B"/>
        </w:rPr>
        <w:t>long</w:t>
      </w:r>
      <w:proofErr w:type="gramEnd"/>
      <w:r w:rsidRPr="00D523D4">
        <w:rPr>
          <w:color w:val="3B3B3B"/>
        </w:rPr>
        <w:t xml:space="preserve"> with a carrying capacity of 3 </w:t>
      </w:r>
      <w:proofErr w:type="spellStart"/>
      <w:r w:rsidRPr="00D523D4">
        <w:rPr>
          <w:color w:val="3B3B3B"/>
        </w:rPr>
        <w:t>cumec</w:t>
      </w:r>
      <w:proofErr w:type="spellEnd"/>
      <w:r w:rsidRPr="00D523D4">
        <w:rPr>
          <w:color w:val="3B3B3B"/>
        </w:rPr>
        <w:t xml:space="preserve"> and serving area of 4540 ha.</w:t>
      </w:r>
    </w:p>
    <w:p w:rsidR="00FC51CD" w:rsidRPr="00D523D4" w:rsidRDefault="00FC51CD" w:rsidP="00FC51CD">
      <w:pPr>
        <w:pStyle w:val="NormalWeb"/>
        <w:shd w:val="clear" w:color="auto" w:fill="FFFFFF"/>
        <w:spacing w:before="96" w:beforeAutospacing="0" w:after="120" w:afterAutospacing="0" w:line="360" w:lineRule="atLeast"/>
        <w:rPr>
          <w:color w:val="3B3B3B"/>
        </w:rPr>
      </w:pPr>
      <w:proofErr w:type="gramStart"/>
      <w:r w:rsidRPr="00D523D4">
        <w:rPr>
          <w:color w:val="3B3B3B"/>
        </w:rPr>
        <w:t>e</w:t>
      </w:r>
      <w:proofErr w:type="gramEnd"/>
      <w:r w:rsidRPr="00D523D4">
        <w:rPr>
          <w:color w:val="3B3B3B"/>
        </w:rPr>
        <w:t xml:space="preserve">. Parambikulam Main Canal: This canal is the longest and the biggest Canal. It is 124 Km. in Length and is designed to carry a discharge of 29 </w:t>
      </w:r>
      <w:proofErr w:type="spellStart"/>
      <w:r w:rsidRPr="00D523D4">
        <w:rPr>
          <w:color w:val="3B3B3B"/>
        </w:rPr>
        <w:t>cumec</w:t>
      </w:r>
      <w:proofErr w:type="spellEnd"/>
      <w:r w:rsidRPr="00D523D4">
        <w:rPr>
          <w:color w:val="3B3B3B"/>
        </w:rPr>
        <w:t xml:space="preserve"> for Irrigating an area of 1</w:t>
      </w:r>
      <w:proofErr w:type="gramStart"/>
      <w:r w:rsidRPr="00D523D4">
        <w:rPr>
          <w:color w:val="3B3B3B"/>
        </w:rPr>
        <w:t>,25,160</w:t>
      </w:r>
      <w:proofErr w:type="gramEnd"/>
      <w:r w:rsidRPr="00D523D4">
        <w:rPr>
          <w:color w:val="3B3B3B"/>
        </w:rPr>
        <w:t xml:space="preserve"> ha.</w:t>
      </w:r>
    </w:p>
    <w:p w:rsidR="00FC51CD" w:rsidRPr="00D523D4" w:rsidRDefault="00FC51CD" w:rsidP="00FC51CD">
      <w:pPr>
        <w:pStyle w:val="NormalWeb"/>
        <w:shd w:val="clear" w:color="auto" w:fill="FFFFFF"/>
        <w:spacing w:before="96" w:beforeAutospacing="0" w:after="120" w:afterAutospacing="0" w:line="360" w:lineRule="atLeast"/>
        <w:rPr>
          <w:color w:val="3B3B3B"/>
        </w:rPr>
      </w:pPr>
      <w:proofErr w:type="gramStart"/>
      <w:r w:rsidRPr="00D523D4">
        <w:rPr>
          <w:color w:val="3B3B3B"/>
        </w:rPr>
        <w:t>f</w:t>
      </w:r>
      <w:proofErr w:type="gramEnd"/>
      <w:r w:rsidRPr="00D523D4">
        <w:rPr>
          <w:color w:val="3B3B3B"/>
        </w:rPr>
        <w:t xml:space="preserve">. </w:t>
      </w:r>
      <w:proofErr w:type="spellStart"/>
      <w:r w:rsidRPr="00D523D4">
        <w:rPr>
          <w:color w:val="3B3B3B"/>
        </w:rPr>
        <w:t>Udumalpet</w:t>
      </w:r>
      <w:proofErr w:type="spellEnd"/>
      <w:r w:rsidRPr="00D523D4">
        <w:rPr>
          <w:color w:val="3B3B3B"/>
        </w:rPr>
        <w:t xml:space="preserve"> Canal: 38 Km. long is designed to carry discharge of 8 </w:t>
      </w:r>
      <w:proofErr w:type="spellStart"/>
      <w:r w:rsidRPr="00D523D4">
        <w:rPr>
          <w:color w:val="3B3B3B"/>
        </w:rPr>
        <w:t>cumec</w:t>
      </w:r>
      <w:proofErr w:type="spellEnd"/>
      <w:r w:rsidRPr="00D523D4">
        <w:rPr>
          <w:color w:val="3B3B3B"/>
        </w:rPr>
        <w:t xml:space="preserve"> for irrigating an area of 27,516 ha.</w:t>
      </w:r>
    </w:p>
    <w:p w:rsidR="00FC51CD" w:rsidRPr="00D523D4" w:rsidRDefault="00FC51CD" w:rsidP="00FC51CD">
      <w:pPr>
        <w:pStyle w:val="NormalWeb"/>
        <w:shd w:val="clear" w:color="auto" w:fill="FFFFFF"/>
        <w:spacing w:before="96" w:beforeAutospacing="0" w:after="120" w:afterAutospacing="0" w:line="360" w:lineRule="atLeast"/>
        <w:rPr>
          <w:color w:val="3B3B3B"/>
        </w:rPr>
      </w:pPr>
      <w:proofErr w:type="gramStart"/>
      <w:r w:rsidRPr="00D523D4">
        <w:rPr>
          <w:color w:val="3B3B3B"/>
        </w:rPr>
        <w:t>g</w:t>
      </w:r>
      <w:proofErr w:type="gramEnd"/>
      <w:r w:rsidRPr="00D523D4">
        <w:rPr>
          <w:color w:val="3B3B3B"/>
        </w:rPr>
        <w:t>. High Level Canal: The Length of the canal is 2.00 K.M and designed to irrigate an area of 1002 ha</w:t>
      </w:r>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br/>
      </w:r>
      <w:r w:rsidRPr="00D523D4">
        <w:rPr>
          <w:b/>
          <w:bCs/>
          <w:color w:val="3B3B3B"/>
        </w:rPr>
        <w:t xml:space="preserve"> CONTOUR </w:t>
      </w:r>
      <w:proofErr w:type="gramStart"/>
      <w:r w:rsidRPr="00D523D4">
        <w:rPr>
          <w:b/>
          <w:bCs/>
          <w:color w:val="3B3B3B"/>
        </w:rPr>
        <w:t>CANAL :</w:t>
      </w:r>
      <w:proofErr w:type="gramEnd"/>
    </w:p>
    <w:p w:rsidR="00FC51CD" w:rsidRPr="00D523D4" w:rsidRDefault="00FC51CD" w:rsidP="00FC51CD">
      <w:pPr>
        <w:pStyle w:val="NormalWeb"/>
        <w:shd w:val="clear" w:color="auto" w:fill="FFFFFF"/>
        <w:spacing w:before="96" w:beforeAutospacing="0" w:after="120" w:afterAutospacing="0" w:line="360" w:lineRule="atLeast"/>
        <w:rPr>
          <w:color w:val="3B3B3B"/>
        </w:rPr>
      </w:pPr>
      <w:r w:rsidRPr="00D523D4">
        <w:rPr>
          <w:color w:val="3B3B3B"/>
        </w:rPr>
        <w:t xml:space="preserve">This Contour Canal is unique of its kind in the whole of South India. This canal is designed to take tailrace waters from the Sarkarpathy Power House and feed Thirumurthy Dam. During </w:t>
      </w:r>
      <w:proofErr w:type="spellStart"/>
      <w:proofErr w:type="gramStart"/>
      <w:r w:rsidRPr="00D523D4">
        <w:rPr>
          <w:color w:val="3B3B3B"/>
        </w:rPr>
        <w:t>it’s</w:t>
      </w:r>
      <w:proofErr w:type="spellEnd"/>
      <w:proofErr w:type="gramEnd"/>
      <w:r w:rsidRPr="00D523D4">
        <w:rPr>
          <w:color w:val="3B3B3B"/>
        </w:rPr>
        <w:t xml:space="preserve"> run of about 52 Km. it passes through 4 tunnels of which </w:t>
      </w:r>
      <w:proofErr w:type="spellStart"/>
      <w:r w:rsidRPr="00D523D4">
        <w:rPr>
          <w:color w:val="3B3B3B"/>
        </w:rPr>
        <w:t>Navamalai</w:t>
      </w:r>
      <w:proofErr w:type="spellEnd"/>
      <w:r w:rsidRPr="00D523D4">
        <w:rPr>
          <w:color w:val="3B3B3B"/>
        </w:rPr>
        <w:t xml:space="preserve"> is the longest one. Its carrying capacity is 1,150 cusecs. The execution of this canal is an engineering achievement. It has been constructed against heavy odds in a very difficult terrain amidst forest area involving Rock cutting on one side and fitting on other side. The Contour Canal is about 49.30 Km. in length and is designed to carry a discharge of 1,150 cusecs. As already stated, the Contour Canal connects Sarkarpathy Power House to the Thirumurthy Dam and runs through a difficult terrain. </w:t>
      </w:r>
      <w:proofErr w:type="gramStart"/>
      <w:r w:rsidRPr="00D523D4">
        <w:rPr>
          <w:color w:val="3B3B3B"/>
        </w:rPr>
        <w:t>A</w:t>
      </w:r>
      <w:proofErr w:type="gramEnd"/>
      <w:r w:rsidRPr="00D523D4">
        <w:rPr>
          <w:color w:val="3B3B3B"/>
        </w:rPr>
        <w:t xml:space="preserve"> Aliyar feeder canal also takes off which feed into Aliyar dam.</w:t>
      </w:r>
    </w:p>
    <w:p w:rsidR="00FC51CD" w:rsidRDefault="00FC51CD" w:rsidP="00964AD9">
      <w:pPr>
        <w:pStyle w:val="NormalWeb"/>
        <w:shd w:val="clear" w:color="auto" w:fill="FFFFFF"/>
        <w:spacing w:before="96" w:beforeAutospacing="0" w:after="120" w:afterAutospacing="0" w:line="360" w:lineRule="atLeast"/>
        <w:rPr>
          <w:color w:val="3B3B3B"/>
          <w:sz w:val="21"/>
          <w:szCs w:val="21"/>
        </w:rPr>
      </w:pPr>
      <w:r w:rsidRPr="00D523D4">
        <w:rPr>
          <w:color w:val="3B3B3B"/>
        </w:rPr>
        <w:lastRenderedPageBreak/>
        <w:br/>
      </w:r>
      <w:r w:rsidR="00E57237" w:rsidRPr="00E57237">
        <w:rPr>
          <w:noProof/>
          <w:color w:val="3B3B3B"/>
          <w:sz w:val="21"/>
          <w:szCs w:val="21"/>
        </w:rPr>
        <w:drawing>
          <wp:inline distT="0" distB="0" distL="0" distR="0">
            <wp:extent cx="4114800" cy="2582863"/>
            <wp:effectExtent l="95250" t="57150" r="76200" b="46037"/>
            <wp:docPr id="11" name="Picture 11" descr="DSCN0740"/>
            <wp:cNvGraphicFramePr/>
            <a:graphic xmlns:a="http://schemas.openxmlformats.org/drawingml/2006/main">
              <a:graphicData uri="http://schemas.openxmlformats.org/drawingml/2006/picture">
                <pic:pic xmlns:pic="http://schemas.openxmlformats.org/drawingml/2006/picture">
                  <pic:nvPicPr>
                    <pic:cNvPr id="478212" name="Picture 4" descr="DSCN0740"/>
                    <pic:cNvPicPr>
                      <a:picLocks noChangeAspect="1" noChangeArrowheads="1"/>
                    </pic:cNvPicPr>
                  </pic:nvPicPr>
                  <pic:blipFill>
                    <a:blip r:embed="rId19" cstate="print"/>
                    <a:srcRect/>
                    <a:stretch>
                      <a:fillRect/>
                    </a:stretch>
                  </pic:blipFill>
                  <pic:spPr bwMode="auto">
                    <a:xfrm>
                      <a:off x="0" y="0"/>
                      <a:ext cx="4114800" cy="2582863"/>
                    </a:xfrm>
                    <a:prstGeom prst="rect">
                      <a:avLst/>
                    </a:prstGeom>
                    <a:noFill/>
                    <a:ln w="9525">
                      <a:solidFill>
                        <a:schemeClr val="tx1"/>
                      </a:solidFill>
                      <a:miter lim="800000"/>
                      <a:headEnd/>
                      <a:tailEnd/>
                    </a:ln>
                    <a:effectLst>
                      <a:glow rad="63500">
                        <a:schemeClr val="accent5">
                          <a:satMod val="175000"/>
                          <a:alpha val="40000"/>
                        </a:schemeClr>
                      </a:glow>
                    </a:effectLst>
                  </pic:spPr>
                </pic:pic>
              </a:graphicData>
            </a:graphic>
          </wp:inline>
        </w:drawing>
      </w:r>
    </w:p>
    <w:p w:rsidR="00E57237" w:rsidRDefault="00E57237" w:rsidP="00964AD9">
      <w:pPr>
        <w:pStyle w:val="NormalWeb"/>
        <w:shd w:val="clear" w:color="auto" w:fill="FFFFFF"/>
        <w:spacing w:before="96" w:beforeAutospacing="0" w:after="120" w:afterAutospacing="0" w:line="360" w:lineRule="atLeast"/>
        <w:rPr>
          <w:color w:val="3B3B3B"/>
          <w:sz w:val="21"/>
          <w:szCs w:val="21"/>
        </w:rPr>
      </w:pPr>
    </w:p>
    <w:p w:rsidR="00FC51CD" w:rsidRPr="00E57237" w:rsidRDefault="00E57237">
      <w:pPr>
        <w:rPr>
          <w:color w:val="FF0000"/>
          <w:sz w:val="28"/>
          <w:szCs w:val="28"/>
        </w:rPr>
      </w:pPr>
      <w:r>
        <w:rPr>
          <w:sz w:val="28"/>
          <w:szCs w:val="28"/>
        </w:rPr>
        <w:t xml:space="preserve">The lifeline of Tens </w:t>
      </w:r>
      <w:proofErr w:type="gramStart"/>
      <w:r>
        <w:rPr>
          <w:sz w:val="28"/>
          <w:szCs w:val="28"/>
        </w:rPr>
        <w:t>of  Thousands</w:t>
      </w:r>
      <w:proofErr w:type="gramEnd"/>
      <w:r>
        <w:rPr>
          <w:sz w:val="28"/>
          <w:szCs w:val="28"/>
        </w:rPr>
        <w:t xml:space="preserve"> of farmers !..............Really  a</w:t>
      </w:r>
      <w:r w:rsidRPr="00E57237">
        <w:rPr>
          <w:color w:val="FF0000"/>
          <w:sz w:val="28"/>
          <w:szCs w:val="28"/>
        </w:rPr>
        <w:t xml:space="preserve"> GIFT TO OUR NATION</w:t>
      </w:r>
      <w:r>
        <w:rPr>
          <w:color w:val="FF0000"/>
          <w:sz w:val="28"/>
          <w:szCs w:val="28"/>
        </w:rPr>
        <w:t>.</w:t>
      </w:r>
    </w:p>
    <w:sectPr w:rsidR="00FC51CD" w:rsidRPr="00E57237" w:rsidSect="0012062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C51CD"/>
    <w:rsid w:val="0009175C"/>
    <w:rsid w:val="000F623C"/>
    <w:rsid w:val="0012062A"/>
    <w:rsid w:val="00850790"/>
    <w:rsid w:val="00964AD9"/>
    <w:rsid w:val="009F33F2"/>
    <w:rsid w:val="00B60D74"/>
    <w:rsid w:val="00C2292A"/>
    <w:rsid w:val="00D523D4"/>
    <w:rsid w:val="00E57237"/>
    <w:rsid w:val="00FC51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62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C51C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C51CD"/>
    <w:rPr>
      <w:color w:val="0000FF"/>
      <w:u w:val="single"/>
    </w:rPr>
  </w:style>
  <w:style w:type="paragraph" w:styleId="BalloonText">
    <w:name w:val="Balloon Text"/>
    <w:basedOn w:val="Normal"/>
    <w:link w:val="BalloonTextChar"/>
    <w:uiPriority w:val="99"/>
    <w:semiHidden/>
    <w:unhideWhenUsed/>
    <w:rsid w:val="000F6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2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0133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india-wris.nrsc.gov.in/wrpinfo/index.php?title=File%3A122.pdf" TargetMode="External"/><Relationship Id="rId11" Type="http://schemas.openxmlformats.org/officeDocument/2006/relationships/image" Target="media/image6.jpeg"/><Relationship Id="rId5" Type="http://schemas.openxmlformats.org/officeDocument/2006/relationships/hyperlink" Target="http://www.india-wris.nrsc.gov.in/wrpinfo/index.php?title=File%3A120.pdf"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2056</Words>
  <Characters>11722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2017-11-18T14:35:00Z</dcterms:created>
  <dcterms:modified xsi:type="dcterms:W3CDTF">2017-11-18T14:35:00Z</dcterms:modified>
</cp:coreProperties>
</file>