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0D59" w14:textId="38B1CCD8" w:rsidR="00ED2ED5" w:rsidRPr="006E3BB1" w:rsidRDefault="00B50E15" w:rsidP="00871B2D">
      <w:pPr>
        <w:pStyle w:val="Heading1"/>
        <w:spacing w:before="0" w:after="240"/>
        <w:jc w:val="center"/>
        <w:rPr>
          <w:lang w:eastAsia="en-GB"/>
        </w:rPr>
      </w:pPr>
      <w:r w:rsidRPr="006E3BB1">
        <w:rPr>
          <w:rFonts w:eastAsia="Malgun Gothic" w:hint="eastAsia"/>
          <w:lang w:eastAsia="ko-KR"/>
        </w:rPr>
        <w:t xml:space="preserve">Numerical Weather </w:t>
      </w:r>
      <w:r w:rsidR="00C4352B" w:rsidRPr="006E3BB1">
        <w:rPr>
          <w:rFonts w:eastAsia="Malgun Gothic" w:hint="eastAsia"/>
          <w:lang w:eastAsia="ko-KR"/>
        </w:rPr>
        <w:t xml:space="preserve">Prediction </w:t>
      </w:r>
      <w:r w:rsidR="01CD5671" w:rsidRPr="006E3BB1">
        <w:t>Skills and Knowledge for Operational Meteorologists</w:t>
      </w:r>
    </w:p>
    <w:p w14:paraId="30808CE7" w14:textId="47C37A4C" w:rsidR="0CA6E559" w:rsidRPr="006E3BB1" w:rsidRDefault="0CA6E559" w:rsidP="004C7F72">
      <w:pPr>
        <w:spacing w:after="240"/>
        <w:rPr>
          <w:lang w:eastAsia="en-GB"/>
        </w:rPr>
      </w:pPr>
    </w:p>
    <w:p w14:paraId="75D8E3AD" w14:textId="03770D7F" w:rsidR="00EA5B60" w:rsidRPr="006E3BB1" w:rsidRDefault="004C7F72" w:rsidP="00A85DDE">
      <w:pPr>
        <w:pStyle w:val="Heading2"/>
        <w:rPr>
          <w:rFonts w:eastAsia="Malgun Gothic"/>
          <w:lang w:eastAsia="ko-KR"/>
        </w:rPr>
      </w:pPr>
      <w:r w:rsidRPr="006E3BB1">
        <w:rPr>
          <w:lang w:eastAsia="en-GB"/>
        </w:rPr>
        <w:t xml:space="preserve">EXECUTIVE </w:t>
      </w:r>
      <w:r w:rsidR="647BB9A1" w:rsidRPr="006E3BB1">
        <w:rPr>
          <w:lang w:eastAsia="en-GB"/>
        </w:rPr>
        <w:t>SUMMARY</w:t>
      </w:r>
    </w:p>
    <w:p w14:paraId="284EA9CE" w14:textId="33CFDD1E" w:rsidR="002471E4" w:rsidRPr="006E3BB1" w:rsidRDefault="002471E4" w:rsidP="00B10651">
      <w:pPr>
        <w:rPr>
          <w:lang w:eastAsia="ko-KR"/>
        </w:rPr>
      </w:pPr>
      <w:r w:rsidRPr="006E3BB1">
        <w:rPr>
          <w:lang w:eastAsia="ko-KR"/>
        </w:rPr>
        <w:t xml:space="preserve">This document </w:t>
      </w:r>
      <w:r w:rsidR="00C73BFC" w:rsidRPr="006E3BB1">
        <w:rPr>
          <w:lang w:eastAsia="ko-KR"/>
        </w:rPr>
        <w:t xml:space="preserve">describes </w:t>
      </w:r>
      <w:r w:rsidRPr="006E3BB1">
        <w:rPr>
          <w:lang w:eastAsia="ko-KR"/>
        </w:rPr>
        <w:t xml:space="preserve">the enabling skills required for operational meteorologists to interpret Numerical Weather Prediction (NWP) products, supporting the broader implementation of </w:t>
      </w:r>
      <w:hyperlink r:id="rId13" w:anchor=".ZBxkOXbMJm9" w:history="1">
        <w:r w:rsidR="00C73BFC" w:rsidRPr="006E3BB1">
          <w:rPr>
            <w:rStyle w:val="Hyperlink"/>
            <w:lang w:eastAsia="ko-KR"/>
          </w:rPr>
          <w:t>WMO Competency Frameworks</w:t>
        </w:r>
      </w:hyperlink>
      <w:r w:rsidRPr="006E3BB1">
        <w:rPr>
          <w:lang w:eastAsia="ko-KR"/>
        </w:rPr>
        <w:t>.</w:t>
      </w:r>
    </w:p>
    <w:p w14:paraId="5C5EBD33" w14:textId="28DEE5F1" w:rsidR="00F27715" w:rsidRPr="006E3BB1" w:rsidRDefault="005D3674" w:rsidP="005353C1">
      <w:pPr>
        <w:rPr>
          <w:lang w:eastAsia="ko-KR"/>
        </w:rPr>
      </w:pPr>
      <w:r w:rsidRPr="006E3BB1">
        <w:rPr>
          <w:rFonts w:eastAsia="Malgun Gothic" w:cs="Verdana"/>
          <w:lang w:eastAsia="ko-KR"/>
        </w:rPr>
        <w:t xml:space="preserve">In response to </w:t>
      </w:r>
      <w:hyperlink r:id="rId14">
        <w:r w:rsidRPr="006E3BB1">
          <w:rPr>
            <w:rStyle w:val="Hyperlink"/>
            <w:rFonts w:eastAsia="Malgun Gothic" w:cs="Verdana"/>
            <w:lang w:eastAsia="ko-KR"/>
          </w:rPr>
          <w:t>Resolution 27</w:t>
        </w:r>
      </w:hyperlink>
      <w:r w:rsidRPr="006E3BB1">
        <w:rPr>
          <w:rFonts w:eastAsia="Malgun Gothic" w:cs="Verdana"/>
          <w:lang w:eastAsia="ko-KR"/>
        </w:rPr>
        <w:t xml:space="preserve"> (Cg-19), </w:t>
      </w:r>
      <w:r w:rsidR="00153D70" w:rsidRPr="006E3BB1">
        <w:rPr>
          <w:rFonts w:eastAsia="Malgun Gothic" w:cs="Verdana" w:hint="eastAsia"/>
          <w:lang w:eastAsia="ko-KR"/>
        </w:rPr>
        <w:t xml:space="preserve">which tasked </w:t>
      </w:r>
      <w:r w:rsidRPr="006E3BB1">
        <w:rPr>
          <w:rFonts w:eastAsia="Malgun Gothic" w:cs="Verdana"/>
          <w:lang w:eastAsia="ko-KR"/>
        </w:rPr>
        <w:t>the WMO Commission for Observation, Infrastructure, and Information Systems (INFCOM)</w:t>
      </w:r>
      <w:r w:rsidR="00F27715" w:rsidRPr="006E3BB1">
        <w:rPr>
          <w:rFonts w:eastAsia="Malgun Gothic" w:cs="Verdana" w:hint="eastAsia"/>
          <w:lang w:eastAsia="ko-KR"/>
        </w:rPr>
        <w:t xml:space="preserve"> to </w:t>
      </w:r>
      <w:r w:rsidR="00F27715" w:rsidRPr="006E3BB1">
        <w:rPr>
          <w:lang w:eastAsia="ko-KR"/>
        </w:rPr>
        <w:t xml:space="preserve">jointly with the </w:t>
      </w:r>
      <w:r w:rsidR="00F27715" w:rsidRPr="006E3BB1">
        <w:rPr>
          <w:rFonts w:hint="eastAsia"/>
          <w:lang w:eastAsia="ko-KR"/>
        </w:rPr>
        <w:t xml:space="preserve">WMO </w:t>
      </w:r>
      <w:r w:rsidR="00F27715" w:rsidRPr="006E3BB1">
        <w:rPr>
          <w:lang w:eastAsia="ko-KR"/>
        </w:rPr>
        <w:t>Executive Council, develop a competency framework for use of high</w:t>
      </w:r>
      <w:r w:rsidR="00F27715" w:rsidRPr="006E3BB1">
        <w:rPr>
          <w:rFonts w:hint="eastAsia"/>
          <w:lang w:eastAsia="ko-KR"/>
        </w:rPr>
        <w:t>-</w:t>
      </w:r>
      <w:r w:rsidR="00F27715" w:rsidRPr="006E3BB1">
        <w:rPr>
          <w:lang w:eastAsia="ko-KR"/>
        </w:rPr>
        <w:t>resolution</w:t>
      </w:r>
      <w:r w:rsidR="00F27715" w:rsidRPr="006E3BB1">
        <w:rPr>
          <w:rFonts w:hint="eastAsia"/>
          <w:lang w:eastAsia="ko-KR"/>
        </w:rPr>
        <w:t xml:space="preserve"> </w:t>
      </w:r>
      <w:r w:rsidR="00F27715" w:rsidRPr="006E3BB1">
        <w:rPr>
          <w:lang w:eastAsia="ko-KR"/>
        </w:rPr>
        <w:t>NWP</w:t>
      </w:r>
      <w:r w:rsidR="00671894" w:rsidRPr="006E3BB1">
        <w:rPr>
          <w:rFonts w:hint="eastAsia"/>
          <w:lang w:eastAsia="ko-KR"/>
        </w:rPr>
        <w:t xml:space="preserve"> </w:t>
      </w:r>
      <w:r w:rsidR="000D2AA3" w:rsidRPr="006E3BB1">
        <w:rPr>
          <w:rFonts w:hint="eastAsia"/>
          <w:lang w:eastAsia="ko-KR"/>
        </w:rPr>
        <w:t>Standing C</w:t>
      </w:r>
      <w:r w:rsidR="000D2AA3" w:rsidRPr="006E3BB1">
        <w:rPr>
          <w:lang w:eastAsia="ko-KR"/>
        </w:rPr>
        <w:t>o</w:t>
      </w:r>
      <w:r w:rsidR="000D2AA3" w:rsidRPr="006E3BB1">
        <w:rPr>
          <w:rFonts w:hint="eastAsia"/>
          <w:lang w:eastAsia="ko-KR"/>
        </w:rPr>
        <w:t xml:space="preserve">mmittee on WMO Integrated Processing and </w:t>
      </w:r>
      <w:r w:rsidR="00807CE1" w:rsidRPr="006E3BB1">
        <w:rPr>
          <w:lang w:eastAsia="ko-KR"/>
        </w:rPr>
        <w:t>Prediction</w:t>
      </w:r>
      <w:r w:rsidR="000D2AA3" w:rsidRPr="006E3BB1">
        <w:rPr>
          <w:rFonts w:hint="eastAsia"/>
          <w:lang w:eastAsia="ko-KR"/>
        </w:rPr>
        <w:t xml:space="preserve"> System (</w:t>
      </w:r>
      <w:r w:rsidR="00671894" w:rsidRPr="006E3BB1">
        <w:rPr>
          <w:rFonts w:hint="eastAsia"/>
          <w:lang w:eastAsia="ko-KR"/>
        </w:rPr>
        <w:t>SC-WIPPS</w:t>
      </w:r>
      <w:r w:rsidR="00807CE1" w:rsidRPr="006E3BB1">
        <w:rPr>
          <w:rFonts w:hint="eastAsia"/>
          <w:lang w:eastAsia="ko-KR"/>
        </w:rPr>
        <w:t>)</w:t>
      </w:r>
      <w:r w:rsidR="00671894" w:rsidRPr="006E3BB1">
        <w:rPr>
          <w:rFonts w:hint="eastAsia"/>
          <w:lang w:eastAsia="ko-KR"/>
        </w:rPr>
        <w:t xml:space="preserve"> under INFCOM</w:t>
      </w:r>
      <w:r w:rsidR="00E627B0" w:rsidRPr="006E3BB1">
        <w:rPr>
          <w:rFonts w:hint="eastAsia"/>
          <w:lang w:eastAsia="ko-KR"/>
        </w:rPr>
        <w:t xml:space="preserve"> </w:t>
      </w:r>
      <w:r w:rsidR="00DD364D" w:rsidRPr="006E3BB1">
        <w:rPr>
          <w:rFonts w:eastAsia="Malgun Gothic" w:cs="Verdana"/>
          <w:lang w:eastAsia="ko-KR"/>
        </w:rPr>
        <w:t xml:space="preserve">identified a gap in </w:t>
      </w:r>
      <w:hyperlink r:id="rId15">
        <w:r w:rsidR="00DD364D" w:rsidRPr="006E3BB1">
          <w:rPr>
            <w:rStyle w:val="Hyperlink"/>
            <w:lang w:val="en-US" w:eastAsia="ko-KR"/>
          </w:rPr>
          <w:t xml:space="preserve">Guide to Competency </w:t>
        </w:r>
      </w:hyperlink>
      <w:r w:rsidR="00DD364D" w:rsidRPr="006E3BB1">
        <w:rPr>
          <w:rFonts w:eastAsia="Malgun Gothic" w:cs="Verdana"/>
          <w:lang w:eastAsia="ko-KR"/>
        </w:rPr>
        <w:t>(WMO-No. 1205) and developed these skills to cover NWP interpretation more broadly</w:t>
      </w:r>
      <w:r w:rsidR="00E627B0" w:rsidRPr="006E3BB1">
        <w:rPr>
          <w:lang w:eastAsia="ko-KR"/>
        </w:rPr>
        <w:t>.</w:t>
      </w:r>
    </w:p>
    <w:p w14:paraId="0874D3E5" w14:textId="3C12D605" w:rsidR="00C50A2E" w:rsidRPr="006E3BB1" w:rsidRDefault="00C50A2E" w:rsidP="00257FB7">
      <w:pPr>
        <w:rPr>
          <w:lang w:eastAsia="ko-KR"/>
        </w:rPr>
      </w:pPr>
      <w:r w:rsidRPr="006E3BB1">
        <w:rPr>
          <w:lang w:eastAsia="ko-KR"/>
        </w:rPr>
        <w:t xml:space="preserve">This document is designed for WMO Regional Training Centres and </w:t>
      </w:r>
      <w:r w:rsidR="006B6DAF" w:rsidRPr="006E3BB1">
        <w:rPr>
          <w:rFonts w:hint="eastAsia"/>
          <w:lang w:eastAsia="ko-KR"/>
        </w:rPr>
        <w:t>WMO Integrated Processing and Prediction System (</w:t>
      </w:r>
      <w:r w:rsidRPr="006E3BB1">
        <w:rPr>
          <w:lang w:eastAsia="ko-KR"/>
        </w:rPr>
        <w:t>WIPPS</w:t>
      </w:r>
      <w:r w:rsidR="006B6DAF" w:rsidRPr="006E3BB1">
        <w:rPr>
          <w:rFonts w:hint="eastAsia"/>
          <w:lang w:eastAsia="ko-KR"/>
        </w:rPr>
        <w:t>)</w:t>
      </w:r>
      <w:r w:rsidRPr="006E3BB1">
        <w:rPr>
          <w:lang w:eastAsia="ko-KR"/>
        </w:rPr>
        <w:t xml:space="preserve"> Centres (including National Meteorological Centres) to assist in designing and implementing training for operational staff. It provides actionable guidance on the knowledge </w:t>
      </w:r>
      <w:r w:rsidR="1CEC70F0" w:rsidRPr="006E3BB1">
        <w:rPr>
          <w:lang w:eastAsia="ko-KR"/>
        </w:rPr>
        <w:t xml:space="preserve">and skills </w:t>
      </w:r>
      <w:r w:rsidRPr="006E3BB1">
        <w:rPr>
          <w:lang w:eastAsia="ko-KR"/>
        </w:rPr>
        <w:t>necessary to utilize NWP products effectively and will be updated periodically to reflect advances in meteorological science and interpretation techniques.</w:t>
      </w:r>
      <w:r w:rsidR="1CEC70F0" w:rsidRPr="006E3BB1">
        <w:rPr>
          <w:lang w:eastAsia="ko-KR"/>
        </w:rPr>
        <w:t xml:space="preserve"> The content is maintained by the WMO Integrated Processing and Prediction System, Department of Earth System and Data Prediction</w:t>
      </w:r>
    </w:p>
    <w:p w14:paraId="0FA20339" w14:textId="77777777" w:rsidR="00EA5B60" w:rsidRPr="006E3BB1" w:rsidRDefault="00EA5B60" w:rsidP="008B0714">
      <w:pPr>
        <w:pStyle w:val="Heading2"/>
      </w:pPr>
      <w:r w:rsidRPr="006E3BB1">
        <w:t>NWP interpretation skills</w:t>
      </w:r>
    </w:p>
    <w:p w14:paraId="6CB4A3B6" w14:textId="3FD343B5" w:rsidR="00B637DC" w:rsidRPr="006E3BB1" w:rsidRDefault="00B637DC" w:rsidP="00983ECD">
      <w:pPr>
        <w:rPr>
          <w:lang w:eastAsia="en-GB"/>
        </w:rPr>
      </w:pPr>
      <w:r w:rsidRPr="006E3BB1">
        <w:rPr>
          <w:lang w:eastAsia="en-GB"/>
        </w:rPr>
        <w:t xml:space="preserve">This </w:t>
      </w:r>
      <w:r w:rsidR="002E1A0B" w:rsidRPr="006E3BB1">
        <w:rPr>
          <w:rFonts w:hint="eastAsia"/>
          <w:lang w:eastAsia="ko-KR"/>
        </w:rPr>
        <w:t>document</w:t>
      </w:r>
      <w:r w:rsidR="00984B01" w:rsidRPr="006E3BB1">
        <w:rPr>
          <w:lang w:eastAsia="ko-KR"/>
        </w:rPr>
        <w:t xml:space="preserve"> </w:t>
      </w:r>
      <w:r w:rsidRPr="006E3BB1">
        <w:rPr>
          <w:lang w:eastAsia="en-GB"/>
        </w:rPr>
        <w:t xml:space="preserve">defines the NWP-related skills and knowledge required by operational meteorologists to </w:t>
      </w:r>
      <w:r w:rsidR="008D2F26" w:rsidRPr="006E3BB1">
        <w:rPr>
          <w:rFonts w:hint="eastAsia"/>
          <w:lang w:eastAsia="ko-KR"/>
        </w:rPr>
        <w:t>meet</w:t>
      </w:r>
      <w:r w:rsidR="008D2F26" w:rsidRPr="006E3BB1">
        <w:rPr>
          <w:lang w:eastAsia="en-GB"/>
        </w:rPr>
        <w:t xml:space="preserve"> </w:t>
      </w:r>
      <w:r w:rsidRPr="006E3BB1">
        <w:rPr>
          <w:lang w:eastAsia="en-GB"/>
        </w:rPr>
        <w:t>competencies in analysis, diagnosis, prognosis, and the production of weather forecasts and warnings.</w:t>
      </w:r>
    </w:p>
    <w:p w14:paraId="3D4548DF" w14:textId="57402B44" w:rsidR="00FC4045" w:rsidRPr="006E3BB1" w:rsidRDefault="002D6DD5" w:rsidP="01CD5671">
      <w:pPr>
        <w:rPr>
          <w:lang w:eastAsia="en-GB"/>
        </w:rPr>
      </w:pPr>
      <w:r w:rsidRPr="006E3BB1">
        <w:rPr>
          <w:rFonts w:hint="eastAsia"/>
          <w:lang w:eastAsia="ko-KR"/>
        </w:rPr>
        <w:t>It</w:t>
      </w:r>
      <w:r w:rsidR="01CD5671" w:rsidRPr="006E3BB1">
        <w:rPr>
          <w:lang w:eastAsia="en-GB"/>
        </w:rPr>
        <w:t xml:space="preserve"> involves analysing </w:t>
      </w:r>
      <w:r w:rsidR="0067363D" w:rsidRPr="006E3BB1">
        <w:rPr>
          <w:rFonts w:hint="eastAsia"/>
          <w:lang w:eastAsia="ko-KR"/>
        </w:rPr>
        <w:t xml:space="preserve">the </w:t>
      </w:r>
      <w:r w:rsidR="01CD5671" w:rsidRPr="006E3BB1">
        <w:rPr>
          <w:lang w:eastAsia="en-GB"/>
        </w:rPr>
        <w:t>NWP fields to understand the current state of the atmosphere, diagnosing the underlying physical and dynamical processes, and evaluating forecast confidence and uncertainty</w:t>
      </w:r>
      <w:r w:rsidR="00524F66" w:rsidRPr="006E3BB1">
        <w:rPr>
          <w:rFonts w:hint="eastAsia"/>
          <w:lang w:eastAsia="ko-KR"/>
        </w:rPr>
        <w:t>.</w:t>
      </w:r>
      <w:r w:rsidR="00243E21" w:rsidRPr="006E3BB1">
        <w:rPr>
          <w:rFonts w:hint="eastAsia"/>
          <w:lang w:eastAsia="ko-KR"/>
        </w:rPr>
        <w:t xml:space="preserve"> </w:t>
      </w:r>
    </w:p>
    <w:p w14:paraId="6B0F2607" w14:textId="53C8AE7D" w:rsidR="00AE7B55" w:rsidRPr="006E3BB1" w:rsidRDefault="01CD5671" w:rsidP="01CD5671">
      <w:pPr>
        <w:rPr>
          <w:lang w:eastAsia="en-GB"/>
        </w:rPr>
      </w:pPr>
      <w:r w:rsidRPr="006E3BB1">
        <w:rPr>
          <w:lang w:eastAsia="en-GB"/>
        </w:rPr>
        <w:t xml:space="preserve">Interpretation emphasizes understanding </w:t>
      </w:r>
      <w:r w:rsidR="0067363D" w:rsidRPr="006E3BB1">
        <w:rPr>
          <w:rFonts w:hint="eastAsia"/>
          <w:lang w:eastAsia="ko-KR"/>
        </w:rPr>
        <w:t xml:space="preserve">the </w:t>
      </w:r>
      <w:r w:rsidR="0598BD82" w:rsidRPr="006E3BB1">
        <w:rPr>
          <w:lang w:eastAsia="en-GB"/>
        </w:rPr>
        <w:t>NWP</w:t>
      </w:r>
      <w:r w:rsidRPr="006E3BB1">
        <w:rPr>
          <w:lang w:eastAsia="en-GB"/>
        </w:rPr>
        <w:t xml:space="preserve"> capabilities, limitations, and biases, and </w:t>
      </w:r>
      <w:r w:rsidR="00F8501F" w:rsidRPr="006E3BB1">
        <w:rPr>
          <w:lang w:eastAsia="ko-KR"/>
        </w:rPr>
        <w:t>applying</w:t>
      </w:r>
      <w:r w:rsidR="00F8501F" w:rsidRPr="006E3BB1">
        <w:rPr>
          <w:rFonts w:hint="eastAsia"/>
          <w:lang w:eastAsia="ko-KR"/>
        </w:rPr>
        <w:t xml:space="preserve"> </w:t>
      </w:r>
      <w:r w:rsidRPr="006E3BB1">
        <w:rPr>
          <w:lang w:eastAsia="en-GB"/>
        </w:rPr>
        <w:t xml:space="preserve">this knowledge to anticipate potential future scenarios. </w:t>
      </w:r>
    </w:p>
    <w:p w14:paraId="38D23917" w14:textId="2E79BDB6" w:rsidR="00EA5B60" w:rsidRPr="006E3BB1" w:rsidRDefault="00BC1DAC" w:rsidP="008B0714">
      <w:pPr>
        <w:pStyle w:val="Heading2"/>
        <w:rPr>
          <w:rFonts w:eastAsia="Malgun Gothic"/>
          <w:lang w:eastAsia="ko-KR"/>
        </w:rPr>
      </w:pPr>
      <w:r w:rsidRPr="006E3BB1">
        <w:rPr>
          <w:rFonts w:eastAsia="Malgun Gothic" w:hint="eastAsia"/>
          <w:lang w:eastAsia="ko-KR"/>
        </w:rPr>
        <w:t>Skills</w:t>
      </w:r>
    </w:p>
    <w:p w14:paraId="4F2A4362" w14:textId="772258EC" w:rsidR="00D477F0" w:rsidRPr="006E3BB1" w:rsidRDefault="00D02FD6" w:rsidP="00AD00BB">
      <w:pPr>
        <w:pStyle w:val="ListParagraph"/>
        <w:numPr>
          <w:ilvl w:val="0"/>
          <w:numId w:val="4"/>
        </w:numPr>
        <w:spacing w:before="0" w:after="20"/>
        <w:contextualSpacing w:val="0"/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rFonts w:hint="eastAsia"/>
          <w:lang w:eastAsia="ko-KR"/>
        </w:rPr>
        <w:t>A</w:t>
      </w:r>
      <w:r w:rsidRPr="006E3BB1">
        <w:rPr>
          <w:lang w:eastAsia="en-GB"/>
        </w:rPr>
        <w:t>ccess and integration of required data</w:t>
      </w:r>
    </w:p>
    <w:p w14:paraId="73E505D6" w14:textId="6E337E9D" w:rsidR="005D241A" w:rsidRPr="006E3BB1" w:rsidRDefault="008F4848" w:rsidP="1C6280FF">
      <w:pPr>
        <w:pStyle w:val="ListParagraph"/>
        <w:numPr>
          <w:ilvl w:val="0"/>
          <w:numId w:val="4"/>
        </w:numPr>
        <w:spacing w:before="0" w:after="20"/>
        <w:contextualSpacing w:val="0"/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Assess recent model performance by interpreting verification </w:t>
      </w:r>
      <w:r w:rsidR="00047AEB" w:rsidRPr="006E3BB1">
        <w:rPr>
          <w:rFonts w:hint="eastAsia"/>
          <w:lang w:eastAsia="ko-KR"/>
        </w:rPr>
        <w:t>metrics</w:t>
      </w:r>
    </w:p>
    <w:p w14:paraId="341DE4D2" w14:textId="106E8205" w:rsidR="005D241A" w:rsidRPr="006E3BB1" w:rsidRDefault="005D241A" w:rsidP="1C6280FF">
      <w:pPr>
        <w:pStyle w:val="ListParagraph"/>
        <w:numPr>
          <w:ilvl w:val="0"/>
          <w:numId w:val="4"/>
        </w:numPr>
        <w:spacing w:before="0" w:after="20"/>
        <w:contextualSpacing w:val="0"/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Analyse observations and </w:t>
      </w:r>
      <w:r w:rsidRPr="006E3BB1">
        <w:rPr>
          <w:rFonts w:eastAsia="Times New Roman"/>
          <w:lang w:eastAsia="en-GB"/>
        </w:rPr>
        <w:t>apply</w:t>
      </w:r>
      <w:r w:rsidRPr="006E3BB1">
        <w:rPr>
          <w:lang w:eastAsia="en-GB"/>
        </w:rPr>
        <w:t xml:space="preserve"> conceptual models </w:t>
      </w:r>
      <w:r w:rsidRPr="006E3BB1">
        <w:rPr>
          <w:rFonts w:eastAsia="Times New Roman"/>
          <w:lang w:eastAsia="en-GB"/>
        </w:rPr>
        <w:t xml:space="preserve">to the </w:t>
      </w:r>
      <w:r w:rsidR="00E20389" w:rsidRPr="006E3BB1">
        <w:rPr>
          <w:lang w:eastAsia="ko-KR"/>
        </w:rPr>
        <w:t>current</w:t>
      </w:r>
      <w:r w:rsidR="00E20389" w:rsidRPr="006E3BB1">
        <w:rPr>
          <w:rFonts w:hint="eastAsia"/>
          <w:lang w:eastAsia="ko-KR"/>
        </w:rPr>
        <w:t xml:space="preserve"> </w:t>
      </w:r>
      <w:r w:rsidRPr="006E3BB1">
        <w:rPr>
          <w:lang w:eastAsia="en-GB"/>
        </w:rPr>
        <w:t>weather</w:t>
      </w:r>
      <w:r w:rsidRPr="006E3BB1" w:rsidDel="005D241A">
        <w:rPr>
          <w:lang w:eastAsia="en-GB"/>
        </w:rPr>
        <w:t xml:space="preserve"> </w:t>
      </w:r>
    </w:p>
    <w:p w14:paraId="79E00C59" w14:textId="7A7EA99E" w:rsidR="00E13920" w:rsidRPr="006E3BB1" w:rsidRDefault="003923FC" w:rsidP="1C6280FF">
      <w:pPr>
        <w:pStyle w:val="ListParagraph"/>
        <w:numPr>
          <w:ilvl w:val="0"/>
          <w:numId w:val="4"/>
        </w:numPr>
        <w:spacing w:before="0" w:after="20"/>
        <w:contextualSpacing w:val="0"/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Determine level of confidence in </w:t>
      </w:r>
      <w:r w:rsidR="00E13920" w:rsidRPr="006E3BB1">
        <w:rPr>
          <w:lang w:eastAsia="en-GB"/>
        </w:rPr>
        <w:t xml:space="preserve">NWP </w:t>
      </w:r>
      <w:r w:rsidR="003A5E07" w:rsidRPr="006E3BB1">
        <w:rPr>
          <w:lang w:eastAsia="ko-KR"/>
        </w:rPr>
        <w:t>output</w:t>
      </w:r>
    </w:p>
    <w:p w14:paraId="6BF98F8B" w14:textId="35C3E87B" w:rsidR="00EA5B60" w:rsidRPr="006E3BB1" w:rsidRDefault="15361EB7" w:rsidP="1C6280FF">
      <w:pPr>
        <w:pStyle w:val="ListParagraph"/>
        <w:numPr>
          <w:ilvl w:val="0"/>
          <w:numId w:val="4"/>
        </w:numPr>
        <w:spacing w:before="0" w:after="20"/>
        <w:contextualSpacing w:val="0"/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Determine possible future </w:t>
      </w:r>
      <w:r w:rsidR="00C96C39" w:rsidRPr="006E3BB1">
        <w:rPr>
          <w:rFonts w:hint="eastAsia"/>
          <w:lang w:eastAsia="ko-KR"/>
        </w:rPr>
        <w:t>outcomes</w:t>
      </w:r>
    </w:p>
    <w:p w14:paraId="5681F5E3" w14:textId="5E4986D5" w:rsidR="00EA5B60" w:rsidRPr="006E3BB1" w:rsidRDefault="47EC30C4" w:rsidP="00983ECD">
      <w:pPr>
        <w:pStyle w:val="Heading2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3BB1">
        <w:rPr>
          <w:rFonts w:eastAsia="Times New Roman"/>
          <w:lang w:eastAsia="en-GB"/>
        </w:rPr>
        <w:lastRenderedPageBreak/>
        <w:t>Application conditions</w:t>
      </w:r>
    </w:p>
    <w:p w14:paraId="52C2DEDA" w14:textId="0590A24D" w:rsidR="00EA5B60" w:rsidRPr="006E3BB1" w:rsidRDefault="47EC30C4" w:rsidP="00983ECD">
      <w:pPr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NWP </w:t>
      </w:r>
      <w:r w:rsidRPr="006E3BB1">
        <w:rPr>
          <w:lang w:eastAsia="ko-KR"/>
        </w:rPr>
        <w:t>products</w:t>
      </w:r>
      <w:r w:rsidRPr="006E3BB1">
        <w:rPr>
          <w:lang w:eastAsia="en-GB"/>
        </w:rPr>
        <w:t xml:space="preserve"> interpretation does not </w:t>
      </w:r>
      <w:r w:rsidR="00F83275" w:rsidRPr="006E3BB1">
        <w:rPr>
          <w:rFonts w:hint="eastAsia"/>
          <w:lang w:eastAsia="ko-KR"/>
        </w:rPr>
        <w:t xml:space="preserve">occur </w:t>
      </w:r>
      <w:r w:rsidRPr="006E3BB1">
        <w:rPr>
          <w:lang w:eastAsia="en-GB"/>
        </w:rPr>
        <w:t xml:space="preserve">in isolation but is </w:t>
      </w:r>
      <w:r w:rsidR="00320399" w:rsidRPr="006E3BB1">
        <w:rPr>
          <w:rFonts w:hint="eastAsia"/>
          <w:lang w:eastAsia="ko-KR"/>
        </w:rPr>
        <w:t>conducted</w:t>
      </w:r>
      <w:r w:rsidR="00320399" w:rsidRPr="006E3BB1">
        <w:rPr>
          <w:lang w:eastAsia="en-GB"/>
        </w:rPr>
        <w:t xml:space="preserve"> </w:t>
      </w:r>
      <w:r w:rsidRPr="006E3BB1">
        <w:rPr>
          <w:lang w:eastAsia="en-GB"/>
        </w:rPr>
        <w:t xml:space="preserve">in conjunction with various observation types and the application of conceptual models. </w:t>
      </w:r>
      <w:r w:rsidR="008C20FA" w:rsidRPr="006E3BB1">
        <w:rPr>
          <w:rFonts w:hint="eastAsia"/>
          <w:lang w:eastAsia="ko-KR"/>
        </w:rPr>
        <w:t xml:space="preserve">This </w:t>
      </w:r>
      <w:r w:rsidRPr="006E3BB1">
        <w:rPr>
          <w:lang w:eastAsia="en-GB"/>
        </w:rPr>
        <w:t>will provide the context for the interpretati</w:t>
      </w:r>
      <w:r w:rsidRPr="006E3BB1">
        <w:rPr>
          <w:lang w:eastAsia="ko-KR"/>
        </w:rPr>
        <w:t>ve</w:t>
      </w:r>
      <w:r w:rsidRPr="006E3BB1">
        <w:rPr>
          <w:lang w:eastAsia="en-GB"/>
        </w:rPr>
        <w:t xml:space="preserve"> use of NWP.</w:t>
      </w:r>
      <w:r w:rsidR="3CA46A59" w:rsidRPr="006E3BB1">
        <w:rPr>
          <w:lang w:eastAsia="en-GB"/>
        </w:rPr>
        <w:t xml:space="preserve"> </w:t>
      </w:r>
    </w:p>
    <w:p w14:paraId="18EC45C9" w14:textId="5F878DFE" w:rsidR="00EA5B60" w:rsidRPr="006E3BB1" w:rsidRDefault="15361EB7" w:rsidP="00983ECD">
      <w:r w:rsidRPr="006E3BB1">
        <w:rPr>
          <w:lang w:eastAsia="en-GB"/>
        </w:rPr>
        <w:t xml:space="preserve">The performance </w:t>
      </w:r>
      <w:r w:rsidR="009D5222" w:rsidRPr="006E3BB1">
        <w:rPr>
          <w:rFonts w:hint="eastAsia"/>
          <w:lang w:eastAsia="ko-KR"/>
        </w:rPr>
        <w:t>component</w:t>
      </w:r>
      <w:r w:rsidR="00494725" w:rsidRPr="006E3BB1">
        <w:rPr>
          <w:rFonts w:hint="eastAsia"/>
          <w:lang w:eastAsia="ko-KR"/>
        </w:rPr>
        <w:t>s</w:t>
      </w:r>
      <w:r w:rsidR="009D5222" w:rsidRPr="006E3BB1">
        <w:rPr>
          <w:rFonts w:hint="eastAsia"/>
          <w:lang w:eastAsia="ko-KR"/>
        </w:rPr>
        <w:t xml:space="preserve"> </w:t>
      </w:r>
      <w:r w:rsidRPr="006E3BB1">
        <w:rPr>
          <w:lang w:eastAsia="en-GB"/>
        </w:rPr>
        <w:t xml:space="preserve">and </w:t>
      </w:r>
      <w:r w:rsidR="007E5756" w:rsidRPr="006E3BB1">
        <w:rPr>
          <w:lang w:eastAsia="en-GB"/>
        </w:rPr>
        <w:t>background knowledge and skills</w:t>
      </w:r>
      <w:r w:rsidR="007E5756" w:rsidRPr="006E3BB1" w:rsidDel="007E5756">
        <w:rPr>
          <w:lang w:eastAsia="en-GB"/>
        </w:rPr>
        <w:t xml:space="preserve"> </w:t>
      </w:r>
      <w:r w:rsidRPr="006E3BB1">
        <w:rPr>
          <w:lang w:eastAsia="en-GB"/>
        </w:rPr>
        <w:t xml:space="preserve">should be customised </w:t>
      </w:r>
      <w:r w:rsidR="006E3BB1" w:rsidRPr="006E3BB1">
        <w:rPr>
          <w:lang w:eastAsia="en-GB"/>
        </w:rPr>
        <w:t xml:space="preserve">by </w:t>
      </w:r>
      <w:r w:rsidR="006E3BB1" w:rsidRPr="006E3BB1" w:rsidDel="009D60B3">
        <w:rPr>
          <w:lang w:eastAsia="en-GB"/>
        </w:rPr>
        <w:t>each</w:t>
      </w:r>
      <w:r w:rsidR="009D60B3" w:rsidRPr="006E3BB1">
        <w:rPr>
          <w:rFonts w:hint="eastAsia"/>
          <w:lang w:eastAsia="ko-KR"/>
        </w:rPr>
        <w:t xml:space="preserve"> </w:t>
      </w:r>
      <w:r w:rsidRPr="006E3BB1">
        <w:rPr>
          <w:lang w:eastAsia="en-GB"/>
        </w:rPr>
        <w:t>organisation</w:t>
      </w:r>
      <w:r w:rsidR="005A1808" w:rsidRPr="006E3BB1">
        <w:rPr>
          <w:lang w:eastAsia="ko-KR"/>
        </w:rPr>
        <w:t xml:space="preserve"> based on</w:t>
      </w:r>
      <w:r w:rsidRPr="006E3BB1">
        <w:rPr>
          <w:lang w:eastAsia="en-GB"/>
        </w:rPr>
        <w:t xml:space="preserve"> its service requirements and available NWP </w:t>
      </w:r>
      <w:r w:rsidR="00773A64" w:rsidRPr="006E3BB1">
        <w:rPr>
          <w:rFonts w:hint="eastAsia"/>
          <w:lang w:eastAsia="ko-KR"/>
        </w:rPr>
        <w:t>products</w:t>
      </w:r>
      <w:r w:rsidRPr="006E3BB1">
        <w:rPr>
          <w:lang w:eastAsia="en-GB"/>
        </w:rPr>
        <w:t>.</w:t>
      </w:r>
    </w:p>
    <w:p w14:paraId="3B3DFBC6" w14:textId="1BEB2A84" w:rsidR="00EA5B60" w:rsidRPr="006E3BB1" w:rsidRDefault="00BB231D" w:rsidP="01CD5671">
      <w:pPr>
        <w:spacing w:line="230" w:lineRule="auto"/>
        <w:rPr>
          <w:lang w:eastAsia="en-GB"/>
        </w:rPr>
      </w:pPr>
      <w:r w:rsidRPr="006E3BB1">
        <w:rPr>
          <w:rFonts w:hint="eastAsia"/>
          <w:lang w:eastAsia="ko-KR"/>
        </w:rPr>
        <w:t xml:space="preserve">While </w:t>
      </w:r>
      <w:r w:rsidR="01CD5671" w:rsidRPr="006E3BB1">
        <w:rPr>
          <w:lang w:eastAsia="en-GB"/>
        </w:rPr>
        <w:t xml:space="preserve">this document </w:t>
      </w:r>
      <w:r w:rsidRPr="006E3BB1">
        <w:rPr>
          <w:rFonts w:hint="eastAsia"/>
          <w:lang w:eastAsia="ko-KR"/>
        </w:rPr>
        <w:t>focuses</w:t>
      </w:r>
      <w:r w:rsidR="01CD5671" w:rsidRPr="006E3BB1">
        <w:rPr>
          <w:lang w:eastAsia="en-GB"/>
        </w:rPr>
        <w:t xml:space="preserve"> on supporting </w:t>
      </w:r>
      <w:r w:rsidR="01CD5671" w:rsidRPr="006E3BB1">
        <w:rPr>
          <w:lang w:eastAsia="ko-KR"/>
        </w:rPr>
        <w:t xml:space="preserve">weather </w:t>
      </w:r>
      <w:r w:rsidR="01CD5671" w:rsidRPr="006E3BB1">
        <w:rPr>
          <w:lang w:eastAsia="en-GB"/>
        </w:rPr>
        <w:t>forecasting</w:t>
      </w:r>
      <w:r w:rsidR="00F63B1A" w:rsidRPr="006E3BB1">
        <w:rPr>
          <w:rFonts w:hint="eastAsia"/>
          <w:lang w:eastAsia="ko-KR"/>
        </w:rPr>
        <w:t>,</w:t>
      </w:r>
      <w:r w:rsidR="01CD5671" w:rsidRPr="006E3BB1">
        <w:rPr>
          <w:lang w:eastAsia="en-GB"/>
        </w:rPr>
        <w:t xml:space="preserve"> </w:t>
      </w:r>
      <w:r w:rsidR="00F63B1A" w:rsidRPr="006E3BB1">
        <w:rPr>
          <w:rFonts w:hint="eastAsia"/>
          <w:lang w:eastAsia="ko-KR"/>
        </w:rPr>
        <w:t>o</w:t>
      </w:r>
      <w:r w:rsidR="01CD5671" w:rsidRPr="006E3BB1">
        <w:rPr>
          <w:lang w:eastAsia="en-GB"/>
        </w:rPr>
        <w:t xml:space="preserve">ther uses of NWP </w:t>
      </w:r>
      <w:r w:rsidR="01CD5671" w:rsidRPr="006E3BB1">
        <w:rPr>
          <w:lang w:eastAsia="ko-KR"/>
        </w:rPr>
        <w:t>products</w:t>
      </w:r>
      <w:r w:rsidR="002C4397" w:rsidRPr="006E3BB1">
        <w:rPr>
          <w:rFonts w:hint="eastAsia"/>
          <w:lang w:eastAsia="ko-KR"/>
        </w:rPr>
        <w:t xml:space="preserve"> </w:t>
      </w:r>
      <w:r w:rsidR="00F63B1A" w:rsidRPr="006E3BB1">
        <w:rPr>
          <w:lang w:eastAsia="ko-KR"/>
        </w:rPr>
        <w:t>–</w:t>
      </w:r>
      <w:r w:rsidR="002C4397" w:rsidRPr="006E3BB1">
        <w:rPr>
          <w:rFonts w:hint="eastAsia"/>
          <w:lang w:eastAsia="ko-KR"/>
        </w:rPr>
        <w:t xml:space="preserve"> </w:t>
      </w:r>
      <w:r w:rsidR="00F63B1A" w:rsidRPr="006E3BB1">
        <w:rPr>
          <w:rFonts w:hint="eastAsia"/>
          <w:lang w:eastAsia="ko-KR"/>
        </w:rPr>
        <w:t>such as</w:t>
      </w:r>
      <w:r w:rsidR="01CD5671" w:rsidRPr="006E3BB1">
        <w:rPr>
          <w:lang w:eastAsia="en-GB"/>
        </w:rPr>
        <w:t xml:space="preserve">, research, oceanography, hydrology, climatology and other </w:t>
      </w:r>
      <w:r w:rsidR="01CD5671" w:rsidRPr="006E3BB1">
        <w:rPr>
          <w:rFonts w:eastAsia="Verdana" w:cs="Verdana"/>
          <w:color w:val="000000" w:themeColor="text1"/>
        </w:rPr>
        <w:t xml:space="preserve">specific </w:t>
      </w:r>
      <w:r w:rsidR="01CD5671" w:rsidRPr="006E3BB1">
        <w:rPr>
          <w:lang w:eastAsia="en-GB"/>
        </w:rPr>
        <w:t>areas</w:t>
      </w:r>
      <w:r w:rsidR="002C4397" w:rsidRPr="006E3BB1">
        <w:rPr>
          <w:rFonts w:hint="eastAsia"/>
          <w:lang w:eastAsia="ko-KR"/>
        </w:rPr>
        <w:t xml:space="preserve"> </w:t>
      </w:r>
      <w:r w:rsidR="001E3F39" w:rsidRPr="006E3BB1">
        <w:rPr>
          <w:rFonts w:hint="eastAsia"/>
          <w:lang w:eastAsia="ko-KR"/>
        </w:rPr>
        <w:t>- should</w:t>
      </w:r>
      <w:r w:rsidR="00F757E2" w:rsidRPr="006E3BB1">
        <w:rPr>
          <w:rFonts w:hint="eastAsia"/>
          <w:lang w:eastAsia="ko-KR"/>
        </w:rPr>
        <w:t xml:space="preserve"> </w:t>
      </w:r>
      <w:r w:rsidR="01CD5671" w:rsidRPr="006E3BB1">
        <w:rPr>
          <w:lang w:eastAsia="en-GB"/>
        </w:rPr>
        <w:t>be considered separately.</w:t>
      </w:r>
    </w:p>
    <w:p w14:paraId="53A4B7C4" w14:textId="77777777" w:rsidR="006E3BB1" w:rsidRPr="006E3BB1" w:rsidRDefault="4BCA7F71" w:rsidP="006E3BB1">
      <w:pPr>
        <w:rPr>
          <w:rFonts w:eastAsia="Malgun Gothic"/>
          <w:lang w:eastAsia="ko-KR"/>
        </w:rPr>
      </w:pPr>
      <w:r w:rsidRPr="006E3BB1">
        <w:rPr>
          <w:lang w:eastAsia="en-GB"/>
        </w:rPr>
        <w:t xml:space="preserve">Because these skills are intended to support competency performance, they are designated as enabling skills, not competencies. </w:t>
      </w:r>
      <w:r w:rsidR="4A272630" w:rsidRPr="006E3BB1">
        <w:rPr>
          <w:lang w:eastAsia="en-GB"/>
        </w:rPr>
        <w:t xml:space="preserve">It is intended to use this document together with the qualifications outlined in the </w:t>
      </w:r>
      <w:r w:rsidR="5009A833" w:rsidRPr="006E3BB1">
        <w:rPr>
          <w:lang w:eastAsia="en-GB"/>
        </w:rPr>
        <w:t>Guide</w:t>
      </w:r>
      <w:r w:rsidR="4A272630" w:rsidRPr="006E3BB1">
        <w:rPr>
          <w:lang w:eastAsia="en-GB"/>
        </w:rPr>
        <w:t xml:space="preserve"> to the Implementation of Educat</w:t>
      </w:r>
      <w:r w:rsidR="216F4CC9" w:rsidRPr="006E3BB1">
        <w:rPr>
          <w:lang w:eastAsia="en-GB"/>
        </w:rPr>
        <w:t xml:space="preserve">ion and Training Standards in Meteorology and Hydrology (WMO-No 1083) and the WMO competency definitions. </w:t>
      </w:r>
    </w:p>
    <w:p w14:paraId="53F0A6E8" w14:textId="6E5F2894" w:rsidR="00EA5B60" w:rsidRPr="006E3BB1" w:rsidRDefault="00EA5B60" w:rsidP="008B0714">
      <w:pPr>
        <w:pStyle w:val="Heading2"/>
      </w:pPr>
      <w:r w:rsidRPr="006E3BB1">
        <w:t>Context</w:t>
      </w:r>
    </w:p>
    <w:p w14:paraId="523FF32A" w14:textId="77777777" w:rsidR="00EA5B60" w:rsidRPr="006E3BB1" w:rsidRDefault="00EA5B60" w:rsidP="008B1231">
      <w:pPr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>In this context:</w:t>
      </w:r>
    </w:p>
    <w:p w14:paraId="7A6066C6" w14:textId="7449F4A1" w:rsidR="004E2954" w:rsidRPr="006E3BB1" w:rsidRDefault="15361EB7" w:rsidP="008B1231">
      <w:pPr>
        <w:pStyle w:val="ListParagraph"/>
        <w:numPr>
          <w:ilvl w:val="0"/>
          <w:numId w:val="39"/>
        </w:numPr>
      </w:pPr>
      <w:r w:rsidRPr="006E3BB1">
        <w:rPr>
          <w:lang w:eastAsia="en-GB"/>
        </w:rPr>
        <w:t xml:space="preserve">NWP </w:t>
      </w:r>
      <w:r w:rsidR="0098454B" w:rsidRPr="006E3BB1">
        <w:rPr>
          <w:rFonts w:hint="eastAsia"/>
          <w:lang w:eastAsia="ko-KR"/>
        </w:rPr>
        <w:t>products</w:t>
      </w:r>
      <w:r w:rsidRPr="006E3BB1">
        <w:rPr>
          <w:lang w:eastAsia="en-GB"/>
        </w:rPr>
        <w:t xml:space="preserve"> include raw model output, derived and post-processed model fields, and statistical guidance;</w:t>
      </w:r>
    </w:p>
    <w:p w14:paraId="79738B84" w14:textId="78BD1103" w:rsidR="00940E64" w:rsidRPr="006E3BB1" w:rsidRDefault="15361EB7" w:rsidP="008B1231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Models include global, regional, and local </w:t>
      </w:r>
      <w:r w:rsidR="00FB0C99" w:rsidRPr="006E3BB1">
        <w:rPr>
          <w:rFonts w:hint="eastAsia"/>
          <w:lang w:eastAsia="en-GB"/>
        </w:rPr>
        <w:t>convection</w:t>
      </w:r>
      <w:r w:rsidR="1CEC70F0" w:rsidRPr="006E3BB1">
        <w:rPr>
          <w:lang w:eastAsia="en-GB"/>
        </w:rPr>
        <w:t>-</w:t>
      </w:r>
      <w:r w:rsidR="00FB0C99" w:rsidRPr="006E3BB1">
        <w:rPr>
          <w:rFonts w:hint="eastAsia"/>
          <w:lang w:eastAsia="en-GB"/>
        </w:rPr>
        <w:t>allowing</w:t>
      </w:r>
      <w:r w:rsidRPr="006E3BB1">
        <w:rPr>
          <w:lang w:eastAsia="en-GB"/>
        </w:rPr>
        <w:t xml:space="preserve"> models, both hydrostatic and </w:t>
      </w:r>
      <w:r w:rsidR="1C6280FF" w:rsidRPr="006E3BB1">
        <w:rPr>
          <w:lang w:eastAsia="en-GB"/>
        </w:rPr>
        <w:t>non-hydrostatic</w:t>
      </w:r>
      <w:r w:rsidRPr="006E3BB1">
        <w:rPr>
          <w:lang w:eastAsia="en-GB"/>
        </w:rPr>
        <w:t>, deterministic and ensemble prediction systems</w:t>
      </w:r>
      <w:r w:rsidR="00F77979" w:rsidRPr="006E3BB1">
        <w:rPr>
          <w:rFonts w:hint="eastAsia"/>
          <w:lang w:eastAsia="en-GB"/>
        </w:rPr>
        <w:t xml:space="preserve"> (EP</w:t>
      </w:r>
      <w:r w:rsidR="003754E6" w:rsidRPr="006E3BB1">
        <w:rPr>
          <w:rFonts w:hint="eastAsia"/>
          <w:lang w:eastAsia="en-GB"/>
        </w:rPr>
        <w:t>Ss)</w:t>
      </w:r>
      <w:r w:rsidRPr="006E3BB1">
        <w:rPr>
          <w:lang w:eastAsia="en-GB"/>
        </w:rPr>
        <w:t xml:space="preserve">; </w:t>
      </w:r>
    </w:p>
    <w:p w14:paraId="5F53B5EF" w14:textId="1F4C6E11" w:rsidR="004E2954" w:rsidRPr="006E3BB1" w:rsidRDefault="15361EB7" w:rsidP="008B1231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>Analysis includes synoptic</w:t>
      </w:r>
      <w:r w:rsidR="002E430A" w:rsidRPr="006E3BB1">
        <w:rPr>
          <w:rFonts w:hint="eastAsia"/>
          <w:lang w:eastAsia="ko-KR"/>
        </w:rPr>
        <w:t xml:space="preserve">, </w:t>
      </w:r>
      <w:r w:rsidRPr="006E3BB1">
        <w:rPr>
          <w:lang w:eastAsia="en-GB"/>
        </w:rPr>
        <w:t xml:space="preserve">mesoscale </w:t>
      </w:r>
      <w:r w:rsidR="002E430A" w:rsidRPr="006E3BB1">
        <w:rPr>
          <w:rFonts w:hint="eastAsia"/>
          <w:lang w:eastAsia="ko-KR"/>
        </w:rPr>
        <w:t xml:space="preserve">and </w:t>
      </w:r>
      <w:proofErr w:type="gramStart"/>
      <w:r w:rsidR="002E430A" w:rsidRPr="006E3BB1">
        <w:rPr>
          <w:rFonts w:hint="eastAsia"/>
          <w:lang w:eastAsia="ko-KR"/>
        </w:rPr>
        <w:t>local-scale</w:t>
      </w:r>
      <w:proofErr w:type="gramEnd"/>
      <w:r w:rsidRPr="006E3BB1">
        <w:rPr>
          <w:lang w:eastAsia="en-GB"/>
        </w:rPr>
        <w:t>, including allowing for the sub grid point/space processes and their parameterisation in models;</w:t>
      </w:r>
      <w:r w:rsidRPr="006E3BB1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29778358" w14:textId="77777777" w:rsidR="00EA5B60" w:rsidRPr="006E3BB1" w:rsidRDefault="00EA5B60" w:rsidP="008B1231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Diagnosis involves </w:t>
      </w:r>
      <w:r w:rsidR="00E60871" w:rsidRPr="006E3BB1">
        <w:rPr>
          <w:lang w:eastAsia="en-GB"/>
        </w:rPr>
        <w:t xml:space="preserve">identifying the </w:t>
      </w:r>
      <w:r w:rsidRPr="006E3BB1">
        <w:rPr>
          <w:lang w:eastAsia="en-GB"/>
        </w:rPr>
        <w:t xml:space="preserve">dynamic, thermodynamic and microphysical processes in the atmosphere and </w:t>
      </w:r>
      <w:r w:rsidR="00E60871" w:rsidRPr="006E3BB1">
        <w:rPr>
          <w:lang w:eastAsia="en-GB"/>
        </w:rPr>
        <w:t xml:space="preserve">allowing for the variations caused by </w:t>
      </w:r>
      <w:r w:rsidRPr="006E3BB1">
        <w:rPr>
          <w:lang w:eastAsia="en-GB"/>
        </w:rPr>
        <w:t>their representation in models;</w:t>
      </w:r>
    </w:p>
    <w:p w14:paraId="0D6855D0" w14:textId="4013DA84" w:rsidR="01CD5671" w:rsidRPr="00BA596C" w:rsidRDefault="74B9AD41" w:rsidP="00BA596C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Prognosis involves determining the range of likely possibilities based on conceptual models, ground truthing of model performance and </w:t>
      </w:r>
      <w:r w:rsidR="00797710" w:rsidRPr="006E3BB1">
        <w:rPr>
          <w:lang w:eastAsia="en-GB"/>
        </w:rPr>
        <w:t>determining probabilities</w:t>
      </w:r>
      <w:r w:rsidRPr="006E3BB1">
        <w:rPr>
          <w:lang w:eastAsia="en-GB"/>
        </w:rPr>
        <w:t xml:space="preserve"> based on </w:t>
      </w:r>
      <w:r w:rsidR="00B2186D" w:rsidRPr="006E3BB1">
        <w:rPr>
          <w:rFonts w:hint="eastAsia"/>
          <w:lang w:eastAsia="ko-KR"/>
        </w:rPr>
        <w:t>different deterministic models</w:t>
      </w:r>
      <w:r w:rsidRPr="006E3BB1">
        <w:rPr>
          <w:lang w:eastAsia="en-GB"/>
        </w:rPr>
        <w:t xml:space="preserve"> and EPSs</w:t>
      </w:r>
      <w:r w:rsidR="006A50EA" w:rsidRPr="006E3BB1">
        <w:rPr>
          <w:rFonts w:hint="eastAsia"/>
          <w:lang w:eastAsia="ko-KR"/>
        </w:rPr>
        <w:t>.</w:t>
      </w:r>
    </w:p>
    <w:p w14:paraId="6FEE7316" w14:textId="77777777" w:rsidR="00EA5B60" w:rsidRPr="006E3BB1" w:rsidRDefault="00EA5B60" w:rsidP="00277992">
      <w:pPr>
        <w:pStyle w:val="Heading2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3BB1">
        <w:rPr>
          <w:rFonts w:eastAsia="Times New Roman"/>
          <w:lang w:eastAsia="en-GB"/>
        </w:rPr>
        <w:t>How to use this document</w:t>
      </w:r>
    </w:p>
    <w:p w14:paraId="7C7BDA09" w14:textId="1A079A2D" w:rsidR="0093570C" w:rsidRPr="006E3BB1" w:rsidRDefault="00EA5B60" w:rsidP="0093570C">
      <w:pPr>
        <w:rPr>
          <w:lang w:eastAsia="ko-KR"/>
        </w:rPr>
      </w:pPr>
      <w:r w:rsidRPr="006E3BB1">
        <w:rPr>
          <w:lang w:eastAsia="en-GB"/>
        </w:rPr>
        <w:t xml:space="preserve">This document </w:t>
      </w:r>
      <w:r w:rsidR="00A225AA" w:rsidRPr="006E3BB1">
        <w:rPr>
          <w:lang w:eastAsia="en-GB"/>
        </w:rPr>
        <w:t xml:space="preserve">defines </w:t>
      </w:r>
      <w:r w:rsidRPr="006E3BB1">
        <w:rPr>
          <w:lang w:eastAsia="en-GB"/>
        </w:rPr>
        <w:t xml:space="preserve">the </w:t>
      </w:r>
      <w:r w:rsidR="00A225AA" w:rsidRPr="006E3BB1">
        <w:rPr>
          <w:lang w:eastAsia="en-GB"/>
        </w:rPr>
        <w:t>enabling skills</w:t>
      </w:r>
      <w:r w:rsidR="0031192B" w:rsidRPr="006E3BB1">
        <w:rPr>
          <w:lang w:eastAsia="en-GB"/>
        </w:rPr>
        <w:t xml:space="preserve"> and knowledge</w:t>
      </w:r>
      <w:r w:rsidR="00A225AA" w:rsidRPr="006E3BB1">
        <w:rPr>
          <w:lang w:eastAsia="en-GB"/>
        </w:rPr>
        <w:t xml:space="preserve"> </w:t>
      </w:r>
      <w:r w:rsidR="00E838A3" w:rsidRPr="006E3BB1">
        <w:rPr>
          <w:lang w:eastAsia="en-GB"/>
        </w:rPr>
        <w:t xml:space="preserve">for interpreting </w:t>
      </w:r>
      <w:r w:rsidRPr="006E3BB1">
        <w:rPr>
          <w:lang w:eastAsia="en-GB"/>
        </w:rPr>
        <w:t xml:space="preserve">NWP </w:t>
      </w:r>
      <w:r w:rsidR="00E838A3" w:rsidRPr="006E3BB1">
        <w:rPr>
          <w:lang w:eastAsia="en-GB"/>
        </w:rPr>
        <w:t>products</w:t>
      </w:r>
      <w:r w:rsidRPr="006E3BB1">
        <w:rPr>
          <w:lang w:eastAsia="en-GB"/>
        </w:rPr>
        <w:t xml:space="preserve"> required </w:t>
      </w:r>
      <w:r w:rsidR="4AC7119E" w:rsidRPr="006E3BB1">
        <w:rPr>
          <w:lang w:eastAsia="en-GB"/>
        </w:rPr>
        <w:t>by</w:t>
      </w:r>
      <w:r w:rsidRPr="006E3BB1">
        <w:rPr>
          <w:lang w:eastAsia="en-GB"/>
        </w:rPr>
        <w:t xml:space="preserve"> </w:t>
      </w:r>
      <w:r w:rsidR="00704303" w:rsidRPr="006E3BB1">
        <w:rPr>
          <w:rFonts w:hint="eastAsia"/>
          <w:lang w:eastAsia="en-GB"/>
        </w:rPr>
        <w:t>operational meteorologists</w:t>
      </w:r>
      <w:r w:rsidRPr="006E3BB1">
        <w:rPr>
          <w:lang w:eastAsia="en-GB"/>
        </w:rPr>
        <w:t>.</w:t>
      </w:r>
      <w:r w:rsidR="0093570C" w:rsidRPr="006E3BB1">
        <w:rPr>
          <w:lang w:eastAsia="ko-KR"/>
        </w:rPr>
        <w:t xml:space="preserve"> The </w:t>
      </w:r>
      <w:r w:rsidR="00E66E6A" w:rsidRPr="006E3BB1">
        <w:rPr>
          <w:rFonts w:eastAsia="Malgun Gothic" w:cs="Verdana"/>
          <w:lang w:eastAsia="ko-KR"/>
        </w:rPr>
        <w:t xml:space="preserve">sequence </w:t>
      </w:r>
      <w:r w:rsidR="0093570C" w:rsidRPr="006E3BB1">
        <w:rPr>
          <w:lang w:eastAsia="ko-KR"/>
        </w:rPr>
        <w:t xml:space="preserve">of acquiring the skills does not necessarily follow the </w:t>
      </w:r>
      <w:r w:rsidR="003173F7" w:rsidRPr="006E3BB1">
        <w:rPr>
          <w:rFonts w:hint="eastAsia"/>
          <w:lang w:eastAsia="ko-KR"/>
        </w:rPr>
        <w:t xml:space="preserve">order </w:t>
      </w:r>
      <w:r w:rsidR="0093570C" w:rsidRPr="006E3BB1">
        <w:rPr>
          <w:lang w:eastAsia="ko-KR"/>
        </w:rPr>
        <w:t xml:space="preserve">presented in the document, and it can be adapted to </w:t>
      </w:r>
      <w:r w:rsidR="00452BF5" w:rsidRPr="006E3BB1">
        <w:rPr>
          <w:rFonts w:hint="eastAsia"/>
          <w:lang w:eastAsia="ko-KR"/>
        </w:rPr>
        <w:t>suit</w:t>
      </w:r>
      <w:r w:rsidR="00E8355B" w:rsidRPr="006E3BB1">
        <w:rPr>
          <w:rFonts w:hint="eastAsia"/>
          <w:lang w:eastAsia="ko-KR"/>
        </w:rPr>
        <w:t xml:space="preserve"> the specific pedagogical </w:t>
      </w:r>
      <w:r w:rsidR="00FA2B64" w:rsidRPr="006E3BB1">
        <w:rPr>
          <w:rFonts w:hint="eastAsia"/>
          <w:lang w:eastAsia="ko-KR"/>
        </w:rPr>
        <w:t xml:space="preserve">approach </w:t>
      </w:r>
      <w:r w:rsidR="0093570C" w:rsidRPr="006E3BB1">
        <w:rPr>
          <w:lang w:eastAsia="ko-KR"/>
        </w:rPr>
        <w:t>of the training organizations.</w:t>
      </w:r>
    </w:p>
    <w:p w14:paraId="29C20FD3" w14:textId="51EECED0" w:rsidR="00EA5B60" w:rsidRPr="006E3BB1" w:rsidRDefault="0093570C" w:rsidP="0093570C">
      <w:r w:rsidRPr="006E3BB1">
        <w:rPr>
          <w:lang w:eastAsia="ko-KR"/>
        </w:rPr>
        <w:t xml:space="preserve">Trainers and training managers who want to align their materials </w:t>
      </w:r>
      <w:r w:rsidR="009950D5" w:rsidRPr="006E3BB1">
        <w:rPr>
          <w:rFonts w:hint="eastAsia"/>
          <w:lang w:eastAsia="ko-KR"/>
        </w:rPr>
        <w:t xml:space="preserve">with </w:t>
      </w:r>
      <w:r w:rsidRPr="006E3BB1">
        <w:rPr>
          <w:lang w:eastAsia="ko-KR"/>
        </w:rPr>
        <w:t xml:space="preserve">WMO competencies may </w:t>
      </w:r>
      <w:r w:rsidR="009950D5" w:rsidRPr="006E3BB1">
        <w:rPr>
          <w:rFonts w:hint="eastAsia"/>
          <w:lang w:eastAsia="ko-KR"/>
        </w:rPr>
        <w:t xml:space="preserve">utilize </w:t>
      </w:r>
      <w:r w:rsidRPr="006E3BB1">
        <w:rPr>
          <w:lang w:eastAsia="ko-KR"/>
        </w:rPr>
        <w:t xml:space="preserve">this document to develop </w:t>
      </w:r>
      <w:r w:rsidR="00A9608D" w:rsidRPr="006E3BB1">
        <w:rPr>
          <w:rFonts w:hint="eastAsia"/>
          <w:lang w:eastAsia="ko-KR"/>
        </w:rPr>
        <w:t xml:space="preserve">targeted </w:t>
      </w:r>
      <w:r w:rsidRPr="006E3BB1">
        <w:rPr>
          <w:lang w:eastAsia="ko-KR"/>
        </w:rPr>
        <w:t xml:space="preserve">learning objectives for the </w:t>
      </w:r>
      <w:r w:rsidR="00E76804" w:rsidRPr="006E3BB1">
        <w:rPr>
          <w:lang w:eastAsia="ko-KR"/>
        </w:rPr>
        <w:t>NWP interpretation</w:t>
      </w:r>
      <w:r w:rsidR="00C56621" w:rsidRPr="006E3BB1">
        <w:rPr>
          <w:rFonts w:hint="eastAsia"/>
          <w:lang w:eastAsia="ko-KR"/>
        </w:rPr>
        <w:t>-</w:t>
      </w:r>
      <w:r w:rsidR="00E76804" w:rsidRPr="006E3BB1">
        <w:rPr>
          <w:lang w:eastAsia="ko-KR"/>
        </w:rPr>
        <w:t>related</w:t>
      </w:r>
      <w:r w:rsidRPr="006E3BB1">
        <w:rPr>
          <w:lang w:eastAsia="ko-KR"/>
        </w:rPr>
        <w:t xml:space="preserve"> elements of their courses.</w:t>
      </w:r>
    </w:p>
    <w:p w14:paraId="1F6B9BA5" w14:textId="4C04F624" w:rsidR="74F532CA" w:rsidRPr="006E3BB1" w:rsidRDefault="00D44D45" w:rsidP="74F532CA">
      <w:pPr>
        <w:rPr>
          <w:rFonts w:eastAsia="Malgun Gothic" w:cs="Verdana"/>
          <w:lang w:eastAsia="ko-KR"/>
        </w:rPr>
      </w:pPr>
      <w:r w:rsidRPr="006E3BB1">
        <w:rPr>
          <w:rFonts w:eastAsia="Malgun Gothic" w:cs="Verdana"/>
          <w:lang w:eastAsia="ko-KR"/>
        </w:rPr>
        <w:t>Similarly</w:t>
      </w:r>
      <w:r w:rsidRPr="006E3BB1">
        <w:rPr>
          <w:rFonts w:hint="eastAsia"/>
          <w:lang w:eastAsia="ko-KR"/>
        </w:rPr>
        <w:t xml:space="preserve">, </w:t>
      </w:r>
      <w:r w:rsidR="1CEC70F0" w:rsidRPr="006E3BB1">
        <w:rPr>
          <w:lang w:eastAsia="ko-KR"/>
        </w:rPr>
        <w:t>t</w:t>
      </w:r>
      <w:r w:rsidR="07FA2D48" w:rsidRPr="006E3BB1">
        <w:rPr>
          <w:lang w:eastAsia="ko-KR"/>
        </w:rPr>
        <w:t>he</w:t>
      </w:r>
      <w:r w:rsidR="26D7615C" w:rsidRPr="006E3BB1">
        <w:rPr>
          <w:lang w:eastAsia="ko-KR"/>
        </w:rPr>
        <w:t xml:space="preserve"> </w:t>
      </w:r>
      <w:r w:rsidR="00AE3B96" w:rsidRPr="006E3BB1">
        <w:rPr>
          <w:rFonts w:eastAsia="Verdana" w:cs="Verdana"/>
        </w:rPr>
        <w:t>o</w:t>
      </w:r>
      <w:r w:rsidR="26D7615C" w:rsidRPr="006E3BB1">
        <w:rPr>
          <w:rFonts w:eastAsia="Verdana" w:cs="Verdana"/>
        </w:rPr>
        <w:t xml:space="preserve">perational meteorologists may use this document as a reference to guide self-directed learning and professional development, </w:t>
      </w:r>
      <w:r w:rsidR="00767CA7" w:rsidRPr="006E3BB1">
        <w:rPr>
          <w:rFonts w:eastAsia="Malgun Gothic" w:cs="Verdana" w:hint="eastAsia"/>
          <w:lang w:eastAsia="ko-KR"/>
        </w:rPr>
        <w:t xml:space="preserve">allowing them </w:t>
      </w:r>
      <w:r w:rsidR="26D7615C" w:rsidRPr="006E3BB1">
        <w:rPr>
          <w:rFonts w:eastAsia="Verdana" w:cs="Verdana"/>
        </w:rPr>
        <w:t xml:space="preserve">to strengthen their </w:t>
      </w:r>
      <w:r w:rsidR="26D7615C" w:rsidRPr="006E3BB1">
        <w:rPr>
          <w:rFonts w:eastAsia="Verdana" w:cs="Verdana"/>
        </w:rPr>
        <w:lastRenderedPageBreak/>
        <w:t xml:space="preserve">ability to interpret NWP products in operational forecasting contexts, and to identify </w:t>
      </w:r>
      <w:r w:rsidR="005408C3" w:rsidRPr="006E3BB1">
        <w:rPr>
          <w:rFonts w:eastAsia="Malgun Gothic" w:cs="Verdana" w:hint="eastAsia"/>
          <w:lang w:eastAsia="ko-KR"/>
        </w:rPr>
        <w:t xml:space="preserve">specific </w:t>
      </w:r>
      <w:r w:rsidR="26D7615C" w:rsidRPr="006E3BB1">
        <w:rPr>
          <w:rFonts w:eastAsia="Verdana" w:cs="Verdana"/>
        </w:rPr>
        <w:t xml:space="preserve">areas </w:t>
      </w:r>
      <w:r w:rsidR="00B107C0" w:rsidRPr="006E3BB1">
        <w:rPr>
          <w:rFonts w:eastAsia="Malgun Gothic" w:cs="Verdana" w:hint="eastAsia"/>
          <w:lang w:eastAsia="ko-KR"/>
        </w:rPr>
        <w:t xml:space="preserve">requiring </w:t>
      </w:r>
      <w:r w:rsidR="26D7615C" w:rsidRPr="006E3BB1">
        <w:rPr>
          <w:rFonts w:eastAsia="Verdana" w:cs="Verdana"/>
        </w:rPr>
        <w:t>additional training or experience</w:t>
      </w:r>
      <w:r w:rsidR="00B107C0" w:rsidRPr="006E3BB1">
        <w:rPr>
          <w:rFonts w:eastAsia="Malgun Gothic" w:cs="Verdana" w:hint="eastAsia"/>
          <w:lang w:eastAsia="ko-KR"/>
        </w:rPr>
        <w:t xml:space="preserve">. </w:t>
      </w:r>
      <w:r w:rsidR="00093F11" w:rsidRPr="006E3BB1">
        <w:rPr>
          <w:rFonts w:eastAsia="Malgun Gothic" w:cs="Verdana"/>
          <w:lang w:eastAsia="ko-KR"/>
        </w:rPr>
        <w:t>Furthermore</w:t>
      </w:r>
      <w:r w:rsidR="00093F11" w:rsidRPr="006E3BB1">
        <w:rPr>
          <w:rFonts w:eastAsia="Malgun Gothic" w:cs="Verdana" w:hint="eastAsia"/>
          <w:lang w:eastAsia="ko-KR"/>
        </w:rPr>
        <w:t>, this</w:t>
      </w:r>
      <w:r w:rsidR="26D7615C" w:rsidRPr="006E3BB1">
        <w:rPr>
          <w:rFonts w:eastAsia="Verdana" w:cs="Verdana"/>
        </w:rPr>
        <w:t xml:space="preserve"> </w:t>
      </w:r>
      <w:r w:rsidR="00093F11" w:rsidRPr="006E3BB1">
        <w:rPr>
          <w:rFonts w:eastAsia="Malgun Gothic" w:cs="Verdana" w:hint="eastAsia"/>
          <w:lang w:eastAsia="ko-KR"/>
        </w:rPr>
        <w:t>document</w:t>
      </w:r>
      <w:r w:rsidR="26D7615C" w:rsidRPr="006E3BB1">
        <w:rPr>
          <w:rFonts w:eastAsia="Verdana" w:cs="Verdana"/>
        </w:rPr>
        <w:t xml:space="preserve"> may </w:t>
      </w:r>
      <w:r w:rsidR="00E104E4" w:rsidRPr="006E3BB1">
        <w:rPr>
          <w:rFonts w:eastAsia="Malgun Gothic" w:cs="Verdana" w:hint="eastAsia"/>
          <w:lang w:eastAsia="ko-KR"/>
        </w:rPr>
        <w:t>serve</w:t>
      </w:r>
      <w:r w:rsidR="26D7615C" w:rsidRPr="006E3BB1">
        <w:rPr>
          <w:rFonts w:eastAsia="Verdana" w:cs="Verdana"/>
        </w:rPr>
        <w:t xml:space="preserve"> to support </w:t>
      </w:r>
      <w:r w:rsidR="00EA3A26" w:rsidRPr="006E3BB1">
        <w:rPr>
          <w:rFonts w:eastAsia="Malgun Gothic" w:cs="Verdana" w:hint="eastAsia"/>
          <w:lang w:eastAsia="ko-KR"/>
        </w:rPr>
        <w:t xml:space="preserve">the </w:t>
      </w:r>
      <w:r w:rsidR="26D7615C" w:rsidRPr="006E3BB1">
        <w:rPr>
          <w:rFonts w:eastAsia="Verdana" w:cs="Verdana"/>
        </w:rPr>
        <w:t xml:space="preserve">consistent application of NWP interpretation skills </w:t>
      </w:r>
      <w:r w:rsidR="00EA3A26" w:rsidRPr="006E3BB1">
        <w:rPr>
          <w:rFonts w:eastAsia="Malgun Gothic" w:cs="Verdana" w:hint="eastAsia"/>
          <w:lang w:eastAsia="ko-KR"/>
        </w:rPr>
        <w:t>with</w:t>
      </w:r>
      <w:r w:rsidR="26D7615C" w:rsidRPr="006E3BB1">
        <w:rPr>
          <w:rFonts w:eastAsia="Verdana" w:cs="Verdana"/>
        </w:rPr>
        <w:t>in daily forecasting, decision-making, and warning operations.</w:t>
      </w:r>
    </w:p>
    <w:p w14:paraId="3E761FFD" w14:textId="62548BC4" w:rsidR="008C0465" w:rsidRPr="006E3BB1" w:rsidRDefault="00E70381" w:rsidP="008C0465">
      <w:pPr>
        <w:pStyle w:val="Heading2"/>
        <w:rPr>
          <w:rFonts w:ascii="Times New Roman" w:eastAsia="Malgun Gothic" w:hAnsi="Times New Roman"/>
          <w:sz w:val="24"/>
          <w:szCs w:val="24"/>
          <w:lang w:eastAsia="ko-KR"/>
        </w:rPr>
      </w:pPr>
      <w:r w:rsidRPr="006E3BB1">
        <w:rPr>
          <w:rFonts w:eastAsia="Malgun Gothic" w:hint="eastAsia"/>
          <w:lang w:eastAsia="ko-KR"/>
        </w:rPr>
        <w:t>BASIC KNOWLEDGE</w:t>
      </w:r>
    </w:p>
    <w:p w14:paraId="21E30FD4" w14:textId="417896C8" w:rsidR="00F05723" w:rsidRPr="006E3BB1" w:rsidRDefault="00F05723" w:rsidP="00081E41">
      <w:pPr>
        <w:rPr>
          <w:lang w:eastAsia="en-GB"/>
        </w:rPr>
      </w:pPr>
      <w:r w:rsidRPr="006E3BB1">
        <w:rPr>
          <w:lang w:eastAsia="en-GB"/>
        </w:rPr>
        <w:t xml:space="preserve">It is assumed that users of this document have a basic </w:t>
      </w:r>
      <w:r w:rsidR="00900FD6" w:rsidRPr="006E3BB1">
        <w:rPr>
          <w:rFonts w:hint="eastAsia"/>
          <w:lang w:eastAsia="ko-KR"/>
        </w:rPr>
        <w:t xml:space="preserve">and practical </w:t>
      </w:r>
      <w:r w:rsidRPr="006E3BB1">
        <w:rPr>
          <w:rFonts w:hint="eastAsia"/>
          <w:lang w:eastAsia="ko-KR"/>
        </w:rPr>
        <w:t>knowledge</w:t>
      </w:r>
      <w:r w:rsidRPr="006E3BB1">
        <w:rPr>
          <w:lang w:eastAsia="en-GB"/>
        </w:rPr>
        <w:t xml:space="preserve"> of </w:t>
      </w:r>
      <w:r w:rsidR="001739C1" w:rsidRPr="006E3BB1">
        <w:rPr>
          <w:rFonts w:hint="eastAsia"/>
          <w:lang w:eastAsia="ko-KR"/>
        </w:rPr>
        <w:t xml:space="preserve">the </w:t>
      </w:r>
      <w:r w:rsidRPr="006E3BB1">
        <w:rPr>
          <w:lang w:eastAsia="en-GB"/>
        </w:rPr>
        <w:t>NWP models</w:t>
      </w:r>
      <w:r w:rsidR="00106FD8" w:rsidRPr="006E3BB1">
        <w:rPr>
          <w:rFonts w:hint="eastAsia"/>
          <w:lang w:eastAsia="ko-KR"/>
        </w:rPr>
        <w:t xml:space="preserve"> in use</w:t>
      </w:r>
      <w:r w:rsidRPr="006E3BB1">
        <w:rPr>
          <w:lang w:eastAsia="en-GB"/>
        </w:rPr>
        <w:t>, including model configuration and data assimilation techniques, covering the following:</w:t>
      </w:r>
    </w:p>
    <w:p w14:paraId="31EBB70C" w14:textId="296F694B" w:rsidR="00851F20" w:rsidRPr="006E3BB1" w:rsidRDefault="00851F20" w:rsidP="00081E41">
      <w:pPr>
        <w:pStyle w:val="ListParagraph"/>
        <w:numPr>
          <w:ilvl w:val="0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Model representations</w:t>
      </w:r>
    </w:p>
    <w:p w14:paraId="3ADA09AC" w14:textId="5A942CDA" w:rsidR="00851F20" w:rsidRPr="006E3BB1" w:rsidRDefault="00851F20" w:rsidP="00081E41">
      <w:pPr>
        <w:pStyle w:val="ListParagraph"/>
        <w:numPr>
          <w:ilvl w:val="1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Domain</w:t>
      </w:r>
      <w:r w:rsidR="00450C45" w:rsidRPr="006E3BB1">
        <w:rPr>
          <w:rFonts w:hint="eastAsia"/>
          <w:szCs w:val="20"/>
          <w:lang w:eastAsia="ko-KR"/>
        </w:rPr>
        <w:t>s</w:t>
      </w:r>
      <w:r w:rsidRPr="006E3BB1">
        <w:rPr>
          <w:rFonts w:hint="eastAsia"/>
          <w:szCs w:val="20"/>
          <w:lang w:eastAsia="ko-KR"/>
        </w:rPr>
        <w:t xml:space="preserve">: global, regional and </w:t>
      </w:r>
      <w:r w:rsidRPr="006E3BB1">
        <w:rPr>
          <w:szCs w:val="20"/>
          <w:lang w:eastAsia="ko-KR"/>
        </w:rPr>
        <w:t>limited area</w:t>
      </w:r>
      <w:r w:rsidRPr="006E3BB1">
        <w:rPr>
          <w:rFonts w:hint="eastAsia"/>
          <w:szCs w:val="20"/>
          <w:lang w:eastAsia="ko-KR"/>
        </w:rPr>
        <w:t>.</w:t>
      </w:r>
    </w:p>
    <w:p w14:paraId="59B1DBCE" w14:textId="79365A19" w:rsidR="00851F20" w:rsidRPr="006E3BB1" w:rsidRDefault="00851F20" w:rsidP="00081E41">
      <w:pPr>
        <w:pStyle w:val="ListParagraph"/>
        <w:numPr>
          <w:ilvl w:val="1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Horizontal and vertical resolution</w:t>
      </w:r>
    </w:p>
    <w:p w14:paraId="1BCE59EE" w14:textId="070DEC58" w:rsidR="00851F20" w:rsidRPr="006E3BB1" w:rsidRDefault="00851F20" w:rsidP="00081E41">
      <w:pPr>
        <w:pStyle w:val="ListParagraph"/>
        <w:numPr>
          <w:ilvl w:val="1"/>
          <w:numId w:val="6"/>
        </w:numPr>
        <w:rPr>
          <w:szCs w:val="20"/>
          <w:lang w:eastAsia="en-GB"/>
        </w:rPr>
      </w:pPr>
      <w:r w:rsidRPr="006E3BB1">
        <w:rPr>
          <w:szCs w:val="20"/>
          <w:lang w:eastAsia="ko-KR"/>
        </w:rPr>
        <w:t>H</w:t>
      </w:r>
      <w:r w:rsidRPr="006E3BB1">
        <w:rPr>
          <w:rFonts w:hint="eastAsia"/>
          <w:szCs w:val="20"/>
          <w:lang w:eastAsia="ko-KR"/>
        </w:rPr>
        <w:t>ydrostatic or non-hydrostatic</w:t>
      </w:r>
      <w:r w:rsidR="00450C45" w:rsidRPr="006E3BB1">
        <w:rPr>
          <w:rFonts w:hint="eastAsia"/>
          <w:szCs w:val="20"/>
          <w:lang w:eastAsia="ko-KR"/>
        </w:rPr>
        <w:t xml:space="preserve"> </w:t>
      </w:r>
      <w:r w:rsidR="00450C45" w:rsidRPr="006E3BB1">
        <w:rPr>
          <w:szCs w:val="20"/>
          <w:lang w:eastAsia="ko-KR"/>
        </w:rPr>
        <w:t>formulations</w:t>
      </w:r>
    </w:p>
    <w:p w14:paraId="565CC478" w14:textId="13E9C04A" w:rsidR="00851F20" w:rsidRPr="006E3BB1" w:rsidRDefault="00851F20" w:rsidP="00081E41">
      <w:pPr>
        <w:pStyle w:val="ListParagraph"/>
        <w:numPr>
          <w:ilvl w:val="0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Model p</w:t>
      </w:r>
      <w:r w:rsidRPr="006E3BB1">
        <w:rPr>
          <w:szCs w:val="20"/>
          <w:lang w:eastAsia="ko-KR"/>
        </w:rPr>
        <w:t>hysics</w:t>
      </w:r>
      <w:r w:rsidRPr="006E3BB1">
        <w:rPr>
          <w:rFonts w:hint="eastAsia"/>
          <w:szCs w:val="20"/>
          <w:lang w:eastAsia="ko-KR"/>
        </w:rPr>
        <w:t xml:space="preserve"> and parametrization</w:t>
      </w:r>
    </w:p>
    <w:p w14:paraId="13E3721B" w14:textId="77777777" w:rsidR="00F655B9" w:rsidRPr="006E3BB1" w:rsidRDefault="00C13B8A" w:rsidP="00F655B9">
      <w:pPr>
        <w:pStyle w:val="ListParagraph"/>
        <w:numPr>
          <w:ilvl w:val="1"/>
          <w:numId w:val="6"/>
        </w:numPr>
        <w:rPr>
          <w:szCs w:val="20"/>
          <w:lang w:eastAsia="en-GB"/>
        </w:rPr>
      </w:pPr>
      <w:r w:rsidRPr="006E3BB1">
        <w:rPr>
          <w:szCs w:val="20"/>
          <w:lang w:eastAsia="ko-KR"/>
        </w:rPr>
        <w:t>Physical parameterizations, including microphysics, convection, planetary boundary layer (PBL), and surface processes</w:t>
      </w:r>
    </w:p>
    <w:p w14:paraId="122505BB" w14:textId="4EBD7A4E" w:rsidR="00851F20" w:rsidRPr="006E3BB1" w:rsidRDefault="00D1194E" w:rsidP="00081E41">
      <w:pPr>
        <w:pStyle w:val="ListParagraph"/>
        <w:numPr>
          <w:ilvl w:val="1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T</w:t>
      </w:r>
      <w:r w:rsidR="00C13B8A" w:rsidRPr="006E3BB1">
        <w:rPr>
          <w:szCs w:val="20"/>
          <w:lang w:eastAsia="ko-KR"/>
        </w:rPr>
        <w:t>reatment of convection (explicit and/or implicit)</w:t>
      </w:r>
    </w:p>
    <w:p w14:paraId="315989BC" w14:textId="75545B33" w:rsidR="00851F20" w:rsidRPr="006E3BB1" w:rsidRDefault="00851F20" w:rsidP="00081E41">
      <w:pPr>
        <w:pStyle w:val="ListParagraph"/>
        <w:numPr>
          <w:ilvl w:val="0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 xml:space="preserve">Model </w:t>
      </w:r>
      <w:r w:rsidR="00292390" w:rsidRPr="006E3BB1">
        <w:rPr>
          <w:rFonts w:hint="eastAsia"/>
          <w:szCs w:val="20"/>
          <w:lang w:eastAsia="ko-KR"/>
        </w:rPr>
        <w:t>init</w:t>
      </w:r>
      <w:r w:rsidR="00787B69" w:rsidRPr="006E3BB1">
        <w:rPr>
          <w:rFonts w:hint="eastAsia"/>
          <w:szCs w:val="20"/>
          <w:lang w:eastAsia="ko-KR"/>
        </w:rPr>
        <w:t>ial condition and data assimilation</w:t>
      </w:r>
    </w:p>
    <w:p w14:paraId="07E7B7F3" w14:textId="5609D14F" w:rsidR="0086691F" w:rsidRPr="006E3BB1" w:rsidRDefault="00B90082" w:rsidP="00486FBD">
      <w:pPr>
        <w:pStyle w:val="ListParagraph"/>
        <w:numPr>
          <w:ilvl w:val="1"/>
          <w:numId w:val="6"/>
        </w:numPr>
        <w:rPr>
          <w:szCs w:val="20"/>
          <w:lang w:eastAsia="en-GB"/>
        </w:rPr>
      </w:pPr>
      <w:r w:rsidRPr="006E3BB1">
        <w:rPr>
          <w:szCs w:val="20"/>
          <w:lang w:eastAsia="ko-KR"/>
        </w:rPr>
        <w:t>Types of data assimilation</w:t>
      </w:r>
    </w:p>
    <w:p w14:paraId="702D42A9" w14:textId="51AFAEC5" w:rsidR="00A10531" w:rsidRPr="006E3BB1" w:rsidRDefault="00B90082" w:rsidP="00486FBD">
      <w:pPr>
        <w:pStyle w:val="ListParagraph"/>
        <w:numPr>
          <w:ilvl w:val="1"/>
          <w:numId w:val="6"/>
        </w:numPr>
        <w:rPr>
          <w:szCs w:val="20"/>
          <w:lang w:eastAsia="en-GB"/>
        </w:rPr>
      </w:pPr>
      <w:r w:rsidRPr="006E3BB1">
        <w:rPr>
          <w:szCs w:val="20"/>
          <w:lang w:eastAsia="ko-KR"/>
        </w:rPr>
        <w:t>Strengths and weaknesses of observational data</w:t>
      </w:r>
    </w:p>
    <w:p w14:paraId="211F9700" w14:textId="5BD0AB0F" w:rsidR="00B90082" w:rsidRPr="006E3BB1" w:rsidRDefault="00A10531" w:rsidP="00081E41">
      <w:pPr>
        <w:pStyle w:val="ListParagraph"/>
        <w:numPr>
          <w:ilvl w:val="1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S</w:t>
      </w:r>
      <w:r w:rsidR="00B90082" w:rsidRPr="006E3BB1">
        <w:rPr>
          <w:szCs w:val="20"/>
          <w:lang w:eastAsia="ko-KR"/>
        </w:rPr>
        <w:t>pin-up time, particularly with respect to precipitation and cloud fields</w:t>
      </w:r>
    </w:p>
    <w:p w14:paraId="7FABDA0D" w14:textId="352FD790" w:rsidR="00851F20" w:rsidRPr="006E3BB1" w:rsidRDefault="00851F20" w:rsidP="00081E41">
      <w:pPr>
        <w:pStyle w:val="ListParagraph"/>
        <w:numPr>
          <w:ilvl w:val="0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Model systematic bias and known errors</w:t>
      </w:r>
    </w:p>
    <w:p w14:paraId="7ED91B1B" w14:textId="1E5401FD" w:rsidR="00851F20" w:rsidRPr="006E3BB1" w:rsidRDefault="00B710E8" w:rsidP="002F2B61">
      <w:pPr>
        <w:pStyle w:val="ListParagraph"/>
        <w:numPr>
          <w:ilvl w:val="0"/>
          <w:numId w:val="6"/>
        </w:numPr>
        <w:rPr>
          <w:lang w:eastAsia="en-GB"/>
        </w:rPr>
      </w:pPr>
      <w:r w:rsidRPr="006E3BB1">
        <w:rPr>
          <w:lang w:eastAsia="en-GB"/>
        </w:rPr>
        <w:t>O</w:t>
      </w:r>
      <w:r w:rsidR="00851F20" w:rsidRPr="006E3BB1">
        <w:rPr>
          <w:lang w:eastAsia="en-GB"/>
        </w:rPr>
        <w:t>perational model setup (e.g., cycling)</w:t>
      </w:r>
    </w:p>
    <w:p w14:paraId="69F1DAB5" w14:textId="77777777" w:rsidR="00851F20" w:rsidRPr="006E3BB1" w:rsidRDefault="00851F20" w:rsidP="00081E41">
      <w:pPr>
        <w:pStyle w:val="ListParagraph"/>
        <w:numPr>
          <w:ilvl w:val="0"/>
          <w:numId w:val="6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Forecast lead time, and update cycle</w:t>
      </w:r>
    </w:p>
    <w:p w14:paraId="1A826160" w14:textId="73A01CAA" w:rsidR="00FC5CA2" w:rsidRPr="006E3BB1" w:rsidRDefault="00FC5CA2" w:rsidP="00FC5CA2">
      <w:pPr>
        <w:pStyle w:val="Heading2"/>
        <w:rPr>
          <w:rFonts w:ascii="Times New Roman" w:eastAsia="Malgun Gothic" w:hAnsi="Times New Roman"/>
          <w:sz w:val="24"/>
          <w:szCs w:val="24"/>
          <w:lang w:eastAsia="ko-KR"/>
        </w:rPr>
      </w:pPr>
      <w:r w:rsidRPr="006E3BB1">
        <w:rPr>
          <w:rFonts w:eastAsia="Malgun Gothic" w:hint="eastAsia"/>
          <w:lang w:eastAsia="ko-KR"/>
        </w:rPr>
        <w:t>Skill</w:t>
      </w:r>
      <w:r w:rsidRPr="006E3BB1">
        <w:rPr>
          <w:rFonts w:eastAsia="Times New Roman"/>
          <w:lang w:eastAsia="en-GB"/>
        </w:rPr>
        <w:t xml:space="preserve"> </w:t>
      </w:r>
      <w:r w:rsidR="002721E6" w:rsidRPr="006E3BB1">
        <w:rPr>
          <w:rFonts w:eastAsia="Malgun Gothic" w:hint="eastAsia"/>
          <w:lang w:eastAsia="ko-KR"/>
        </w:rPr>
        <w:t>1</w:t>
      </w:r>
      <w:r w:rsidRPr="006E3BB1">
        <w:rPr>
          <w:rFonts w:eastAsia="Times New Roman"/>
          <w:lang w:eastAsia="en-GB"/>
        </w:rPr>
        <w:t xml:space="preserve">: </w:t>
      </w:r>
      <w:r w:rsidRPr="006E3BB1">
        <w:rPr>
          <w:lang w:eastAsia="en-GB"/>
        </w:rPr>
        <w:t xml:space="preserve">Access </w:t>
      </w:r>
      <w:r w:rsidR="008D5C64" w:rsidRPr="006E3BB1">
        <w:rPr>
          <w:rFonts w:eastAsia="Malgun Gothic" w:hint="eastAsia"/>
          <w:lang w:eastAsia="ko-KR"/>
        </w:rPr>
        <w:t xml:space="preserve">and integration of </w:t>
      </w:r>
      <w:r w:rsidR="009741FB" w:rsidRPr="006E3BB1">
        <w:rPr>
          <w:rFonts w:eastAsia="Malgun Gothic" w:hint="eastAsia"/>
          <w:lang w:eastAsia="ko-KR"/>
        </w:rPr>
        <w:t xml:space="preserve">required </w:t>
      </w:r>
      <w:r w:rsidR="000714AD" w:rsidRPr="006E3BB1">
        <w:rPr>
          <w:rFonts w:eastAsia="Malgun Gothic" w:hint="eastAsia"/>
          <w:lang w:eastAsia="ko-KR"/>
        </w:rPr>
        <w:t xml:space="preserve">data </w:t>
      </w:r>
    </w:p>
    <w:p w14:paraId="16DE6C01" w14:textId="77777777" w:rsidR="00FC5CA2" w:rsidRPr="006E3BB1" w:rsidRDefault="00FC5CA2" w:rsidP="00FC5CA2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Description</w:t>
      </w:r>
    </w:p>
    <w:p w14:paraId="7165087F" w14:textId="5720A7B0" w:rsidR="0077558F" w:rsidRPr="006E3BB1" w:rsidRDefault="00334BAF" w:rsidP="00E60501">
      <w:pPr>
        <w:rPr>
          <w:lang w:eastAsia="ko-KR"/>
        </w:rPr>
      </w:pPr>
      <w:r w:rsidRPr="006E3BB1">
        <w:rPr>
          <w:rFonts w:hint="eastAsia"/>
          <w:lang w:eastAsia="ko-KR"/>
        </w:rPr>
        <w:t>L</w:t>
      </w:r>
      <w:r w:rsidR="00E60501" w:rsidRPr="006E3BB1">
        <w:rPr>
          <w:lang w:eastAsia="ko-KR"/>
        </w:rPr>
        <w:t xml:space="preserve">ocate, access, retrieve </w:t>
      </w:r>
      <w:r w:rsidR="00B376A9" w:rsidRPr="006E3BB1">
        <w:rPr>
          <w:rFonts w:hint="eastAsia"/>
          <w:lang w:eastAsia="ko-KR"/>
        </w:rPr>
        <w:t xml:space="preserve">and </w:t>
      </w:r>
      <w:r w:rsidR="000F768D" w:rsidRPr="006E3BB1">
        <w:rPr>
          <w:rFonts w:hint="eastAsia"/>
          <w:lang w:eastAsia="ko-KR"/>
        </w:rPr>
        <w:t xml:space="preserve">integrate </w:t>
      </w:r>
      <w:r w:rsidR="00370522" w:rsidRPr="006E3BB1">
        <w:rPr>
          <w:rFonts w:hint="eastAsia"/>
          <w:lang w:eastAsia="ko-KR"/>
        </w:rPr>
        <w:t>data</w:t>
      </w:r>
      <w:r w:rsidR="006704A5" w:rsidRPr="006E3BB1">
        <w:rPr>
          <w:rFonts w:hint="eastAsia"/>
          <w:lang w:eastAsia="ko-KR"/>
        </w:rPr>
        <w:t>set</w:t>
      </w:r>
      <w:r w:rsidR="00370522" w:rsidRPr="006E3BB1">
        <w:rPr>
          <w:rFonts w:hint="eastAsia"/>
          <w:lang w:eastAsia="ko-KR"/>
        </w:rPr>
        <w:t xml:space="preserve"> </w:t>
      </w:r>
      <w:r w:rsidR="004B75BE" w:rsidRPr="006E3BB1">
        <w:rPr>
          <w:rFonts w:hint="eastAsia"/>
          <w:lang w:eastAsia="ko-KR"/>
        </w:rPr>
        <w:t xml:space="preserve">required to </w:t>
      </w:r>
      <w:r w:rsidR="00655973" w:rsidRPr="006E3BB1">
        <w:rPr>
          <w:lang w:eastAsia="ko-KR"/>
        </w:rPr>
        <w:t>interpret</w:t>
      </w:r>
      <w:r w:rsidR="004B75BE" w:rsidRPr="006E3BB1">
        <w:rPr>
          <w:rFonts w:hint="eastAsia"/>
          <w:lang w:eastAsia="ko-KR"/>
        </w:rPr>
        <w:t xml:space="preserve"> NWP products</w:t>
      </w:r>
      <w:r w:rsidR="00A705CB" w:rsidRPr="006E3BB1">
        <w:rPr>
          <w:rFonts w:hint="eastAsia"/>
          <w:lang w:eastAsia="ko-KR"/>
        </w:rPr>
        <w:t xml:space="preserve"> in </w:t>
      </w:r>
      <w:r w:rsidR="00803B18" w:rsidRPr="006E3BB1">
        <w:rPr>
          <w:rFonts w:hint="eastAsia"/>
          <w:lang w:eastAsia="ko-KR"/>
        </w:rPr>
        <w:t>organization</w:t>
      </w:r>
      <w:r w:rsidR="00803B18" w:rsidRPr="006E3BB1">
        <w:rPr>
          <w:lang w:eastAsia="ko-KR"/>
        </w:rPr>
        <w:t>’</w:t>
      </w:r>
      <w:r w:rsidR="00803B18" w:rsidRPr="006E3BB1">
        <w:rPr>
          <w:rFonts w:hint="eastAsia"/>
          <w:lang w:eastAsia="ko-KR"/>
        </w:rPr>
        <w:t>s</w:t>
      </w:r>
      <w:r w:rsidR="00A705CB" w:rsidRPr="006E3BB1">
        <w:rPr>
          <w:rFonts w:hint="eastAsia"/>
          <w:lang w:eastAsia="ko-KR"/>
        </w:rPr>
        <w:t xml:space="preserve"> own working platform</w:t>
      </w:r>
      <w:r w:rsidR="0077558F" w:rsidRPr="006E3BB1">
        <w:rPr>
          <w:rFonts w:hint="eastAsia"/>
          <w:lang w:eastAsia="ko-KR"/>
        </w:rPr>
        <w:t xml:space="preserve">. </w:t>
      </w:r>
      <w:r w:rsidR="0077558F" w:rsidRPr="006E3BB1">
        <w:rPr>
          <w:lang w:eastAsia="ko-KR"/>
        </w:rPr>
        <w:t>This skill must be applied before starting the interpretation process. The required data, as specified throughout this document, includes observations, NWP products, and verification sourced through the WMO Operational Infrastructure.</w:t>
      </w:r>
    </w:p>
    <w:p w14:paraId="29A7E094" w14:textId="62986AA4" w:rsidR="00CF561A" w:rsidRPr="006E3BB1" w:rsidRDefault="00D172AB" w:rsidP="00E60501">
      <w:pPr>
        <w:rPr>
          <w:lang w:eastAsia="ko-KR"/>
        </w:rPr>
      </w:pPr>
      <w:r w:rsidRPr="006E3BB1">
        <w:rPr>
          <w:lang w:eastAsia="ko-KR"/>
        </w:rPr>
        <w:t xml:space="preserve">Depending on the resources available within the organization, the integration system may be set up by either the IT section or by </w:t>
      </w:r>
      <w:r w:rsidR="00303513" w:rsidRPr="006E3BB1">
        <w:rPr>
          <w:lang w:eastAsia="ko-KR"/>
        </w:rPr>
        <w:t>forecasters and</w:t>
      </w:r>
      <w:r w:rsidRPr="006E3BB1">
        <w:rPr>
          <w:lang w:eastAsia="ko-KR"/>
        </w:rPr>
        <w:t xml:space="preserve"> may be configured for automated operation. This skill ensures that forecasters can reliably obtain and utilize the comprehensive range of NWP products and supporting data necessary for high-quality meteorological analysis and forecasting as detailed in Skills </w:t>
      </w:r>
      <w:r w:rsidR="00461DC0" w:rsidRPr="006E3BB1">
        <w:rPr>
          <w:rFonts w:hint="eastAsia"/>
          <w:lang w:eastAsia="ko-KR"/>
        </w:rPr>
        <w:t>2</w:t>
      </w:r>
      <w:r w:rsidRPr="006E3BB1">
        <w:rPr>
          <w:lang w:eastAsia="ko-KR"/>
        </w:rPr>
        <w:t>-</w:t>
      </w:r>
      <w:r w:rsidR="0033269B" w:rsidRPr="006E3BB1">
        <w:rPr>
          <w:rFonts w:hint="eastAsia"/>
          <w:lang w:eastAsia="ko-KR"/>
        </w:rPr>
        <w:t>5</w:t>
      </w:r>
    </w:p>
    <w:p w14:paraId="7AD33239" w14:textId="0890802B" w:rsidR="007A4098" w:rsidRPr="006E3BB1" w:rsidRDefault="007A4098" w:rsidP="00115C9A">
      <w:pPr>
        <w:rPr>
          <w:lang w:eastAsia="ko-KR"/>
        </w:rPr>
      </w:pPr>
      <w:r w:rsidRPr="006E3BB1">
        <w:rPr>
          <w:lang w:eastAsia="ko-KR"/>
        </w:rPr>
        <w:t xml:space="preserve">Note </w:t>
      </w:r>
      <w:r w:rsidR="1B9344C6" w:rsidRPr="006E3BB1">
        <w:rPr>
          <w:lang w:eastAsia="ko-KR"/>
        </w:rPr>
        <w:t>that</w:t>
      </w:r>
      <w:r w:rsidRPr="006E3BB1">
        <w:rPr>
          <w:lang w:eastAsia="ko-KR"/>
        </w:rPr>
        <w:t xml:space="preserve"> </w:t>
      </w:r>
      <w:r w:rsidR="72F4D20A" w:rsidRPr="006E3BB1">
        <w:rPr>
          <w:lang w:eastAsia="ko-KR"/>
        </w:rPr>
        <w:t>i</w:t>
      </w:r>
      <w:r w:rsidRPr="006E3BB1">
        <w:rPr>
          <w:lang w:eastAsia="ko-KR"/>
        </w:rPr>
        <w:t xml:space="preserve">n cases where organizations prefer to utilize only the web-based graphics provided by </w:t>
      </w:r>
      <w:r w:rsidR="005C2FB7" w:rsidRPr="006E3BB1">
        <w:rPr>
          <w:lang w:eastAsia="ko-KR"/>
        </w:rPr>
        <w:t>WMO Operational Infrastructure</w:t>
      </w:r>
      <w:r w:rsidRPr="006E3BB1">
        <w:rPr>
          <w:lang w:eastAsia="ko-KR"/>
        </w:rPr>
        <w:t>, this specific skill may be considered optional.</w:t>
      </w:r>
    </w:p>
    <w:p w14:paraId="17D1A454" w14:textId="398DD602" w:rsidR="00FE4F87" w:rsidRPr="006E3BB1" w:rsidRDefault="00FE4F87" w:rsidP="00FE4F87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Performance components</w:t>
      </w:r>
    </w:p>
    <w:p w14:paraId="6987BF97" w14:textId="36EDB71D" w:rsidR="00AC656A" w:rsidRPr="006E3BB1" w:rsidRDefault="00307BB5" w:rsidP="00115C9A">
      <w:pPr>
        <w:pStyle w:val="ListParagraph"/>
        <w:numPr>
          <w:ilvl w:val="0"/>
          <w:numId w:val="42"/>
        </w:numPr>
        <w:spacing w:before="0" w:after="20"/>
        <w:contextualSpacing w:val="0"/>
        <w:rPr>
          <w:lang w:eastAsia="ko-KR"/>
        </w:rPr>
      </w:pPr>
      <w:r w:rsidRPr="006E3BB1">
        <w:rPr>
          <w:lang w:eastAsia="ko-KR"/>
        </w:rPr>
        <w:t xml:space="preserve">Access </w:t>
      </w:r>
      <w:r w:rsidR="00535EDE" w:rsidRPr="006E3BB1">
        <w:rPr>
          <w:rFonts w:hint="eastAsia"/>
          <w:lang w:eastAsia="ko-KR"/>
        </w:rPr>
        <w:t>WMO Information System (</w:t>
      </w:r>
      <w:r w:rsidRPr="006E3BB1">
        <w:rPr>
          <w:lang w:eastAsia="ko-KR"/>
        </w:rPr>
        <w:t>WIS</w:t>
      </w:r>
      <w:r w:rsidR="00535EDE" w:rsidRPr="006E3BB1">
        <w:rPr>
          <w:rFonts w:hint="eastAsia"/>
          <w:lang w:eastAsia="ko-KR"/>
        </w:rPr>
        <w:t>)</w:t>
      </w:r>
      <w:r w:rsidRPr="006E3BB1">
        <w:rPr>
          <w:lang w:eastAsia="ko-KR"/>
        </w:rPr>
        <w:t xml:space="preserve"> and/or navigate relevant platforms to find required data</w:t>
      </w:r>
      <w:r w:rsidR="00A768B8" w:rsidRPr="006E3BB1">
        <w:rPr>
          <w:rFonts w:hint="eastAsia"/>
          <w:lang w:eastAsia="ko-KR"/>
        </w:rPr>
        <w:t>.</w:t>
      </w:r>
    </w:p>
    <w:p w14:paraId="06DFFEF1" w14:textId="7D5CFB11" w:rsidR="007F2567" w:rsidRPr="006E3BB1" w:rsidRDefault="00A21FE9">
      <w:pPr>
        <w:pStyle w:val="ListParagraph"/>
        <w:numPr>
          <w:ilvl w:val="0"/>
          <w:numId w:val="42"/>
        </w:numPr>
        <w:spacing w:before="0" w:after="20"/>
        <w:ind w:left="714" w:hanging="357"/>
        <w:contextualSpacing w:val="0"/>
        <w:rPr>
          <w:lang w:eastAsia="ko-KR"/>
        </w:rPr>
      </w:pPr>
      <w:r w:rsidRPr="006E3BB1">
        <w:rPr>
          <w:lang w:eastAsia="ko-KR"/>
        </w:rPr>
        <w:lastRenderedPageBreak/>
        <w:t>Identify, locate, and select the specific datasets required for the operational task</w:t>
      </w:r>
      <w:r w:rsidR="007B36D2" w:rsidRPr="006E3BB1">
        <w:rPr>
          <w:rFonts w:hint="eastAsia"/>
          <w:lang w:eastAsia="ko-KR"/>
        </w:rPr>
        <w:t>.</w:t>
      </w:r>
    </w:p>
    <w:p w14:paraId="106048EB" w14:textId="732CC3CB" w:rsidR="005A24EA" w:rsidRPr="006E3BB1" w:rsidRDefault="00C83C8F" w:rsidP="00115C9A">
      <w:pPr>
        <w:pStyle w:val="ListParagraph"/>
        <w:numPr>
          <w:ilvl w:val="0"/>
          <w:numId w:val="42"/>
        </w:numPr>
        <w:spacing w:before="0" w:after="20"/>
        <w:ind w:left="714" w:hanging="357"/>
        <w:contextualSpacing w:val="0"/>
        <w:rPr>
          <w:lang w:eastAsia="ko-KR"/>
        </w:rPr>
      </w:pPr>
      <w:r w:rsidRPr="006E3BB1">
        <w:rPr>
          <w:lang w:eastAsia="ko-KR"/>
        </w:rPr>
        <w:t>Execute the necessary technical procedures to access, retrieve, and download the selected datasets</w:t>
      </w:r>
      <w:r w:rsidR="008F6227" w:rsidRPr="006E3BB1">
        <w:rPr>
          <w:lang w:eastAsia="ko-KR"/>
        </w:rPr>
        <w:t>.</w:t>
      </w:r>
    </w:p>
    <w:p w14:paraId="3D0B7130" w14:textId="2A022754" w:rsidR="008F6227" w:rsidRPr="006E3BB1" w:rsidRDefault="006326E6" w:rsidP="00115C9A">
      <w:pPr>
        <w:pStyle w:val="ListParagraph"/>
        <w:numPr>
          <w:ilvl w:val="0"/>
          <w:numId w:val="42"/>
        </w:numPr>
        <w:spacing w:before="0" w:after="20"/>
        <w:ind w:left="714" w:hanging="357"/>
        <w:contextualSpacing w:val="0"/>
        <w:rPr>
          <w:lang w:eastAsia="ko-KR"/>
        </w:rPr>
      </w:pPr>
      <w:r w:rsidRPr="006E3BB1">
        <w:rPr>
          <w:rFonts w:hint="eastAsia"/>
          <w:lang w:eastAsia="ko-KR"/>
        </w:rPr>
        <w:t>I</w:t>
      </w:r>
      <w:r w:rsidR="0060543C" w:rsidRPr="006E3BB1">
        <w:rPr>
          <w:lang w:eastAsia="ko-KR"/>
        </w:rPr>
        <w:t xml:space="preserve">ntegrate </w:t>
      </w:r>
      <w:r w:rsidR="00797A8D" w:rsidRPr="006E3BB1">
        <w:rPr>
          <w:rFonts w:hint="eastAsia"/>
          <w:lang w:eastAsia="ko-KR"/>
        </w:rPr>
        <w:t>downloaded</w:t>
      </w:r>
      <w:r w:rsidR="0060543C" w:rsidRPr="006E3BB1">
        <w:rPr>
          <w:lang w:eastAsia="ko-KR"/>
        </w:rPr>
        <w:t xml:space="preserve"> data</w:t>
      </w:r>
      <w:r w:rsidR="00BC0BB8" w:rsidRPr="006E3BB1">
        <w:rPr>
          <w:rFonts w:hint="eastAsia"/>
          <w:lang w:eastAsia="ko-KR"/>
        </w:rPr>
        <w:t xml:space="preserve">set </w:t>
      </w:r>
      <w:r w:rsidR="0060543C" w:rsidRPr="006E3BB1">
        <w:rPr>
          <w:lang w:eastAsia="ko-KR"/>
        </w:rPr>
        <w:t>into local visualization platforms or working systems to enable interpretation and analysis</w:t>
      </w:r>
      <w:r w:rsidR="008F6227" w:rsidRPr="006E3BB1">
        <w:rPr>
          <w:rFonts w:hint="eastAsia"/>
          <w:lang w:eastAsia="ko-KR"/>
        </w:rPr>
        <w:t>.</w:t>
      </w:r>
    </w:p>
    <w:p w14:paraId="2E21C9A4" w14:textId="1505AEC4" w:rsidR="00902A13" w:rsidRPr="006E3BB1" w:rsidRDefault="00955302" w:rsidP="00A90D3B">
      <w:pPr>
        <w:pStyle w:val="Heading3"/>
        <w:rPr>
          <w:rFonts w:eastAsia="Malgun Gothic"/>
          <w:lang w:eastAsia="ko-KR"/>
        </w:rPr>
      </w:pPr>
      <w:r w:rsidRPr="006E3BB1">
        <w:rPr>
          <w:rFonts w:eastAsia="Malgun Gothic"/>
          <w:lang w:eastAsia="ko-KR"/>
        </w:rPr>
        <w:t>B</w:t>
      </w:r>
      <w:r w:rsidR="005A6CEE" w:rsidRPr="006E3BB1">
        <w:rPr>
          <w:rFonts w:eastAsia="Malgun Gothic"/>
          <w:lang w:eastAsia="ko-KR"/>
        </w:rPr>
        <w:t xml:space="preserve">ackground </w:t>
      </w:r>
      <w:r w:rsidR="00902A13" w:rsidRPr="006E3BB1">
        <w:rPr>
          <w:rFonts w:eastAsia="Malgun Gothic"/>
          <w:lang w:eastAsia="ko-KR"/>
        </w:rPr>
        <w:t>knowledge an</w:t>
      </w:r>
      <w:r w:rsidR="00EB0E9D" w:rsidRPr="006E3BB1">
        <w:rPr>
          <w:rFonts w:eastAsia="Malgun Gothic"/>
          <w:lang w:eastAsia="ko-KR"/>
        </w:rPr>
        <w:t>d</w:t>
      </w:r>
      <w:r w:rsidR="00902A13" w:rsidRPr="006E3BB1">
        <w:rPr>
          <w:rFonts w:eastAsia="Malgun Gothic"/>
          <w:lang w:eastAsia="ko-KR"/>
        </w:rPr>
        <w:t xml:space="preserve"> skills</w:t>
      </w:r>
    </w:p>
    <w:p w14:paraId="215C26F7" w14:textId="54E5543F" w:rsidR="00A9420B" w:rsidRPr="006E3BB1" w:rsidRDefault="006950C8" w:rsidP="00A9420B">
      <w:pPr>
        <w:pStyle w:val="ListParagraph"/>
        <w:numPr>
          <w:ilvl w:val="0"/>
          <w:numId w:val="43"/>
        </w:numPr>
        <w:spacing w:before="0" w:after="20"/>
        <w:rPr>
          <w:lang w:eastAsia="ko-KR"/>
        </w:rPr>
      </w:pPr>
      <w:r w:rsidRPr="006E3BB1">
        <w:rPr>
          <w:rFonts w:hint="eastAsia"/>
          <w:lang w:eastAsia="ko-KR"/>
        </w:rPr>
        <w:t>Recognize</w:t>
      </w:r>
      <w:r w:rsidRPr="006E3BB1">
        <w:rPr>
          <w:lang w:eastAsia="ko-KR"/>
        </w:rPr>
        <w:t xml:space="preserve"> </w:t>
      </w:r>
      <w:r w:rsidR="00A9420B" w:rsidRPr="006E3BB1">
        <w:rPr>
          <w:lang w:eastAsia="ko-KR"/>
        </w:rPr>
        <w:t xml:space="preserve">the role and structure of WMO </w:t>
      </w:r>
      <w:r w:rsidR="002E1B5F" w:rsidRPr="006E3BB1">
        <w:rPr>
          <w:rFonts w:hint="eastAsia"/>
          <w:lang w:eastAsia="ko-KR"/>
        </w:rPr>
        <w:t>Integrated Global Observation System (</w:t>
      </w:r>
      <w:r w:rsidR="000A3173" w:rsidRPr="006E3BB1">
        <w:rPr>
          <w:rFonts w:hint="eastAsia"/>
          <w:lang w:eastAsia="ko-KR"/>
        </w:rPr>
        <w:t>WIGOS</w:t>
      </w:r>
      <w:r w:rsidR="002E1B5F" w:rsidRPr="006E3BB1">
        <w:rPr>
          <w:rFonts w:hint="eastAsia"/>
          <w:lang w:eastAsia="ko-KR"/>
        </w:rPr>
        <w:t>)</w:t>
      </w:r>
      <w:r w:rsidR="000A3173" w:rsidRPr="006E3BB1">
        <w:rPr>
          <w:rFonts w:hint="eastAsia"/>
          <w:lang w:eastAsia="ko-KR"/>
        </w:rPr>
        <w:t xml:space="preserve">, </w:t>
      </w:r>
      <w:r w:rsidR="00A9420B" w:rsidRPr="006E3BB1">
        <w:rPr>
          <w:lang w:eastAsia="ko-KR"/>
        </w:rPr>
        <w:t xml:space="preserve">WIS and </w:t>
      </w:r>
      <w:r w:rsidR="002E1B5F" w:rsidRPr="006E3BB1">
        <w:rPr>
          <w:rFonts w:hint="eastAsia"/>
          <w:lang w:eastAsia="ko-KR"/>
        </w:rPr>
        <w:t xml:space="preserve">WMO Integrated Processing and </w:t>
      </w:r>
      <w:r w:rsidR="00E31B1D" w:rsidRPr="006E3BB1">
        <w:rPr>
          <w:rFonts w:hint="eastAsia"/>
          <w:lang w:eastAsia="ko-KR"/>
        </w:rPr>
        <w:t>Prediction System (</w:t>
      </w:r>
      <w:r w:rsidR="00A9420B" w:rsidRPr="006E3BB1">
        <w:rPr>
          <w:lang w:eastAsia="ko-KR"/>
        </w:rPr>
        <w:t>WIPPS</w:t>
      </w:r>
      <w:r w:rsidR="00E31B1D" w:rsidRPr="006E3BB1">
        <w:rPr>
          <w:rFonts w:hint="eastAsia"/>
          <w:lang w:eastAsia="ko-KR"/>
        </w:rPr>
        <w:t>)</w:t>
      </w:r>
      <w:r w:rsidR="00A9420B" w:rsidRPr="006E3BB1">
        <w:rPr>
          <w:lang w:eastAsia="ko-KR"/>
        </w:rPr>
        <w:t xml:space="preserve"> to identify data pathways.</w:t>
      </w:r>
    </w:p>
    <w:p w14:paraId="73F1EEAD" w14:textId="51C10D98" w:rsidR="00A9420B" w:rsidRPr="006E3BB1" w:rsidRDefault="00A9420B" w:rsidP="00A9420B">
      <w:pPr>
        <w:pStyle w:val="ListParagraph"/>
        <w:numPr>
          <w:ilvl w:val="0"/>
          <w:numId w:val="43"/>
        </w:numPr>
        <w:spacing w:before="0" w:after="20"/>
        <w:rPr>
          <w:lang w:eastAsia="ko-KR"/>
        </w:rPr>
      </w:pPr>
      <w:r w:rsidRPr="006E3BB1">
        <w:rPr>
          <w:lang w:eastAsia="ko-KR"/>
        </w:rPr>
        <w:t xml:space="preserve">Navigate diverse data sources, including specific websites, </w:t>
      </w:r>
      <w:r w:rsidR="00FF3E00" w:rsidRPr="006E3BB1">
        <w:rPr>
          <w:lang w:eastAsia="ko-KR"/>
        </w:rPr>
        <w:t>Application Programming Interface (</w:t>
      </w:r>
      <w:r w:rsidRPr="006E3BB1">
        <w:rPr>
          <w:lang w:eastAsia="ko-KR"/>
        </w:rPr>
        <w:t>APIs</w:t>
      </w:r>
      <w:r w:rsidR="00FF3E00" w:rsidRPr="006E3BB1">
        <w:rPr>
          <w:rFonts w:hint="eastAsia"/>
          <w:lang w:eastAsia="ko-KR"/>
        </w:rPr>
        <w:t>)</w:t>
      </w:r>
      <w:r w:rsidRPr="006E3BB1">
        <w:rPr>
          <w:lang w:eastAsia="ko-KR"/>
        </w:rPr>
        <w:t xml:space="preserve">, and portals of </w:t>
      </w:r>
      <w:r w:rsidR="00153C0E" w:rsidRPr="006E3BB1">
        <w:rPr>
          <w:rFonts w:hint="eastAsia"/>
          <w:lang w:eastAsia="ko-KR"/>
        </w:rPr>
        <w:t xml:space="preserve">WMO </w:t>
      </w:r>
      <w:r w:rsidRPr="006E3BB1">
        <w:rPr>
          <w:lang w:eastAsia="ko-KR"/>
        </w:rPr>
        <w:t>Designated Centres.</w:t>
      </w:r>
    </w:p>
    <w:p w14:paraId="7755781B" w14:textId="0A508216" w:rsidR="00A9420B" w:rsidRPr="006E3BB1" w:rsidRDefault="00A9420B" w:rsidP="00A9420B">
      <w:pPr>
        <w:pStyle w:val="ListParagraph"/>
        <w:numPr>
          <w:ilvl w:val="0"/>
          <w:numId w:val="43"/>
        </w:numPr>
        <w:spacing w:before="0" w:after="20"/>
        <w:rPr>
          <w:lang w:eastAsia="ko-KR"/>
        </w:rPr>
      </w:pPr>
      <w:r w:rsidRPr="006E3BB1">
        <w:rPr>
          <w:lang w:eastAsia="ko-KR"/>
        </w:rPr>
        <w:t>Differentiate between various meteorological data formats and interpret their associated metadata.</w:t>
      </w:r>
    </w:p>
    <w:p w14:paraId="4824E204" w14:textId="14D96018" w:rsidR="00A9420B" w:rsidRPr="006E3BB1" w:rsidRDefault="00A9420B" w:rsidP="00A9420B">
      <w:pPr>
        <w:pStyle w:val="ListParagraph"/>
        <w:numPr>
          <w:ilvl w:val="0"/>
          <w:numId w:val="43"/>
        </w:numPr>
        <w:spacing w:before="0" w:after="20"/>
        <w:rPr>
          <w:lang w:eastAsia="ko-KR"/>
        </w:rPr>
      </w:pPr>
      <w:r w:rsidRPr="006E3BB1">
        <w:rPr>
          <w:lang w:eastAsia="ko-KR"/>
        </w:rPr>
        <w:t>Utilize various transfer protocols to download meteorological datasets.</w:t>
      </w:r>
    </w:p>
    <w:p w14:paraId="4D822C3B" w14:textId="4E9ED5F3" w:rsidR="000C5B70" w:rsidRPr="006E3BB1" w:rsidRDefault="00A9420B" w:rsidP="00A9420B">
      <w:pPr>
        <w:pStyle w:val="ListParagraph"/>
        <w:numPr>
          <w:ilvl w:val="0"/>
          <w:numId w:val="43"/>
        </w:numPr>
        <w:spacing w:before="0" w:after="20"/>
        <w:contextualSpacing w:val="0"/>
        <w:rPr>
          <w:lang w:eastAsia="ko-KR"/>
        </w:rPr>
      </w:pPr>
      <w:r w:rsidRPr="006E3BB1">
        <w:rPr>
          <w:lang w:eastAsia="ko-KR"/>
        </w:rPr>
        <w:t>Configure</w:t>
      </w:r>
      <w:r w:rsidRPr="006E3BB1">
        <w:t xml:space="preserve"> local visualization software and workstations to ingest and integrate retrieved datasets.</w:t>
      </w:r>
    </w:p>
    <w:p w14:paraId="7977FBCF" w14:textId="2B6ACBE7" w:rsidR="008F4848" w:rsidRPr="006E3BB1" w:rsidRDefault="00BC1DAC" w:rsidP="008F4848">
      <w:pPr>
        <w:pStyle w:val="Heading2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3BB1">
        <w:rPr>
          <w:rFonts w:eastAsia="Malgun Gothic" w:hint="eastAsia"/>
          <w:lang w:eastAsia="ko-KR"/>
        </w:rPr>
        <w:t>Skill</w:t>
      </w:r>
      <w:r w:rsidRPr="006E3BB1">
        <w:rPr>
          <w:rFonts w:eastAsia="Times New Roman"/>
          <w:lang w:eastAsia="en-GB"/>
        </w:rPr>
        <w:t xml:space="preserve"> </w:t>
      </w:r>
      <w:r w:rsidR="002721E6" w:rsidRPr="006E3BB1">
        <w:rPr>
          <w:rFonts w:eastAsia="Malgun Gothic" w:hint="eastAsia"/>
          <w:lang w:eastAsia="ko-KR"/>
        </w:rPr>
        <w:t>2</w:t>
      </w:r>
      <w:r w:rsidR="00EA5B60" w:rsidRPr="006E3BB1">
        <w:rPr>
          <w:rFonts w:eastAsia="Times New Roman"/>
          <w:lang w:eastAsia="en-GB"/>
        </w:rPr>
        <w:t xml:space="preserve">: </w:t>
      </w:r>
      <w:r w:rsidR="008F4848" w:rsidRPr="006E3BB1">
        <w:rPr>
          <w:lang w:eastAsia="en-GB"/>
        </w:rPr>
        <w:t xml:space="preserve">Assess recent model performance by interpreting verification </w:t>
      </w:r>
      <w:r w:rsidR="00DA62BB" w:rsidRPr="006E3BB1">
        <w:rPr>
          <w:rFonts w:hint="eastAsia"/>
          <w:lang w:eastAsia="ko-KR"/>
        </w:rPr>
        <w:t>metrics</w:t>
      </w:r>
    </w:p>
    <w:p w14:paraId="0B043E4C" w14:textId="77777777" w:rsidR="00EA5B60" w:rsidRPr="006E3BB1" w:rsidRDefault="00EA5B60" w:rsidP="004E2954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Description</w:t>
      </w:r>
    </w:p>
    <w:p w14:paraId="3CD69418" w14:textId="0B706A07" w:rsidR="00EA5B60" w:rsidRPr="006E3BB1" w:rsidRDefault="480FD2B3" w:rsidP="00CF5315">
      <w:pPr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Assess recent model performance by interpreting standard </w:t>
      </w:r>
      <w:r w:rsidR="00DF4FC3" w:rsidRPr="006E3BB1">
        <w:rPr>
          <w:rFonts w:hint="eastAsia"/>
          <w:lang w:eastAsia="ko-KR"/>
        </w:rPr>
        <w:t xml:space="preserve">objective </w:t>
      </w:r>
      <w:r w:rsidRPr="006E3BB1">
        <w:rPr>
          <w:lang w:eastAsia="en-GB"/>
        </w:rPr>
        <w:t xml:space="preserve">verification </w:t>
      </w:r>
      <w:r w:rsidR="008B5BDA" w:rsidRPr="006E3BB1">
        <w:rPr>
          <w:rFonts w:hint="eastAsia"/>
          <w:lang w:eastAsia="ko-KR"/>
        </w:rPr>
        <w:t xml:space="preserve">metrics </w:t>
      </w:r>
      <w:r w:rsidR="00B731CD" w:rsidRPr="006E3BB1">
        <w:rPr>
          <w:rFonts w:hint="eastAsia"/>
          <w:lang w:eastAsia="ko-KR"/>
        </w:rPr>
        <w:t xml:space="preserve">whether </w:t>
      </w:r>
      <w:r w:rsidRPr="006E3BB1">
        <w:rPr>
          <w:lang w:eastAsia="en-GB"/>
        </w:rPr>
        <w:t>provided in model performance reports</w:t>
      </w:r>
      <w:r w:rsidR="00B71945" w:rsidRPr="006E3BB1">
        <w:rPr>
          <w:rFonts w:hint="eastAsia"/>
          <w:lang w:eastAsia="ko-KR"/>
        </w:rPr>
        <w:t xml:space="preserve"> or </w:t>
      </w:r>
      <w:r w:rsidR="00C33D38" w:rsidRPr="006E3BB1">
        <w:rPr>
          <w:rFonts w:hint="eastAsia"/>
          <w:lang w:eastAsia="ko-KR"/>
        </w:rPr>
        <w:t>provided by WIPPS Lead Centre</w:t>
      </w:r>
      <w:r w:rsidR="00843E7D" w:rsidRPr="006E3BB1">
        <w:rPr>
          <w:rFonts w:hint="eastAsia"/>
          <w:lang w:eastAsia="ko-KR"/>
        </w:rPr>
        <w:t>s</w:t>
      </w:r>
      <w:r w:rsidR="00C33D38" w:rsidRPr="006E3BB1">
        <w:rPr>
          <w:rFonts w:hint="eastAsia"/>
          <w:lang w:eastAsia="ko-KR"/>
        </w:rPr>
        <w:t xml:space="preserve"> for verification</w:t>
      </w:r>
      <w:r w:rsidRPr="006E3BB1">
        <w:rPr>
          <w:lang w:eastAsia="en-GB"/>
        </w:rPr>
        <w:t xml:space="preserve">. This assessment </w:t>
      </w:r>
      <w:r w:rsidR="004A008B" w:rsidRPr="006E3BB1">
        <w:rPr>
          <w:rFonts w:hint="eastAsia"/>
          <w:lang w:eastAsia="ko-KR"/>
        </w:rPr>
        <w:t xml:space="preserve">should be conducted </w:t>
      </w:r>
      <w:r w:rsidR="2BA6049B" w:rsidRPr="006E3BB1">
        <w:rPr>
          <w:lang w:eastAsia="ko-KR"/>
        </w:rPr>
        <w:t xml:space="preserve">at </w:t>
      </w:r>
      <w:r w:rsidRPr="006E3BB1">
        <w:rPr>
          <w:lang w:eastAsia="en-GB"/>
        </w:rPr>
        <w:t>regular intervals</w:t>
      </w:r>
      <w:r w:rsidR="00374D96" w:rsidRPr="006E3BB1">
        <w:rPr>
          <w:rFonts w:hint="eastAsia"/>
          <w:lang w:eastAsia="ko-KR"/>
        </w:rPr>
        <w:t xml:space="preserve"> </w:t>
      </w:r>
      <w:r w:rsidR="00933370" w:rsidRPr="006E3BB1">
        <w:rPr>
          <w:rFonts w:hint="eastAsia"/>
          <w:lang w:eastAsia="ko-KR"/>
        </w:rPr>
        <w:t>and</w:t>
      </w:r>
      <w:r w:rsidRPr="006E3BB1">
        <w:rPr>
          <w:lang w:eastAsia="en-GB"/>
        </w:rPr>
        <w:t xml:space="preserve"> when new </w:t>
      </w:r>
      <w:r w:rsidR="00B03A87" w:rsidRPr="006E3BB1">
        <w:rPr>
          <w:rFonts w:hint="eastAsia"/>
          <w:lang w:eastAsia="ko-KR"/>
        </w:rPr>
        <w:t xml:space="preserve">metrics </w:t>
      </w:r>
      <w:r w:rsidR="00915B38" w:rsidRPr="006E3BB1">
        <w:rPr>
          <w:rFonts w:hint="eastAsia"/>
          <w:lang w:eastAsia="ko-KR"/>
        </w:rPr>
        <w:t xml:space="preserve">become </w:t>
      </w:r>
      <w:r w:rsidRPr="006E3BB1">
        <w:rPr>
          <w:lang w:eastAsia="en-GB"/>
        </w:rPr>
        <w:t xml:space="preserve">available, </w:t>
      </w:r>
      <w:r w:rsidR="00F27705" w:rsidRPr="006E3BB1">
        <w:rPr>
          <w:rFonts w:hint="eastAsia"/>
          <w:lang w:eastAsia="ko-KR"/>
        </w:rPr>
        <w:t>and</w:t>
      </w:r>
      <w:r w:rsidR="00915B38" w:rsidRPr="006E3BB1">
        <w:rPr>
          <w:rFonts w:hint="eastAsia"/>
          <w:lang w:eastAsia="ko-KR"/>
        </w:rPr>
        <w:t xml:space="preserve"> when </w:t>
      </w:r>
      <w:r w:rsidR="00FA29DA" w:rsidRPr="006E3BB1">
        <w:rPr>
          <w:rFonts w:hint="eastAsia"/>
          <w:lang w:eastAsia="ko-KR"/>
        </w:rPr>
        <w:t xml:space="preserve">updated model </w:t>
      </w:r>
      <w:r w:rsidR="00812357" w:rsidRPr="006E3BB1">
        <w:rPr>
          <w:rFonts w:hint="eastAsia"/>
          <w:lang w:eastAsia="ko-KR"/>
        </w:rPr>
        <w:t>versions are r</w:t>
      </w:r>
      <w:r w:rsidRPr="006E3BB1">
        <w:rPr>
          <w:lang w:eastAsia="en-GB"/>
        </w:rPr>
        <w:t>eleased.</w:t>
      </w:r>
    </w:p>
    <w:p w14:paraId="0EFC3630" w14:textId="77777777" w:rsidR="00EA5B60" w:rsidRPr="006E3BB1" w:rsidRDefault="00EA5B60" w:rsidP="004E2954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Performance components</w:t>
      </w:r>
    </w:p>
    <w:p w14:paraId="7CB77E44" w14:textId="0A593CC0" w:rsidR="00EA5B60" w:rsidRPr="006E3BB1" w:rsidRDefault="00EA5B60">
      <w:pPr>
        <w:pStyle w:val="ListParagraph"/>
        <w:numPr>
          <w:ilvl w:val="0"/>
          <w:numId w:val="40"/>
        </w:numPr>
        <w:spacing w:before="0" w:after="20"/>
        <w:ind w:left="714" w:hanging="357"/>
        <w:contextualSpacing w:val="0"/>
        <w:rPr>
          <w:szCs w:val="20"/>
          <w:lang w:eastAsia="en-GB"/>
        </w:rPr>
      </w:pPr>
      <w:r w:rsidRPr="006E3BB1">
        <w:rPr>
          <w:szCs w:val="20"/>
          <w:lang w:eastAsia="en-GB"/>
        </w:rPr>
        <w:t xml:space="preserve">Interpret verification </w:t>
      </w:r>
      <w:r w:rsidR="00C2539F" w:rsidRPr="006E3BB1">
        <w:rPr>
          <w:rFonts w:hint="eastAsia"/>
          <w:lang w:eastAsia="ko-KR"/>
        </w:rPr>
        <w:t xml:space="preserve">metrics </w:t>
      </w:r>
      <w:r w:rsidRPr="006E3BB1">
        <w:rPr>
          <w:szCs w:val="20"/>
          <w:lang w:eastAsia="en-GB"/>
        </w:rPr>
        <w:t xml:space="preserve">for model </w:t>
      </w:r>
      <w:r w:rsidR="00CF5315" w:rsidRPr="006E3BB1">
        <w:rPr>
          <w:szCs w:val="20"/>
          <w:lang w:eastAsia="en-GB"/>
        </w:rPr>
        <w:t xml:space="preserve">output </w:t>
      </w:r>
      <w:r w:rsidRPr="006E3BB1">
        <w:rPr>
          <w:szCs w:val="20"/>
          <w:lang w:eastAsia="en-GB"/>
        </w:rPr>
        <w:t>and statistical forecast data.</w:t>
      </w:r>
    </w:p>
    <w:p w14:paraId="2673E4B3" w14:textId="4B13E300" w:rsidR="00EA5B60" w:rsidRPr="006E3BB1" w:rsidRDefault="00D61962" w:rsidP="00AA7582">
      <w:pPr>
        <w:pStyle w:val="ListParagraph"/>
        <w:numPr>
          <w:ilvl w:val="0"/>
          <w:numId w:val="40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rFonts w:hint="eastAsia"/>
          <w:szCs w:val="20"/>
          <w:lang w:eastAsia="ko-KR"/>
        </w:rPr>
        <w:t>Iden</w:t>
      </w:r>
      <w:r w:rsidR="00F86CC8" w:rsidRPr="006E3BB1">
        <w:rPr>
          <w:rFonts w:hint="eastAsia"/>
          <w:lang w:eastAsia="ko-KR"/>
        </w:rPr>
        <w:t xml:space="preserve">tify </w:t>
      </w:r>
      <w:r w:rsidR="00070AF3" w:rsidRPr="006E3BB1">
        <w:rPr>
          <w:rFonts w:hint="eastAsia"/>
          <w:lang w:eastAsia="ko-KR"/>
        </w:rPr>
        <w:t xml:space="preserve">model </w:t>
      </w:r>
      <w:r w:rsidR="00AA7458" w:rsidRPr="006E3BB1">
        <w:rPr>
          <w:rFonts w:hint="eastAsia"/>
          <w:lang w:eastAsia="ko-KR"/>
        </w:rPr>
        <w:t xml:space="preserve">errors </w:t>
      </w:r>
      <w:r w:rsidR="003B2AEC" w:rsidRPr="006E3BB1">
        <w:rPr>
          <w:rFonts w:hint="eastAsia"/>
          <w:szCs w:val="20"/>
          <w:lang w:eastAsia="ko-KR"/>
        </w:rPr>
        <w:t>using v</w:t>
      </w:r>
      <w:r w:rsidR="003B2AEC" w:rsidRPr="006E3BB1">
        <w:rPr>
          <w:szCs w:val="20"/>
          <w:lang w:eastAsia="en-GB"/>
        </w:rPr>
        <w:t xml:space="preserve">erification </w:t>
      </w:r>
      <w:r w:rsidR="003B2AEC" w:rsidRPr="006E3BB1">
        <w:rPr>
          <w:rFonts w:hint="eastAsia"/>
          <w:lang w:eastAsia="ko-KR"/>
        </w:rPr>
        <w:t>metrics</w:t>
      </w:r>
      <w:r w:rsidR="0070494B" w:rsidRPr="006E3BB1">
        <w:rPr>
          <w:rFonts w:hint="eastAsia"/>
          <w:lang w:eastAsia="ko-KR"/>
        </w:rPr>
        <w:t xml:space="preserve">, </w:t>
      </w:r>
      <w:r w:rsidR="004D3F9E" w:rsidRPr="006E3BB1">
        <w:rPr>
          <w:rFonts w:hint="eastAsia"/>
          <w:lang w:eastAsia="ko-KR"/>
        </w:rPr>
        <w:t xml:space="preserve">considering </w:t>
      </w:r>
      <w:r w:rsidR="0070494B" w:rsidRPr="006E3BB1">
        <w:rPr>
          <w:rFonts w:eastAsiaTheme="minorEastAsia" w:hint="eastAsia"/>
          <w:lang w:eastAsia="ja-JP"/>
        </w:rPr>
        <w:t xml:space="preserve">weather and seasonal dependency </w:t>
      </w:r>
      <w:r w:rsidR="00622EC2" w:rsidRPr="006E3BB1">
        <w:rPr>
          <w:rFonts w:eastAsia="Malgun Gothic" w:hint="eastAsia"/>
          <w:lang w:eastAsia="ko-KR"/>
        </w:rPr>
        <w:t>factors</w:t>
      </w:r>
      <w:r w:rsidR="00756750" w:rsidRPr="006E3BB1">
        <w:rPr>
          <w:rFonts w:eastAsia="Malgun Gothic" w:hint="eastAsia"/>
          <w:lang w:eastAsia="ko-KR"/>
        </w:rPr>
        <w:t>.</w:t>
      </w:r>
    </w:p>
    <w:p w14:paraId="07E7A29C" w14:textId="7C53088D" w:rsidR="00105DF0" w:rsidRPr="006E3BB1" w:rsidRDefault="01CD5671">
      <w:pPr>
        <w:pStyle w:val="ListParagraph"/>
        <w:numPr>
          <w:ilvl w:val="0"/>
          <w:numId w:val="40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 xml:space="preserve">Identify situations where verification results are misleading due </w:t>
      </w:r>
      <w:r w:rsidRPr="006E3BB1">
        <w:rPr>
          <w:rFonts w:eastAsia="Verdana" w:cs="Verdana"/>
          <w:color w:val="000000" w:themeColor="text1"/>
          <w:szCs w:val="20"/>
        </w:rPr>
        <w:t xml:space="preserve">to various issues, including </w:t>
      </w:r>
      <w:r w:rsidRPr="006E3BB1">
        <w:rPr>
          <w:lang w:eastAsia="en-GB"/>
        </w:rPr>
        <w:t xml:space="preserve">sparse observations, </w:t>
      </w:r>
      <w:r w:rsidR="000C01C6" w:rsidRPr="006E3BB1">
        <w:rPr>
          <w:rFonts w:hint="eastAsia"/>
          <w:lang w:eastAsia="ko-KR"/>
        </w:rPr>
        <w:t xml:space="preserve">geographical </w:t>
      </w:r>
      <w:r w:rsidRPr="006E3BB1">
        <w:rPr>
          <w:lang w:eastAsia="en-GB"/>
        </w:rPr>
        <w:t>representativeness issues, or poor sampling</w:t>
      </w:r>
      <w:r w:rsidR="00D40196" w:rsidRPr="006E3BB1">
        <w:rPr>
          <w:rFonts w:hint="eastAsia"/>
          <w:lang w:eastAsia="ko-KR"/>
        </w:rPr>
        <w:t xml:space="preserve"> in time and space</w:t>
      </w:r>
      <w:r w:rsidRPr="006E3BB1">
        <w:rPr>
          <w:lang w:eastAsia="en-GB"/>
        </w:rPr>
        <w:t>.</w:t>
      </w:r>
    </w:p>
    <w:p w14:paraId="7F81E717" w14:textId="1B0C344D" w:rsidR="00187844" w:rsidRPr="006E3BB1" w:rsidRDefault="00187844" w:rsidP="00187844">
      <w:pPr>
        <w:pStyle w:val="Heading3"/>
        <w:rPr>
          <w:rFonts w:eastAsia="Malgun Gothic"/>
          <w:lang w:eastAsia="ko-KR"/>
        </w:rPr>
      </w:pPr>
      <w:r w:rsidRPr="006E3BB1">
        <w:rPr>
          <w:rFonts w:eastAsia="Malgun Gothic" w:hint="eastAsia"/>
          <w:lang w:eastAsia="ko-KR"/>
        </w:rPr>
        <w:t>Background knowledge and skills</w:t>
      </w:r>
    </w:p>
    <w:p w14:paraId="6F1E2CDB" w14:textId="41D43652" w:rsidR="00F37513" w:rsidRPr="006E3BB1" w:rsidRDefault="00F37513" w:rsidP="00544448">
      <w:pPr>
        <w:pStyle w:val="ListParagraph"/>
        <w:numPr>
          <w:ilvl w:val="0"/>
          <w:numId w:val="19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>Interpret basic statistical parameters</w:t>
      </w:r>
      <w:r w:rsidR="00B23DD0" w:rsidRPr="006E3BB1">
        <w:rPr>
          <w:rFonts w:hint="eastAsia"/>
          <w:lang w:eastAsia="ko-KR"/>
        </w:rPr>
        <w:t xml:space="preserve"> </w:t>
      </w:r>
      <w:r w:rsidR="00930126" w:rsidRPr="006E3BB1">
        <w:rPr>
          <w:lang w:eastAsia="en-GB"/>
        </w:rPr>
        <w:t xml:space="preserve">(mean, median, mode, </w:t>
      </w:r>
      <w:r w:rsidR="00B15174" w:rsidRPr="006E3BB1">
        <w:rPr>
          <w:lang w:eastAsia="en-GB"/>
        </w:rPr>
        <w:t>probability</w:t>
      </w:r>
      <w:r w:rsidR="00930126" w:rsidRPr="006E3BB1">
        <w:rPr>
          <w:lang w:eastAsia="en-GB"/>
        </w:rPr>
        <w:t xml:space="preserve"> distribution function, etc). </w:t>
      </w:r>
    </w:p>
    <w:p w14:paraId="73ABCB6F" w14:textId="2A2FF5E3" w:rsidR="00930126" w:rsidRPr="006E3BB1" w:rsidRDefault="480FD2B3" w:rsidP="007063C7">
      <w:pPr>
        <w:pStyle w:val="ListParagraph"/>
        <w:numPr>
          <w:ilvl w:val="0"/>
          <w:numId w:val="19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 xml:space="preserve">Interpret traditional verification statistics to deterministic NWP </w:t>
      </w:r>
      <w:r w:rsidR="00735CD8" w:rsidRPr="006E3BB1">
        <w:rPr>
          <w:rFonts w:hint="eastAsia"/>
          <w:lang w:eastAsia="ko-KR"/>
        </w:rPr>
        <w:t>products</w:t>
      </w:r>
      <w:r w:rsidRPr="006E3BB1">
        <w:rPr>
          <w:lang w:eastAsia="en-GB"/>
        </w:rPr>
        <w:t xml:space="preserve"> (e.g. Bias, Root mean squared error (RSM</w:t>
      </w:r>
      <w:r w:rsidR="002A3264" w:rsidRPr="006E3BB1">
        <w:rPr>
          <w:rFonts w:hint="eastAsia"/>
          <w:lang w:eastAsia="ko-KR"/>
        </w:rPr>
        <w:t>E</w:t>
      </w:r>
      <w:r w:rsidRPr="006E3BB1">
        <w:rPr>
          <w:lang w:eastAsia="en-GB"/>
        </w:rPr>
        <w:t xml:space="preserve">), S1 skill score, Mean absolute error (MAE), </w:t>
      </w:r>
      <w:r w:rsidR="0045324F" w:rsidRPr="006E3BB1">
        <w:rPr>
          <w:lang w:eastAsia="en-GB"/>
        </w:rPr>
        <w:t>correlation, standard deviation</w:t>
      </w:r>
      <w:r w:rsidR="00A74F4B" w:rsidRPr="006E3BB1">
        <w:rPr>
          <w:rFonts w:hint="eastAsia"/>
          <w:lang w:eastAsia="ko-KR"/>
        </w:rPr>
        <w:t>,</w:t>
      </w:r>
      <w:r w:rsidR="0045324F" w:rsidRPr="006E3BB1">
        <w:rPr>
          <w:rFonts w:hint="eastAsia"/>
          <w:lang w:eastAsia="ko-KR"/>
        </w:rPr>
        <w:t xml:space="preserve"> </w:t>
      </w:r>
      <w:r w:rsidRPr="006E3BB1">
        <w:rPr>
          <w:lang w:eastAsia="en-GB"/>
        </w:rPr>
        <w:t>etc).</w:t>
      </w:r>
    </w:p>
    <w:p w14:paraId="20A86786" w14:textId="7A6D5DA5" w:rsidR="00F37513" w:rsidRPr="006E3BB1" w:rsidRDefault="480FD2B3" w:rsidP="007063C7">
      <w:pPr>
        <w:pStyle w:val="ListParagraph"/>
        <w:numPr>
          <w:ilvl w:val="0"/>
          <w:numId w:val="19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 xml:space="preserve">Interpret verification </w:t>
      </w:r>
      <w:r w:rsidR="00047AEB" w:rsidRPr="006E3BB1">
        <w:rPr>
          <w:rFonts w:hint="eastAsia"/>
          <w:lang w:eastAsia="ko-KR"/>
        </w:rPr>
        <w:t>metrics</w:t>
      </w:r>
      <w:r w:rsidR="00047AEB" w:rsidRPr="006E3BB1">
        <w:rPr>
          <w:lang w:eastAsia="en-GB"/>
        </w:rPr>
        <w:t xml:space="preserve"> </w:t>
      </w:r>
      <w:r w:rsidRPr="006E3BB1">
        <w:rPr>
          <w:lang w:eastAsia="en-GB"/>
        </w:rPr>
        <w:t>for EPSs (e.g</w:t>
      </w:r>
      <w:r w:rsidR="000B1928" w:rsidRPr="006E3BB1">
        <w:rPr>
          <w:lang w:eastAsia="en-GB"/>
        </w:rPr>
        <w:t>.</w:t>
      </w:r>
      <w:r w:rsidR="00DA0312" w:rsidRPr="006E3BB1">
        <w:rPr>
          <w:rFonts w:hint="eastAsia"/>
          <w:lang w:eastAsia="ko-KR"/>
        </w:rPr>
        <w:t>,</w:t>
      </w:r>
      <w:r w:rsidRPr="006E3BB1">
        <w:rPr>
          <w:lang w:eastAsia="en-GB"/>
        </w:rPr>
        <w:t xml:space="preserve"> </w:t>
      </w:r>
      <w:r w:rsidR="00DA0312" w:rsidRPr="006E3BB1">
        <w:rPr>
          <w:rFonts w:hint="eastAsia"/>
          <w:lang w:eastAsia="ko-KR"/>
        </w:rPr>
        <w:t>c</w:t>
      </w:r>
      <w:r w:rsidRPr="006E3BB1">
        <w:rPr>
          <w:lang w:eastAsia="en-GB"/>
        </w:rPr>
        <w:t xml:space="preserve">ontingency tables, </w:t>
      </w:r>
      <w:r w:rsidR="00580DB2" w:rsidRPr="006E3BB1">
        <w:rPr>
          <w:rFonts w:hint="eastAsia"/>
          <w:lang w:eastAsia="ko-KR"/>
        </w:rPr>
        <w:t>Brier score</w:t>
      </w:r>
      <w:r w:rsidRPr="006E3BB1">
        <w:rPr>
          <w:lang w:eastAsia="en-GB"/>
        </w:rPr>
        <w:t xml:space="preserve">, </w:t>
      </w:r>
      <w:r w:rsidR="0051242C" w:rsidRPr="006E3BB1">
        <w:rPr>
          <w:lang w:eastAsia="ko-KR"/>
        </w:rPr>
        <w:t xml:space="preserve">Relative </w:t>
      </w:r>
      <w:r w:rsidRPr="006E3BB1">
        <w:rPr>
          <w:lang w:eastAsia="en-GB"/>
        </w:rPr>
        <w:t xml:space="preserve">Operating Characteristic (ROC) </w:t>
      </w:r>
      <w:r w:rsidR="008F5DC0" w:rsidRPr="006E3BB1">
        <w:rPr>
          <w:lang w:eastAsia="ko-KR"/>
        </w:rPr>
        <w:t>curves</w:t>
      </w:r>
      <w:r w:rsidRPr="006E3BB1">
        <w:rPr>
          <w:lang w:eastAsia="en-GB"/>
        </w:rPr>
        <w:t xml:space="preserve">, Reliability </w:t>
      </w:r>
      <w:r w:rsidR="008F5DC0" w:rsidRPr="006E3BB1">
        <w:rPr>
          <w:rFonts w:hint="eastAsia"/>
          <w:lang w:eastAsia="ko-KR"/>
        </w:rPr>
        <w:t>di</w:t>
      </w:r>
      <w:r w:rsidR="00A74F4B" w:rsidRPr="006E3BB1">
        <w:rPr>
          <w:rFonts w:hint="eastAsia"/>
          <w:lang w:eastAsia="ko-KR"/>
        </w:rPr>
        <w:t>a</w:t>
      </w:r>
      <w:r w:rsidR="008F5DC0" w:rsidRPr="006E3BB1">
        <w:rPr>
          <w:rFonts w:hint="eastAsia"/>
          <w:lang w:eastAsia="ko-KR"/>
        </w:rPr>
        <w:t>gram</w:t>
      </w:r>
      <w:r w:rsidR="00A74F4B" w:rsidRPr="006E3BB1">
        <w:rPr>
          <w:rFonts w:hint="eastAsia"/>
          <w:lang w:eastAsia="ko-KR"/>
        </w:rPr>
        <w:t>, and rank histogram, etc</w:t>
      </w:r>
      <w:r w:rsidRPr="006E3BB1">
        <w:rPr>
          <w:lang w:eastAsia="en-GB"/>
        </w:rPr>
        <w:t>).</w:t>
      </w:r>
    </w:p>
    <w:p w14:paraId="77983F71" w14:textId="046AEB80" w:rsidR="00930126" w:rsidRPr="006E3BB1" w:rsidRDefault="480FD2B3" w:rsidP="007063C7">
      <w:pPr>
        <w:pStyle w:val="ListParagraph"/>
        <w:numPr>
          <w:ilvl w:val="0"/>
          <w:numId w:val="19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 xml:space="preserve">Explain and interpret newer verification </w:t>
      </w:r>
      <w:r w:rsidR="008D6585" w:rsidRPr="006E3BB1">
        <w:rPr>
          <w:rFonts w:hint="eastAsia"/>
          <w:lang w:eastAsia="en-GB"/>
        </w:rPr>
        <w:t>metrics</w:t>
      </w:r>
      <w:r w:rsidR="008D6585" w:rsidRPr="006E3BB1">
        <w:rPr>
          <w:lang w:eastAsia="en-GB"/>
        </w:rPr>
        <w:t xml:space="preserve"> </w:t>
      </w:r>
      <w:r w:rsidRPr="006E3BB1">
        <w:rPr>
          <w:lang w:eastAsia="en-GB"/>
        </w:rPr>
        <w:t>such as Fraction</w:t>
      </w:r>
      <w:r w:rsidR="009A5BB6" w:rsidRPr="006E3BB1">
        <w:rPr>
          <w:lang w:eastAsia="en-GB"/>
        </w:rPr>
        <w:t>s</w:t>
      </w:r>
      <w:r w:rsidRPr="006E3BB1">
        <w:rPr>
          <w:lang w:eastAsia="en-GB"/>
        </w:rPr>
        <w:t xml:space="preserve"> skill score</w:t>
      </w:r>
      <w:r w:rsidR="008206AC" w:rsidRPr="006E3BB1">
        <w:rPr>
          <w:rFonts w:hint="eastAsia"/>
          <w:lang w:eastAsia="en-GB"/>
        </w:rPr>
        <w:t>,</w:t>
      </w:r>
      <w:r w:rsidR="005D14F9" w:rsidRPr="006E3BB1">
        <w:rPr>
          <w:lang w:eastAsia="en-GB"/>
        </w:rPr>
        <w:t xml:space="preserve"> </w:t>
      </w:r>
      <w:r w:rsidR="1CEC70F0" w:rsidRPr="006E3BB1">
        <w:rPr>
          <w:lang w:eastAsia="en-GB"/>
        </w:rPr>
        <w:t xml:space="preserve">and other </w:t>
      </w:r>
      <w:r w:rsidR="1CEC70F0" w:rsidRPr="006E3BB1">
        <w:rPr>
          <w:lang w:eastAsia="ko-KR"/>
        </w:rPr>
        <w:t>neighbourhood-based verification methods, and scale-separation diagnostics, as the power-spectra scores based on spherical harmonics.</w:t>
      </w:r>
    </w:p>
    <w:p w14:paraId="2DDCB742" w14:textId="5F59D831" w:rsidR="00DE737F" w:rsidRPr="006E3BB1" w:rsidRDefault="008649E0" w:rsidP="00544448">
      <w:pPr>
        <w:pStyle w:val="ListParagraph"/>
        <w:numPr>
          <w:ilvl w:val="0"/>
          <w:numId w:val="19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rFonts w:hint="eastAsia"/>
          <w:lang w:eastAsia="ko-KR"/>
        </w:rPr>
        <w:lastRenderedPageBreak/>
        <w:t>Recognize</w:t>
      </w:r>
      <w:r w:rsidR="00DE737F" w:rsidRPr="006E3BB1">
        <w:rPr>
          <w:lang w:eastAsia="en-GB"/>
        </w:rPr>
        <w:t xml:space="preserve"> strengths and limitations of different verification metrics.</w:t>
      </w:r>
    </w:p>
    <w:p w14:paraId="664E2E16" w14:textId="7CB1B199" w:rsidR="00841CDC" w:rsidRPr="006E3BB1" w:rsidRDefault="00841CDC" w:rsidP="00544448">
      <w:pPr>
        <w:pStyle w:val="ListParagraph"/>
        <w:numPr>
          <w:ilvl w:val="0"/>
          <w:numId w:val="19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 xml:space="preserve">Recognize spatial and temporal aggregation effects (e.g., </w:t>
      </w:r>
      <w:r w:rsidR="004C47E7" w:rsidRPr="006E3BB1">
        <w:rPr>
          <w:rFonts w:hint="eastAsia"/>
          <w:lang w:eastAsia="en-GB"/>
        </w:rPr>
        <w:t>point-based</w:t>
      </w:r>
      <w:r w:rsidRPr="006E3BB1">
        <w:rPr>
          <w:lang w:eastAsia="en-GB"/>
        </w:rPr>
        <w:t xml:space="preserve"> vs grid-based</w:t>
      </w:r>
      <w:r w:rsidR="005412A5" w:rsidRPr="006E3BB1">
        <w:rPr>
          <w:rFonts w:hint="eastAsia"/>
          <w:lang w:eastAsia="en-GB"/>
        </w:rPr>
        <w:t xml:space="preserve">, </w:t>
      </w:r>
      <w:r w:rsidR="005412A5" w:rsidRPr="006E3BB1">
        <w:rPr>
          <w:lang w:eastAsia="en-GB"/>
        </w:rPr>
        <w:t>daily vs</w:t>
      </w:r>
      <w:r w:rsidR="1CEC70F0" w:rsidRPr="006E3BB1">
        <w:rPr>
          <w:lang w:eastAsia="en-GB"/>
        </w:rPr>
        <w:t>.</w:t>
      </w:r>
      <w:r w:rsidR="005412A5" w:rsidRPr="006E3BB1">
        <w:rPr>
          <w:lang w:eastAsia="en-GB"/>
        </w:rPr>
        <w:t xml:space="preserve"> hourly verification</w:t>
      </w:r>
      <w:r w:rsidRPr="006E3BB1">
        <w:rPr>
          <w:lang w:eastAsia="en-GB"/>
        </w:rPr>
        <w:t>).</w:t>
      </w:r>
    </w:p>
    <w:p w14:paraId="3EFFA313" w14:textId="045FA39A" w:rsidR="0094682B" w:rsidRPr="006E3BB1" w:rsidRDefault="0094682B" w:rsidP="00544448">
      <w:pPr>
        <w:pStyle w:val="ListParagraph"/>
        <w:numPr>
          <w:ilvl w:val="0"/>
          <w:numId w:val="19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>Understand representativeness issues when comparing model output with point observations, remote-sensing retrievals, or gridded analyses.</w:t>
      </w:r>
    </w:p>
    <w:p w14:paraId="75930C44" w14:textId="2214007B" w:rsidR="00634A4B" w:rsidRPr="006E3BB1" w:rsidRDefault="00F52089" w:rsidP="00544448">
      <w:pPr>
        <w:pStyle w:val="ListParagraph"/>
        <w:numPr>
          <w:ilvl w:val="0"/>
          <w:numId w:val="19"/>
        </w:numPr>
        <w:spacing w:before="0" w:after="20"/>
        <w:rPr>
          <w:lang w:eastAsia="en-GB"/>
        </w:rPr>
      </w:pPr>
      <w:r w:rsidRPr="006E3BB1">
        <w:rPr>
          <w:lang w:eastAsia="ko-KR"/>
        </w:rPr>
        <w:t xml:space="preserve">Explain forecast </w:t>
      </w:r>
      <w:r w:rsidR="0094682B" w:rsidRPr="006E3BB1">
        <w:rPr>
          <w:lang w:eastAsia="en-GB"/>
        </w:rPr>
        <w:t xml:space="preserve">performance differences across weather regimes </w:t>
      </w:r>
      <w:r w:rsidR="006D6DF8" w:rsidRPr="006E3BB1">
        <w:rPr>
          <w:lang w:eastAsia="ko-KR"/>
        </w:rPr>
        <w:t xml:space="preserve">including </w:t>
      </w:r>
      <w:r w:rsidR="0094682B" w:rsidRPr="006E3BB1">
        <w:rPr>
          <w:lang w:eastAsia="en-GB"/>
        </w:rPr>
        <w:t>stable v</w:t>
      </w:r>
      <w:r w:rsidR="008B1B9D" w:rsidRPr="006E3BB1">
        <w:rPr>
          <w:lang w:eastAsia="ko-KR"/>
        </w:rPr>
        <w:t>ersus</w:t>
      </w:r>
      <w:r w:rsidR="0094682B" w:rsidRPr="006E3BB1">
        <w:rPr>
          <w:lang w:eastAsia="en-GB"/>
        </w:rPr>
        <w:t xml:space="preserve"> convective conditions</w:t>
      </w:r>
      <w:r w:rsidR="008B1B9D" w:rsidRPr="006E3BB1">
        <w:rPr>
          <w:lang w:eastAsia="ko-KR"/>
        </w:rPr>
        <w:t>.</w:t>
      </w:r>
    </w:p>
    <w:p w14:paraId="26C6C1FF" w14:textId="53BD0FFC" w:rsidR="00EA5B60" w:rsidRPr="006E3BB1" w:rsidRDefault="00BC1DAC" w:rsidP="004E2954">
      <w:pPr>
        <w:pStyle w:val="Heading2"/>
        <w:rPr>
          <w:rFonts w:ascii="Times New Roman" w:eastAsia="Malgun Gothic" w:hAnsi="Times New Roman"/>
          <w:sz w:val="24"/>
          <w:szCs w:val="24"/>
          <w:lang w:eastAsia="ko-KR"/>
        </w:rPr>
      </w:pPr>
      <w:r w:rsidRPr="006E3BB1">
        <w:rPr>
          <w:rFonts w:eastAsia="Malgun Gothic" w:hint="eastAsia"/>
          <w:lang w:eastAsia="ko-KR"/>
        </w:rPr>
        <w:t xml:space="preserve">Skill </w:t>
      </w:r>
      <w:r w:rsidR="002721E6" w:rsidRPr="006E3BB1">
        <w:rPr>
          <w:rFonts w:eastAsia="Malgun Gothic" w:hint="eastAsia"/>
          <w:lang w:eastAsia="ko-KR"/>
        </w:rPr>
        <w:t>3</w:t>
      </w:r>
      <w:r w:rsidR="00EA5B60" w:rsidRPr="006E3BB1">
        <w:rPr>
          <w:rFonts w:eastAsia="Times New Roman"/>
          <w:lang w:eastAsia="en-GB"/>
        </w:rPr>
        <w:t xml:space="preserve">: Analyse observations and </w:t>
      </w:r>
      <w:r w:rsidR="00930126" w:rsidRPr="006E3BB1">
        <w:rPr>
          <w:rFonts w:eastAsia="Times New Roman"/>
          <w:lang w:eastAsia="en-GB"/>
        </w:rPr>
        <w:t xml:space="preserve">apply </w:t>
      </w:r>
      <w:r w:rsidR="00105D53" w:rsidRPr="006E3BB1">
        <w:rPr>
          <w:rFonts w:eastAsia="Times New Roman"/>
          <w:lang w:eastAsia="en-GB"/>
        </w:rPr>
        <w:t>conceptual</w:t>
      </w:r>
      <w:r w:rsidR="00EA5B60" w:rsidRPr="006E3BB1">
        <w:rPr>
          <w:rFonts w:eastAsia="Times New Roman"/>
          <w:lang w:eastAsia="en-GB"/>
        </w:rPr>
        <w:t xml:space="preserve"> models </w:t>
      </w:r>
      <w:r w:rsidR="00930126" w:rsidRPr="006E3BB1">
        <w:rPr>
          <w:rFonts w:eastAsia="Times New Roman"/>
          <w:lang w:eastAsia="en-GB"/>
        </w:rPr>
        <w:t>to the current</w:t>
      </w:r>
      <w:r w:rsidR="00EA5B60" w:rsidRPr="006E3BB1">
        <w:rPr>
          <w:rFonts w:eastAsia="Times New Roman"/>
          <w:lang w:eastAsia="en-GB"/>
        </w:rPr>
        <w:t xml:space="preserve"> weather </w:t>
      </w:r>
    </w:p>
    <w:p w14:paraId="320D1580" w14:textId="77777777" w:rsidR="00EA5B60" w:rsidRPr="006E3BB1" w:rsidRDefault="00EA5B60" w:rsidP="004E2954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Description</w:t>
      </w:r>
    </w:p>
    <w:p w14:paraId="4BF2B6A1" w14:textId="171B24C5" w:rsidR="0011792C" w:rsidRPr="006E3BB1" w:rsidRDefault="005737AC" w:rsidP="004E2954">
      <w:pPr>
        <w:rPr>
          <w:lang w:eastAsia="en-GB"/>
        </w:rPr>
      </w:pPr>
      <w:r w:rsidRPr="006E3BB1">
        <w:rPr>
          <w:rFonts w:hint="eastAsia"/>
          <w:lang w:eastAsia="ko-KR"/>
        </w:rPr>
        <w:t>Utilize</w:t>
      </w:r>
      <w:r w:rsidRPr="006E3BB1">
        <w:rPr>
          <w:lang w:eastAsia="en-GB"/>
        </w:rPr>
        <w:t xml:space="preserve"> </w:t>
      </w:r>
      <w:r w:rsidR="005D241A" w:rsidRPr="006E3BB1">
        <w:rPr>
          <w:lang w:eastAsia="en-GB"/>
        </w:rPr>
        <w:t xml:space="preserve">observational data from a variety of sources, spatial and temporal scales and apply conceptual models to explain the present situation and expected developments. </w:t>
      </w:r>
    </w:p>
    <w:p w14:paraId="3AFE9C61" w14:textId="3D3BECFF" w:rsidR="00EA5B60" w:rsidRPr="006E3BB1" w:rsidRDefault="0011792C" w:rsidP="004E2954">
      <w:pPr>
        <w:rPr>
          <w:lang w:eastAsia="en-GB"/>
        </w:rPr>
      </w:pPr>
      <w:r w:rsidRPr="006E3BB1">
        <w:rPr>
          <w:rFonts w:hint="eastAsia"/>
          <w:lang w:eastAsia="ko-KR"/>
        </w:rPr>
        <w:t>T</w:t>
      </w:r>
      <w:r w:rsidR="00F36C10" w:rsidRPr="006E3BB1">
        <w:rPr>
          <w:rFonts w:hint="eastAsia"/>
          <w:lang w:eastAsia="ko-KR"/>
        </w:rPr>
        <w:t>he</w:t>
      </w:r>
      <w:r w:rsidRPr="006E3BB1">
        <w:rPr>
          <w:rFonts w:hint="eastAsia"/>
          <w:lang w:eastAsia="ko-KR"/>
        </w:rPr>
        <w:t xml:space="preserve"> outcome </w:t>
      </w:r>
      <w:r w:rsidR="002A54E3" w:rsidRPr="006E3BB1">
        <w:rPr>
          <w:lang w:eastAsia="ko-KR"/>
        </w:rPr>
        <w:t>of this skill</w:t>
      </w:r>
      <w:r w:rsidR="00797FAE" w:rsidRPr="006E3BB1">
        <w:rPr>
          <w:lang w:eastAsia="ko-KR"/>
        </w:rPr>
        <w:t xml:space="preserve"> </w:t>
      </w:r>
      <w:r w:rsidR="005D4E1F" w:rsidRPr="006E3BB1">
        <w:rPr>
          <w:lang w:eastAsia="ko-KR"/>
        </w:rPr>
        <w:t xml:space="preserve">is to </w:t>
      </w:r>
      <w:r w:rsidR="00B20DDD" w:rsidRPr="006E3BB1">
        <w:rPr>
          <w:rFonts w:hint="eastAsia"/>
          <w:lang w:eastAsia="ko-KR"/>
        </w:rPr>
        <w:t xml:space="preserve">enable </w:t>
      </w:r>
      <w:r w:rsidR="00621AC4" w:rsidRPr="006E3BB1">
        <w:rPr>
          <w:lang w:eastAsia="ko-KR"/>
        </w:rPr>
        <w:t>a</w:t>
      </w:r>
      <w:r w:rsidR="000F2840" w:rsidRPr="006E3BB1">
        <w:rPr>
          <w:lang w:eastAsia="ko-KR"/>
        </w:rPr>
        <w:t xml:space="preserve"> meteorologist </w:t>
      </w:r>
      <w:r w:rsidR="005E0134" w:rsidRPr="006E3BB1">
        <w:rPr>
          <w:rFonts w:hint="eastAsia"/>
          <w:lang w:eastAsia="ko-KR"/>
        </w:rPr>
        <w:t xml:space="preserve">to </w:t>
      </w:r>
      <w:r w:rsidR="007C3EF5" w:rsidRPr="006E3BB1">
        <w:rPr>
          <w:lang w:eastAsia="ko-KR"/>
        </w:rPr>
        <w:t xml:space="preserve">evaluate </w:t>
      </w:r>
      <w:r w:rsidR="00B20DDD" w:rsidRPr="006E3BB1">
        <w:rPr>
          <w:rFonts w:hint="eastAsia"/>
          <w:lang w:eastAsia="ko-KR"/>
        </w:rPr>
        <w:t xml:space="preserve">the </w:t>
      </w:r>
      <w:r w:rsidR="007A622D" w:rsidRPr="006E3BB1">
        <w:rPr>
          <w:lang w:eastAsia="ko-KR"/>
        </w:rPr>
        <w:t>performance</w:t>
      </w:r>
      <w:r w:rsidR="00B20DDD" w:rsidRPr="006E3BB1">
        <w:rPr>
          <w:rFonts w:hint="eastAsia"/>
          <w:lang w:eastAsia="ko-KR"/>
        </w:rPr>
        <w:t xml:space="preserve"> of NWP</w:t>
      </w:r>
      <w:r w:rsidR="005E0134" w:rsidRPr="006E3BB1">
        <w:rPr>
          <w:rFonts w:hint="eastAsia"/>
          <w:lang w:eastAsia="ko-KR"/>
        </w:rPr>
        <w:t xml:space="preserve"> models</w:t>
      </w:r>
      <w:r w:rsidR="00B20DDD" w:rsidRPr="006E3BB1">
        <w:rPr>
          <w:rFonts w:hint="eastAsia"/>
          <w:lang w:eastAsia="ko-KR"/>
        </w:rPr>
        <w:t>.</w:t>
      </w:r>
    </w:p>
    <w:p w14:paraId="54C1F6A6" w14:textId="77777777" w:rsidR="00EA5B60" w:rsidRPr="006E3BB1" w:rsidRDefault="00EA5B60" w:rsidP="004E2954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Performance components</w:t>
      </w:r>
    </w:p>
    <w:p w14:paraId="715B84FE" w14:textId="0A5F0FAF" w:rsidR="0B601A20" w:rsidRPr="006E3BB1" w:rsidRDefault="03131929" w:rsidP="001D1A01">
      <w:pPr>
        <w:pStyle w:val="ListParagraph"/>
        <w:numPr>
          <w:ilvl w:val="0"/>
          <w:numId w:val="12"/>
        </w:numPr>
        <w:spacing w:before="0" w:after="20"/>
        <w:contextualSpacing w:val="0"/>
        <w:rPr>
          <w:lang w:eastAsia="en-GB"/>
        </w:rPr>
      </w:pPr>
      <w:r w:rsidRPr="006E3BB1">
        <w:rPr>
          <w:lang w:eastAsia="ko-KR"/>
        </w:rPr>
        <w:t>Analyse</w:t>
      </w:r>
      <w:r w:rsidR="00B10740" w:rsidRPr="006E3BB1">
        <w:rPr>
          <w:rFonts w:hint="eastAsia"/>
          <w:lang w:eastAsia="ko-KR"/>
        </w:rPr>
        <w:t xml:space="preserve"> the weather situation from synoptic to local scale</w:t>
      </w:r>
      <w:r w:rsidR="000A483A" w:rsidRPr="006E3BB1">
        <w:rPr>
          <w:rFonts w:hint="eastAsia"/>
          <w:lang w:eastAsia="ko-KR"/>
        </w:rPr>
        <w:t xml:space="preserve">, </w:t>
      </w:r>
      <w:r w:rsidR="000A483A" w:rsidRPr="006E3BB1">
        <w:rPr>
          <w:lang w:eastAsia="en-GB"/>
        </w:rPr>
        <w:t>including the likely key dynamic and physical processes, using observation</w:t>
      </w:r>
      <w:r w:rsidR="000A483A" w:rsidRPr="006E3BB1">
        <w:rPr>
          <w:rFonts w:hint="eastAsia"/>
          <w:lang w:eastAsia="ko-KR"/>
        </w:rPr>
        <w:t>s</w:t>
      </w:r>
      <w:r w:rsidR="000A483A" w:rsidRPr="006E3BB1">
        <w:rPr>
          <w:lang w:eastAsia="en-GB"/>
        </w:rPr>
        <w:t xml:space="preserve"> and </w:t>
      </w:r>
      <w:r w:rsidR="000A483A" w:rsidRPr="006E3BB1">
        <w:rPr>
          <w:rFonts w:hint="eastAsia"/>
          <w:lang w:eastAsia="ko-KR"/>
        </w:rPr>
        <w:t xml:space="preserve">relevant </w:t>
      </w:r>
      <w:r w:rsidR="000A483A" w:rsidRPr="006E3BB1">
        <w:rPr>
          <w:lang w:eastAsia="en-GB"/>
        </w:rPr>
        <w:t>analysis techniques</w:t>
      </w:r>
      <w:r w:rsidR="003D2482" w:rsidRPr="006E3BB1">
        <w:rPr>
          <w:rFonts w:hint="eastAsia"/>
          <w:lang w:eastAsia="ko-KR"/>
        </w:rPr>
        <w:t>.</w:t>
      </w:r>
    </w:p>
    <w:p w14:paraId="3C55510E" w14:textId="77777777" w:rsidR="00970EFF" w:rsidRPr="006E3BB1" w:rsidRDefault="00970EFF" w:rsidP="00970EFF">
      <w:pPr>
        <w:pStyle w:val="ListParagraph"/>
        <w:numPr>
          <w:ilvl w:val="0"/>
          <w:numId w:val="12"/>
        </w:numPr>
        <w:spacing w:before="0" w:after="20"/>
        <w:contextualSpacing w:val="0"/>
        <w:rPr>
          <w:lang w:eastAsia="en-GB"/>
        </w:rPr>
      </w:pPr>
      <w:r w:rsidRPr="006E3BB1">
        <w:rPr>
          <w:lang w:eastAsia="en-GB"/>
        </w:rPr>
        <w:t xml:space="preserve">Apply the appropriate four-dimensional </w:t>
      </w:r>
      <w:r w:rsidRPr="006E3BB1">
        <w:rPr>
          <w:lang w:eastAsia="ko-KR"/>
        </w:rPr>
        <w:t>(</w:t>
      </w:r>
      <w:r w:rsidRPr="006E3BB1">
        <w:rPr>
          <w:lang w:eastAsia="en-GB"/>
        </w:rPr>
        <w:t>4D</w:t>
      </w:r>
      <w:r w:rsidRPr="006E3BB1">
        <w:rPr>
          <w:lang w:eastAsia="ko-KR"/>
        </w:rPr>
        <w:t>)</w:t>
      </w:r>
      <w:r w:rsidRPr="006E3BB1">
        <w:rPr>
          <w:lang w:eastAsia="en-GB"/>
        </w:rPr>
        <w:t xml:space="preserve"> conceptual model(s) to identify the key physical processes and expected changes over appropriate timescales.</w:t>
      </w:r>
    </w:p>
    <w:p w14:paraId="440D04E4" w14:textId="43E6526A" w:rsidR="0016151E" w:rsidRPr="006E3BB1" w:rsidRDefault="0FF17151" w:rsidP="69F425CC">
      <w:pPr>
        <w:pStyle w:val="ListParagraph"/>
        <w:numPr>
          <w:ilvl w:val="0"/>
          <w:numId w:val="12"/>
        </w:numPr>
        <w:spacing w:before="0" w:after="20"/>
        <w:contextualSpacing w:val="0"/>
        <w:rPr>
          <w:szCs w:val="20"/>
          <w:lang w:eastAsia="en-GB"/>
        </w:rPr>
      </w:pPr>
      <w:r w:rsidRPr="006E3BB1">
        <w:rPr>
          <w:lang w:eastAsia="en-GB"/>
        </w:rPr>
        <w:t>Identify the main current and expected weather elements</w:t>
      </w:r>
      <w:r w:rsidR="00FF0322" w:rsidRPr="006E3BB1">
        <w:rPr>
          <w:rFonts w:hint="eastAsia"/>
          <w:lang w:eastAsia="ko-KR"/>
        </w:rPr>
        <w:t xml:space="preserve"> and </w:t>
      </w:r>
      <w:r w:rsidR="00DA5A42" w:rsidRPr="006E3BB1">
        <w:rPr>
          <w:rFonts w:hint="eastAsia"/>
          <w:lang w:eastAsia="ko-KR"/>
        </w:rPr>
        <w:t xml:space="preserve">their corresponding </w:t>
      </w:r>
      <w:r w:rsidRPr="006E3BB1">
        <w:rPr>
          <w:lang w:eastAsia="en-GB"/>
        </w:rPr>
        <w:t>hazards.</w:t>
      </w:r>
    </w:p>
    <w:p w14:paraId="79756704" w14:textId="2576D075" w:rsidR="00EA5B60" w:rsidRPr="006E3BB1" w:rsidRDefault="0050099B" w:rsidP="69F425CC">
      <w:pPr>
        <w:pStyle w:val="ListParagraph"/>
        <w:numPr>
          <w:ilvl w:val="0"/>
          <w:numId w:val="12"/>
        </w:numPr>
        <w:spacing w:before="0" w:after="20"/>
        <w:contextualSpacing w:val="0"/>
        <w:rPr>
          <w:lang w:eastAsia="en-GB"/>
        </w:rPr>
      </w:pPr>
      <w:r w:rsidRPr="006E3BB1">
        <w:rPr>
          <w:rFonts w:hint="eastAsia"/>
          <w:lang w:eastAsia="ko-KR"/>
        </w:rPr>
        <w:t xml:space="preserve">Identify </w:t>
      </w:r>
      <w:r w:rsidR="480FD2B3" w:rsidRPr="006E3BB1">
        <w:rPr>
          <w:lang w:eastAsia="en-GB"/>
        </w:rPr>
        <w:t>seasonal and climate drivers to assess the expected conditions</w:t>
      </w:r>
      <w:r w:rsidR="003E23D8" w:rsidRPr="006E3BB1">
        <w:rPr>
          <w:rFonts w:hint="eastAsia"/>
          <w:lang w:eastAsia="ko-KR"/>
        </w:rPr>
        <w:t xml:space="preserve">, if </w:t>
      </w:r>
      <w:r w:rsidR="003A4D07" w:rsidRPr="006E3BB1">
        <w:rPr>
          <w:rFonts w:hint="eastAsia"/>
          <w:lang w:eastAsia="ko-KR"/>
        </w:rPr>
        <w:t>appropriate</w:t>
      </w:r>
      <w:r w:rsidR="00921E65" w:rsidRPr="006E3BB1">
        <w:rPr>
          <w:rFonts w:hint="eastAsia"/>
          <w:lang w:eastAsia="ko-KR"/>
        </w:rPr>
        <w:t>.</w:t>
      </w:r>
      <w:r w:rsidR="480FD2B3" w:rsidRPr="006E3BB1">
        <w:rPr>
          <w:lang w:eastAsia="en-GB"/>
        </w:rPr>
        <w:t xml:space="preserve"> </w:t>
      </w:r>
    </w:p>
    <w:p w14:paraId="49F0958A" w14:textId="6D37EC91" w:rsidR="00EA3788" w:rsidRPr="006E3BB1" w:rsidRDefault="00EA3788" w:rsidP="00EA3788">
      <w:pPr>
        <w:pStyle w:val="Heading3"/>
        <w:rPr>
          <w:rFonts w:eastAsia="Malgun Gothic"/>
          <w:lang w:eastAsia="ko-KR"/>
        </w:rPr>
      </w:pPr>
      <w:r w:rsidRPr="006E3BB1">
        <w:rPr>
          <w:rFonts w:eastAsia="Malgun Gothic" w:hint="eastAsia"/>
          <w:lang w:eastAsia="ko-KR"/>
        </w:rPr>
        <w:t>Background knowledge and skills</w:t>
      </w:r>
    </w:p>
    <w:p w14:paraId="588C6130" w14:textId="43E4BD36" w:rsidR="0016151E" w:rsidRPr="006E3BB1" w:rsidRDefault="480FD2B3">
      <w:pPr>
        <w:pStyle w:val="ListParagraph"/>
        <w:numPr>
          <w:ilvl w:val="0"/>
          <w:numId w:val="25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>Analyse and interpret a range of observation</w:t>
      </w:r>
      <w:r w:rsidR="00D33584" w:rsidRPr="006E3BB1">
        <w:rPr>
          <w:rFonts w:hint="eastAsia"/>
          <w:lang w:eastAsia="ko-KR"/>
        </w:rPr>
        <w:t>s</w:t>
      </w:r>
      <w:r w:rsidRPr="006E3BB1">
        <w:rPr>
          <w:lang w:eastAsia="en-GB"/>
        </w:rPr>
        <w:t>, including radar, satellite, surface observations, vertical soundings etc.</w:t>
      </w:r>
    </w:p>
    <w:p w14:paraId="456CDC6D" w14:textId="3FF19D0C" w:rsidR="002045B3" w:rsidRPr="006E3BB1" w:rsidRDefault="002045B3" w:rsidP="00D23A6D">
      <w:pPr>
        <w:pStyle w:val="ListParagraph"/>
        <w:numPr>
          <w:ilvl w:val="0"/>
          <w:numId w:val="25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ko-KR"/>
        </w:rPr>
        <w:t xml:space="preserve">Utilize various analysis techniques, </w:t>
      </w:r>
      <w:r w:rsidRPr="006E3BB1">
        <w:rPr>
          <w:rFonts w:hint="eastAsia"/>
          <w:lang w:eastAsia="ko-KR"/>
        </w:rPr>
        <w:t xml:space="preserve">including Nephanalysis, </w:t>
      </w:r>
      <w:r w:rsidRPr="006E3BB1">
        <w:rPr>
          <w:lang w:eastAsia="ko-KR"/>
        </w:rPr>
        <w:t>Skew-T–log P diagram</w:t>
      </w:r>
      <w:r w:rsidRPr="006E3BB1">
        <w:rPr>
          <w:rFonts w:hint="eastAsia"/>
          <w:lang w:eastAsia="ko-KR"/>
        </w:rPr>
        <w:t xml:space="preserve"> and </w:t>
      </w:r>
      <w:proofErr w:type="spellStart"/>
      <w:r w:rsidR="00FC793C" w:rsidRPr="006E3BB1">
        <w:rPr>
          <w:lang w:eastAsia="ko-KR"/>
        </w:rPr>
        <w:t>Hovmöller</w:t>
      </w:r>
      <w:proofErr w:type="spellEnd"/>
      <w:r w:rsidRPr="006E3BB1">
        <w:rPr>
          <w:lang w:eastAsia="ko-KR"/>
        </w:rPr>
        <w:t xml:space="preserve"> diagram</w:t>
      </w:r>
      <w:r w:rsidRPr="006E3BB1">
        <w:rPr>
          <w:rFonts w:hint="eastAsia"/>
          <w:lang w:eastAsia="ko-KR"/>
        </w:rPr>
        <w:t>.</w:t>
      </w:r>
    </w:p>
    <w:p w14:paraId="1C795DC9" w14:textId="6FD13FA8" w:rsidR="00B4277D" w:rsidRPr="006E3BB1" w:rsidRDefault="00BE1851" w:rsidP="00D23A6D">
      <w:pPr>
        <w:pStyle w:val="ListParagraph"/>
        <w:numPr>
          <w:ilvl w:val="0"/>
          <w:numId w:val="25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 xml:space="preserve">Knowledge of </w:t>
      </w:r>
      <w:r w:rsidR="001E64A0" w:rsidRPr="006E3BB1">
        <w:rPr>
          <w:rFonts w:hint="eastAsia"/>
          <w:lang w:eastAsia="ko-KR"/>
        </w:rPr>
        <w:t xml:space="preserve">available </w:t>
      </w:r>
      <w:r w:rsidR="00DB6BA8" w:rsidRPr="006E3BB1">
        <w:rPr>
          <w:rFonts w:hint="eastAsia"/>
          <w:lang w:eastAsia="ko-KR"/>
        </w:rPr>
        <w:t>weather</w:t>
      </w:r>
      <w:r w:rsidR="00F8419D" w:rsidRPr="006E3BB1">
        <w:rPr>
          <w:rFonts w:hint="eastAsia"/>
          <w:lang w:eastAsia="ko-KR"/>
        </w:rPr>
        <w:t>-related</w:t>
      </w:r>
      <w:r w:rsidR="00DB6BA8" w:rsidRPr="006E3BB1">
        <w:rPr>
          <w:rFonts w:hint="eastAsia"/>
          <w:lang w:eastAsia="ko-KR"/>
        </w:rPr>
        <w:t xml:space="preserve"> </w:t>
      </w:r>
      <w:r w:rsidR="480FD2B3" w:rsidRPr="006E3BB1">
        <w:rPr>
          <w:lang w:eastAsia="en-GB"/>
        </w:rPr>
        <w:t>conceptual models at all atmospheric scales to identify</w:t>
      </w:r>
      <w:r w:rsidR="00585B09" w:rsidRPr="006E3BB1">
        <w:rPr>
          <w:rFonts w:hint="eastAsia"/>
          <w:lang w:eastAsia="ko-KR"/>
        </w:rPr>
        <w:t xml:space="preserve"> </w:t>
      </w:r>
      <w:r w:rsidR="480FD2B3" w:rsidRPr="006E3BB1">
        <w:rPr>
          <w:lang w:eastAsia="en-GB"/>
        </w:rPr>
        <w:t>weather hazards.</w:t>
      </w:r>
    </w:p>
    <w:p w14:paraId="770F9858" w14:textId="0DF8EB3D" w:rsidR="00BE1851" w:rsidRPr="006E3BB1" w:rsidRDefault="006459ED">
      <w:pPr>
        <w:pStyle w:val="ListParagraph"/>
        <w:numPr>
          <w:ilvl w:val="0"/>
          <w:numId w:val="25"/>
        </w:numPr>
        <w:spacing w:before="0" w:after="20"/>
        <w:ind w:left="714" w:hanging="357"/>
        <w:contextualSpacing w:val="0"/>
        <w:rPr>
          <w:lang w:eastAsia="en-GB"/>
        </w:rPr>
      </w:pPr>
      <w:r w:rsidRPr="006E3BB1">
        <w:rPr>
          <w:lang w:eastAsia="en-GB"/>
        </w:rPr>
        <w:t xml:space="preserve">Knowledge of </w:t>
      </w:r>
      <w:r w:rsidRPr="006E3BB1">
        <w:rPr>
          <w:rFonts w:hint="eastAsia"/>
          <w:lang w:eastAsia="ko-KR"/>
        </w:rPr>
        <w:t xml:space="preserve">available </w:t>
      </w:r>
      <w:r w:rsidR="480FD2B3" w:rsidRPr="006E3BB1">
        <w:rPr>
          <w:lang w:eastAsia="en-GB"/>
        </w:rPr>
        <w:t>climatolog</w:t>
      </w:r>
      <w:r w:rsidR="00EE7A1A" w:rsidRPr="006E3BB1">
        <w:rPr>
          <w:rFonts w:hint="eastAsia"/>
          <w:lang w:eastAsia="ko-KR"/>
        </w:rPr>
        <w:t xml:space="preserve">y-related </w:t>
      </w:r>
      <w:r w:rsidR="480FD2B3" w:rsidRPr="006E3BB1">
        <w:rPr>
          <w:lang w:eastAsia="en-GB"/>
        </w:rPr>
        <w:t xml:space="preserve">conceptual models </w:t>
      </w:r>
      <w:r w:rsidR="007C1142" w:rsidRPr="006E3BB1">
        <w:rPr>
          <w:rFonts w:hint="eastAsia"/>
          <w:lang w:eastAsia="ko-KR"/>
        </w:rPr>
        <w:t>at</w:t>
      </w:r>
      <w:r w:rsidR="480FD2B3" w:rsidRPr="006E3BB1">
        <w:rPr>
          <w:lang w:eastAsia="en-GB"/>
        </w:rPr>
        <w:t xml:space="preserve"> all relevant scales </w:t>
      </w:r>
      <w:r w:rsidR="00721BF7" w:rsidRPr="006E3BB1">
        <w:rPr>
          <w:rFonts w:hint="eastAsia"/>
          <w:lang w:eastAsia="ko-KR"/>
        </w:rPr>
        <w:t xml:space="preserve">to </w:t>
      </w:r>
      <w:r w:rsidR="480FD2B3" w:rsidRPr="006E3BB1">
        <w:rPr>
          <w:lang w:eastAsia="en-GB"/>
        </w:rPr>
        <w:t>assess potential extremes and mid-term changes in synoptic situation (1-2 weeks).</w:t>
      </w:r>
    </w:p>
    <w:p w14:paraId="2C546E3E" w14:textId="02916ED2" w:rsidR="00EA5B60" w:rsidRPr="006E3BB1" w:rsidRDefault="00BC1DAC" w:rsidP="00990E6A">
      <w:pPr>
        <w:pStyle w:val="Heading2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3BB1">
        <w:rPr>
          <w:rFonts w:eastAsia="Malgun Gothic" w:hint="eastAsia"/>
          <w:lang w:eastAsia="ko-KR"/>
        </w:rPr>
        <w:t xml:space="preserve">Skill </w:t>
      </w:r>
      <w:r w:rsidR="002721E6" w:rsidRPr="006E3BB1">
        <w:rPr>
          <w:rFonts w:eastAsia="Malgun Gothic" w:hint="eastAsia"/>
          <w:lang w:eastAsia="ko-KR"/>
        </w:rPr>
        <w:t>4</w:t>
      </w:r>
      <w:r w:rsidR="00EA5B60" w:rsidRPr="006E3BB1">
        <w:rPr>
          <w:rFonts w:eastAsia="Times New Roman"/>
          <w:lang w:eastAsia="en-GB"/>
        </w:rPr>
        <w:t xml:space="preserve">: </w:t>
      </w:r>
      <w:r w:rsidR="003923FC" w:rsidRPr="006E3BB1">
        <w:rPr>
          <w:rFonts w:eastAsia="Times New Roman"/>
          <w:lang w:eastAsia="en-GB"/>
        </w:rPr>
        <w:t>Determine level of confidence in</w:t>
      </w:r>
      <w:r w:rsidR="00EA5B60" w:rsidRPr="006E3BB1">
        <w:rPr>
          <w:rFonts w:eastAsia="Times New Roman"/>
          <w:lang w:eastAsia="en-GB"/>
        </w:rPr>
        <w:t xml:space="preserve"> NWP output</w:t>
      </w:r>
    </w:p>
    <w:p w14:paraId="3E16072E" w14:textId="77777777" w:rsidR="00EA5B60" w:rsidRPr="006E3BB1" w:rsidRDefault="00EA5B60" w:rsidP="00990E6A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Description</w:t>
      </w:r>
    </w:p>
    <w:p w14:paraId="6E1E5490" w14:textId="687B6102" w:rsidR="00EA5B60" w:rsidRPr="006E3BB1" w:rsidRDefault="00EA5B60" w:rsidP="00990E6A">
      <w:pPr>
        <w:rPr>
          <w:rFonts w:ascii="Times New Roman" w:hAnsi="Times New Roman"/>
          <w:sz w:val="24"/>
          <w:szCs w:val="24"/>
          <w:lang w:eastAsia="en-GB"/>
        </w:rPr>
      </w:pPr>
      <w:r w:rsidRPr="006E3BB1">
        <w:rPr>
          <w:lang w:eastAsia="en-GB"/>
        </w:rPr>
        <w:t xml:space="preserve">Determine level of confidence in NWP </w:t>
      </w:r>
      <w:r w:rsidR="00735CD8" w:rsidRPr="006E3BB1">
        <w:rPr>
          <w:rFonts w:hint="eastAsia"/>
          <w:lang w:eastAsia="ko-KR"/>
        </w:rPr>
        <w:t>products</w:t>
      </w:r>
      <w:r w:rsidR="00A143FC" w:rsidRPr="006E3BB1">
        <w:rPr>
          <w:rFonts w:hint="eastAsia"/>
          <w:lang w:eastAsia="ko-KR"/>
        </w:rPr>
        <w:t xml:space="preserve"> </w:t>
      </w:r>
      <w:r w:rsidR="00581FB2" w:rsidRPr="006E3BB1">
        <w:rPr>
          <w:rFonts w:hint="eastAsia"/>
          <w:lang w:eastAsia="ko-KR"/>
        </w:rPr>
        <w:t xml:space="preserve">based on the analysis done in </w:t>
      </w:r>
      <w:r w:rsidR="005402EC" w:rsidRPr="006E3BB1">
        <w:rPr>
          <w:rFonts w:hint="eastAsia"/>
          <w:lang w:eastAsia="ko-KR"/>
        </w:rPr>
        <w:t>S</w:t>
      </w:r>
      <w:r w:rsidR="00581FB2" w:rsidRPr="006E3BB1">
        <w:rPr>
          <w:rFonts w:hint="eastAsia"/>
          <w:lang w:eastAsia="ko-KR"/>
        </w:rPr>
        <w:t>k</w:t>
      </w:r>
      <w:r w:rsidR="005402EC" w:rsidRPr="006E3BB1">
        <w:rPr>
          <w:rFonts w:hint="eastAsia"/>
          <w:lang w:eastAsia="ko-KR"/>
        </w:rPr>
        <w:t>ill</w:t>
      </w:r>
      <w:r w:rsidR="006C4AB0" w:rsidRPr="006E3BB1">
        <w:rPr>
          <w:rFonts w:hint="eastAsia"/>
          <w:lang w:eastAsia="ko-KR"/>
        </w:rPr>
        <w:t>s 2 and</w:t>
      </w:r>
      <w:r w:rsidR="005402EC" w:rsidRPr="006E3BB1">
        <w:rPr>
          <w:rFonts w:hint="eastAsia"/>
          <w:lang w:eastAsia="ko-KR"/>
        </w:rPr>
        <w:t xml:space="preserve"> 3</w:t>
      </w:r>
      <w:r w:rsidR="005A0DEE" w:rsidRPr="006E3BB1">
        <w:rPr>
          <w:rFonts w:hint="eastAsia"/>
          <w:lang w:eastAsia="ko-KR"/>
        </w:rPr>
        <w:t>.</w:t>
      </w:r>
      <w:r w:rsidR="00F24654" w:rsidRPr="006E3BB1">
        <w:rPr>
          <w:lang w:eastAsia="ko-KR"/>
        </w:rPr>
        <w:t xml:space="preserve"> </w:t>
      </w:r>
      <w:r w:rsidR="00E23426" w:rsidRPr="006E3BB1">
        <w:rPr>
          <w:rFonts w:hint="eastAsia"/>
          <w:lang w:eastAsia="ko-KR"/>
        </w:rPr>
        <w:t>Make</w:t>
      </w:r>
      <w:r w:rsidR="002F5563" w:rsidRPr="006E3BB1">
        <w:rPr>
          <w:lang w:eastAsia="ko-KR"/>
        </w:rPr>
        <w:t xml:space="preserve"> </w:t>
      </w:r>
      <w:r w:rsidR="00990E6A" w:rsidRPr="006E3BB1">
        <w:rPr>
          <w:lang w:eastAsia="en-GB"/>
        </w:rPr>
        <w:t xml:space="preserve">comparison with </w:t>
      </w:r>
      <w:r w:rsidR="00633D5B" w:rsidRPr="006E3BB1">
        <w:rPr>
          <w:lang w:eastAsia="en-GB"/>
        </w:rPr>
        <w:t xml:space="preserve">previous runs, </w:t>
      </w:r>
      <w:r w:rsidR="00990E6A" w:rsidRPr="006E3BB1">
        <w:rPr>
          <w:lang w:eastAsia="en-GB"/>
        </w:rPr>
        <w:t>other NWP model</w:t>
      </w:r>
      <w:r w:rsidR="00C414B8" w:rsidRPr="006E3BB1">
        <w:rPr>
          <w:lang w:eastAsia="en-GB"/>
        </w:rPr>
        <w:t xml:space="preserve"> run</w:t>
      </w:r>
      <w:r w:rsidR="00990E6A" w:rsidRPr="006E3BB1">
        <w:rPr>
          <w:lang w:eastAsia="en-GB"/>
        </w:rPr>
        <w:t>s and EPSs for determining levels of uncertainty</w:t>
      </w:r>
      <w:r w:rsidR="0086513B" w:rsidRPr="006E3BB1">
        <w:rPr>
          <w:lang w:eastAsia="en-GB"/>
        </w:rPr>
        <w:t xml:space="preserve"> </w:t>
      </w:r>
      <w:r w:rsidR="0096757F" w:rsidRPr="006E3BB1">
        <w:rPr>
          <w:lang w:eastAsia="en-GB"/>
        </w:rPr>
        <w:t xml:space="preserve">and </w:t>
      </w:r>
      <w:r w:rsidR="00BE782D" w:rsidRPr="006E3BB1">
        <w:rPr>
          <w:lang w:eastAsia="en-GB"/>
        </w:rPr>
        <w:t>understand the cause of the differences</w:t>
      </w:r>
      <w:r w:rsidR="003923FC" w:rsidRPr="006E3BB1">
        <w:rPr>
          <w:lang w:eastAsia="en-GB"/>
        </w:rPr>
        <w:t>.</w:t>
      </w:r>
    </w:p>
    <w:p w14:paraId="1C9F04E3" w14:textId="77777777" w:rsidR="00EA5B60" w:rsidRPr="006E3BB1" w:rsidRDefault="00EA5B60" w:rsidP="00990E6A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lastRenderedPageBreak/>
        <w:t>Performance components</w:t>
      </w:r>
    </w:p>
    <w:p w14:paraId="6E4453FD" w14:textId="31C4F2C1" w:rsidR="00FD61FF" w:rsidRPr="006E3BB1" w:rsidRDefault="00933E1D" w:rsidP="003923FC">
      <w:pPr>
        <w:pStyle w:val="ListParagraph"/>
        <w:numPr>
          <w:ilvl w:val="0"/>
          <w:numId w:val="27"/>
        </w:numPr>
        <w:rPr>
          <w:lang w:eastAsia="en-GB"/>
        </w:rPr>
      </w:pPr>
      <w:r w:rsidRPr="006E3BB1">
        <w:rPr>
          <w:rFonts w:hint="eastAsia"/>
          <w:lang w:eastAsia="ko-KR"/>
        </w:rPr>
        <w:t>E</w:t>
      </w:r>
      <w:r w:rsidR="00E1623E" w:rsidRPr="006E3BB1">
        <w:rPr>
          <w:rFonts w:hint="eastAsia"/>
          <w:lang w:eastAsia="ko-KR"/>
        </w:rPr>
        <w:t xml:space="preserve">valuate </w:t>
      </w:r>
      <w:r w:rsidR="00E36549" w:rsidRPr="006E3BB1">
        <w:rPr>
          <w:rFonts w:hint="eastAsia"/>
          <w:lang w:eastAsia="ko-KR"/>
        </w:rPr>
        <w:t>the</w:t>
      </w:r>
      <w:r w:rsidR="00E1623E" w:rsidRPr="006E3BB1">
        <w:rPr>
          <w:rFonts w:hint="eastAsia"/>
          <w:lang w:eastAsia="ko-KR"/>
        </w:rPr>
        <w:t xml:space="preserve"> evolution of the</w:t>
      </w:r>
      <w:r w:rsidR="00135D55" w:rsidRPr="006E3BB1">
        <w:rPr>
          <w:rFonts w:ascii="Segoe UI" w:hAnsi="Segoe UI" w:cs="Segoe UI"/>
          <w:sz w:val="18"/>
          <w:szCs w:val="18"/>
        </w:rPr>
        <w:t xml:space="preserve"> </w:t>
      </w:r>
      <w:r w:rsidR="00135D55" w:rsidRPr="006E3BB1">
        <w:rPr>
          <w:lang w:eastAsia="ko-KR"/>
        </w:rPr>
        <w:t>main current and expected weather elements</w:t>
      </w:r>
      <w:r w:rsidR="002E54C7" w:rsidRPr="006E3BB1">
        <w:rPr>
          <w:rFonts w:hint="eastAsia"/>
          <w:lang w:eastAsia="ko-KR"/>
        </w:rPr>
        <w:t xml:space="preserve">, </w:t>
      </w:r>
      <w:r w:rsidR="001B5ECE" w:rsidRPr="006E3BB1">
        <w:rPr>
          <w:rFonts w:hint="eastAsia"/>
          <w:lang w:eastAsia="ko-KR"/>
        </w:rPr>
        <w:t>identified</w:t>
      </w:r>
      <w:r w:rsidR="002E54C7" w:rsidRPr="006E3BB1">
        <w:rPr>
          <w:rFonts w:hint="eastAsia"/>
          <w:lang w:eastAsia="ko-KR"/>
        </w:rPr>
        <w:t xml:space="preserve"> in Skill 3,</w:t>
      </w:r>
      <w:r w:rsidR="005E675D" w:rsidRPr="006E3BB1">
        <w:rPr>
          <w:rFonts w:hint="eastAsia"/>
          <w:lang w:eastAsia="ko-KR"/>
        </w:rPr>
        <w:t xml:space="preserve"> using </w:t>
      </w:r>
      <w:r w:rsidR="00206457" w:rsidRPr="006E3BB1">
        <w:rPr>
          <w:lang w:eastAsia="ko-KR"/>
        </w:rPr>
        <w:t>d</w:t>
      </w:r>
      <w:r w:rsidR="00FD61FF" w:rsidRPr="006E3BB1">
        <w:rPr>
          <w:lang w:eastAsia="ko-KR"/>
        </w:rPr>
        <w:t xml:space="preserve">eterministic </w:t>
      </w:r>
      <w:r w:rsidR="1CEC70F0" w:rsidRPr="006E3BB1">
        <w:rPr>
          <w:lang w:eastAsia="ko-KR"/>
        </w:rPr>
        <w:t>model’s</w:t>
      </w:r>
      <w:r w:rsidR="00DE40DF" w:rsidRPr="006E3BB1">
        <w:rPr>
          <w:rFonts w:hint="eastAsia"/>
          <w:lang w:eastAsia="ko-KR"/>
        </w:rPr>
        <w:t xml:space="preserve"> </w:t>
      </w:r>
      <w:r w:rsidR="00105488" w:rsidRPr="006E3BB1">
        <w:rPr>
          <w:rFonts w:hint="eastAsia"/>
          <w:lang w:eastAsia="ko-KR"/>
        </w:rPr>
        <w:t>fields</w:t>
      </w:r>
      <w:r w:rsidR="00897433" w:rsidRPr="006E3BB1">
        <w:rPr>
          <w:rFonts w:hint="eastAsia"/>
          <w:lang w:eastAsia="ko-KR"/>
        </w:rPr>
        <w:t xml:space="preserve"> against the conceptual model</w:t>
      </w:r>
      <w:r w:rsidR="008D40E3" w:rsidRPr="006E3BB1">
        <w:rPr>
          <w:rFonts w:hint="eastAsia"/>
          <w:lang w:eastAsia="ko-KR"/>
        </w:rPr>
        <w:t>s.</w:t>
      </w:r>
    </w:p>
    <w:p w14:paraId="0CB22918" w14:textId="0F2AD6F4" w:rsidR="008678F3" w:rsidRPr="006E3BB1" w:rsidRDefault="009111E9" w:rsidP="009111E9">
      <w:pPr>
        <w:pStyle w:val="ListParagraph"/>
        <w:numPr>
          <w:ilvl w:val="0"/>
          <w:numId w:val="27"/>
        </w:numPr>
        <w:rPr>
          <w:szCs w:val="20"/>
          <w:lang w:eastAsia="en-GB"/>
        </w:rPr>
      </w:pPr>
      <w:r w:rsidRPr="006E3BB1">
        <w:rPr>
          <w:szCs w:val="20"/>
          <w:lang w:eastAsia="ko-KR"/>
        </w:rPr>
        <w:t xml:space="preserve">Evaluate </w:t>
      </w:r>
      <w:r w:rsidRPr="006E3BB1">
        <w:rPr>
          <w:szCs w:val="20"/>
          <w:lang w:eastAsia="en-GB"/>
        </w:rPr>
        <w:t xml:space="preserve">current </w:t>
      </w:r>
      <w:r w:rsidR="004B10EE" w:rsidRPr="006E3BB1">
        <w:rPr>
          <w:rFonts w:hint="eastAsia"/>
          <w:szCs w:val="20"/>
          <w:lang w:eastAsia="ko-KR"/>
        </w:rPr>
        <w:t xml:space="preserve">deterministic </w:t>
      </w:r>
      <w:r w:rsidRPr="006E3BB1">
        <w:rPr>
          <w:szCs w:val="20"/>
          <w:lang w:eastAsia="en-GB"/>
        </w:rPr>
        <w:t>model run to previous runs</w:t>
      </w:r>
      <w:r w:rsidR="0091629F" w:rsidRPr="006E3BB1">
        <w:rPr>
          <w:rFonts w:hint="eastAsia"/>
          <w:szCs w:val="20"/>
          <w:lang w:eastAsia="ko-KR"/>
        </w:rPr>
        <w:t>,</w:t>
      </w:r>
      <w:r w:rsidRPr="006E3BB1">
        <w:rPr>
          <w:szCs w:val="20"/>
          <w:lang w:eastAsia="en-GB"/>
        </w:rPr>
        <w:t xml:space="preserve"> </w:t>
      </w:r>
      <w:r w:rsidRPr="006E3BB1">
        <w:rPr>
          <w:szCs w:val="20"/>
          <w:lang w:eastAsia="ko-KR"/>
        </w:rPr>
        <w:t>considering</w:t>
      </w:r>
      <w:r w:rsidRPr="006E3BB1">
        <w:rPr>
          <w:szCs w:val="20"/>
          <w:lang w:eastAsia="en-GB"/>
        </w:rPr>
        <w:t xml:space="preserve"> both run-to-run consistency and the reliability of </w:t>
      </w:r>
      <w:r w:rsidRPr="006E3BB1">
        <w:rPr>
          <w:szCs w:val="20"/>
          <w:lang w:eastAsia="ko-KR"/>
        </w:rPr>
        <w:t xml:space="preserve">prior </w:t>
      </w:r>
      <w:r w:rsidRPr="006E3BB1">
        <w:rPr>
          <w:szCs w:val="20"/>
          <w:lang w:eastAsia="en-GB"/>
        </w:rPr>
        <w:t>runs.</w:t>
      </w:r>
    </w:p>
    <w:p w14:paraId="3731C621" w14:textId="79DB39A8" w:rsidR="00B16CA6" w:rsidRPr="006E3BB1" w:rsidRDefault="00B16CA6" w:rsidP="00AC717B">
      <w:pPr>
        <w:pStyle w:val="ListParagraph"/>
        <w:numPr>
          <w:ilvl w:val="0"/>
          <w:numId w:val="27"/>
        </w:numPr>
        <w:rPr>
          <w:szCs w:val="20"/>
          <w:lang w:eastAsia="en-GB"/>
        </w:rPr>
      </w:pPr>
      <w:r w:rsidRPr="006E3BB1">
        <w:rPr>
          <w:szCs w:val="20"/>
          <w:lang w:eastAsia="en-GB"/>
        </w:rPr>
        <w:t xml:space="preserve">Compare multiple </w:t>
      </w:r>
      <w:r w:rsidR="004B10EE" w:rsidRPr="006E3BB1">
        <w:rPr>
          <w:rFonts w:hint="eastAsia"/>
          <w:szCs w:val="20"/>
          <w:lang w:eastAsia="ko-KR"/>
        </w:rPr>
        <w:t xml:space="preserve">deterministic </w:t>
      </w:r>
      <w:r w:rsidRPr="006E3BB1">
        <w:rPr>
          <w:szCs w:val="20"/>
          <w:lang w:eastAsia="en-GB"/>
        </w:rPr>
        <w:t>NWP models to assess the</w:t>
      </w:r>
      <w:r w:rsidRPr="006E3BB1">
        <w:rPr>
          <w:szCs w:val="20"/>
          <w:lang w:eastAsia="ko-KR"/>
        </w:rPr>
        <w:t xml:space="preserve"> most reliable </w:t>
      </w:r>
      <w:r w:rsidRPr="006E3BB1">
        <w:rPr>
          <w:szCs w:val="20"/>
          <w:lang w:eastAsia="en-GB"/>
        </w:rPr>
        <w:t>and to identify uncertainty information</w:t>
      </w:r>
      <w:r w:rsidR="002A62AB" w:rsidRPr="006E3BB1">
        <w:rPr>
          <w:rFonts w:hint="eastAsia"/>
          <w:szCs w:val="20"/>
          <w:lang w:eastAsia="ko-KR"/>
        </w:rPr>
        <w:t>.</w:t>
      </w:r>
    </w:p>
    <w:p w14:paraId="617EE326" w14:textId="1DD48BF8" w:rsidR="00E31FBB" w:rsidRPr="006E3BB1" w:rsidRDefault="00E31FBB" w:rsidP="00AC717B">
      <w:pPr>
        <w:pStyle w:val="ListParagraph"/>
        <w:numPr>
          <w:ilvl w:val="0"/>
          <w:numId w:val="27"/>
        </w:numPr>
        <w:rPr>
          <w:szCs w:val="20"/>
          <w:lang w:eastAsia="en-GB"/>
        </w:rPr>
      </w:pPr>
      <w:r w:rsidRPr="006E3BB1">
        <w:rPr>
          <w:rFonts w:hint="eastAsia"/>
          <w:szCs w:val="20"/>
          <w:lang w:eastAsia="ko-KR"/>
        </w:rPr>
        <w:t>Evaluate the</w:t>
      </w:r>
      <w:r w:rsidR="000450FE" w:rsidRPr="006E3BB1">
        <w:rPr>
          <w:rFonts w:hint="eastAsia"/>
          <w:szCs w:val="20"/>
          <w:lang w:eastAsia="ko-KR"/>
        </w:rPr>
        <w:t xml:space="preserve"> </w:t>
      </w:r>
      <w:r w:rsidR="00FA48DF" w:rsidRPr="006E3BB1">
        <w:rPr>
          <w:rFonts w:hint="eastAsia"/>
          <w:szCs w:val="20"/>
          <w:lang w:eastAsia="ko-KR"/>
        </w:rPr>
        <w:t xml:space="preserve">performance due to </w:t>
      </w:r>
      <w:r w:rsidR="00191769" w:rsidRPr="006E3BB1">
        <w:rPr>
          <w:rFonts w:hint="eastAsia"/>
          <w:szCs w:val="20"/>
          <w:lang w:eastAsia="ko-KR"/>
        </w:rPr>
        <w:t xml:space="preserve">the </w:t>
      </w:r>
      <w:r w:rsidR="00FA48DF" w:rsidRPr="006E3BB1">
        <w:rPr>
          <w:rFonts w:hint="eastAsia"/>
          <w:szCs w:val="20"/>
          <w:lang w:eastAsia="ko-KR"/>
        </w:rPr>
        <w:t>configuration</w:t>
      </w:r>
      <w:r w:rsidR="00191769" w:rsidRPr="006E3BB1">
        <w:rPr>
          <w:rFonts w:hint="eastAsia"/>
          <w:szCs w:val="20"/>
          <w:lang w:eastAsia="ko-KR"/>
        </w:rPr>
        <w:t xml:space="preserve"> and</w:t>
      </w:r>
      <w:r w:rsidR="00FA48DF" w:rsidRPr="006E3BB1">
        <w:rPr>
          <w:rFonts w:hint="eastAsia"/>
          <w:szCs w:val="20"/>
          <w:lang w:eastAsia="ko-KR"/>
        </w:rPr>
        <w:t xml:space="preserve"> specification of </w:t>
      </w:r>
      <w:r w:rsidR="005507ED" w:rsidRPr="006E3BB1">
        <w:rPr>
          <w:rFonts w:hint="eastAsia"/>
          <w:szCs w:val="20"/>
          <w:lang w:eastAsia="ko-KR"/>
        </w:rPr>
        <w:t xml:space="preserve">NWP </w:t>
      </w:r>
      <w:r w:rsidR="00DB6437" w:rsidRPr="006E3BB1">
        <w:rPr>
          <w:rFonts w:hint="eastAsia"/>
          <w:szCs w:val="20"/>
          <w:lang w:eastAsia="ko-KR"/>
        </w:rPr>
        <w:t>model</w:t>
      </w:r>
      <w:r w:rsidR="00673195" w:rsidRPr="006E3BB1">
        <w:rPr>
          <w:rFonts w:hint="eastAsia"/>
          <w:szCs w:val="20"/>
          <w:lang w:eastAsia="ko-KR"/>
        </w:rPr>
        <w:t>s</w:t>
      </w:r>
      <w:r w:rsidR="00A7378E" w:rsidRPr="006E3BB1">
        <w:rPr>
          <w:rFonts w:hint="eastAsia"/>
          <w:szCs w:val="20"/>
          <w:lang w:eastAsia="ko-KR"/>
        </w:rPr>
        <w:t>.</w:t>
      </w:r>
    </w:p>
    <w:p w14:paraId="6761EF69" w14:textId="77777777" w:rsidR="00F42F90" w:rsidRPr="006E3BB1" w:rsidRDefault="00F42F90" w:rsidP="00F42F90">
      <w:pPr>
        <w:pStyle w:val="ListParagraph"/>
        <w:numPr>
          <w:ilvl w:val="0"/>
          <w:numId w:val="27"/>
        </w:numPr>
        <w:spacing w:before="0" w:after="200"/>
        <w:rPr>
          <w:szCs w:val="20"/>
          <w:lang w:eastAsia="en-GB"/>
        </w:rPr>
      </w:pPr>
      <w:r w:rsidRPr="006E3BB1">
        <w:rPr>
          <w:szCs w:val="20"/>
          <w:lang w:eastAsia="en-GB"/>
        </w:rPr>
        <w:t>Assess the deterministic forecast against ensemble spread.</w:t>
      </w:r>
    </w:p>
    <w:p w14:paraId="0B62C9AE" w14:textId="78A8B2AD" w:rsidR="001D5FC5" w:rsidRPr="006E3BB1" w:rsidRDefault="001D5FC5" w:rsidP="006436E9">
      <w:pPr>
        <w:pStyle w:val="ListParagraph"/>
        <w:numPr>
          <w:ilvl w:val="0"/>
          <w:numId w:val="27"/>
        </w:numPr>
        <w:spacing w:before="0" w:after="200"/>
        <w:rPr>
          <w:szCs w:val="20"/>
          <w:lang w:eastAsia="en-GB"/>
        </w:rPr>
      </w:pPr>
      <w:r w:rsidRPr="006E3BB1">
        <w:rPr>
          <w:szCs w:val="20"/>
          <w:lang w:eastAsia="en-GB"/>
        </w:rPr>
        <w:t xml:space="preserve">Assess ensemble </w:t>
      </w:r>
      <w:r w:rsidRPr="006E3BB1">
        <w:rPr>
          <w:rFonts w:hint="eastAsia"/>
          <w:szCs w:val="20"/>
          <w:lang w:eastAsia="ko-KR"/>
        </w:rPr>
        <w:t xml:space="preserve">mean and </w:t>
      </w:r>
      <w:r w:rsidRPr="006E3BB1">
        <w:rPr>
          <w:szCs w:val="20"/>
          <w:lang w:eastAsia="en-GB"/>
        </w:rPr>
        <w:t>spread using appropriate diagnostics</w:t>
      </w:r>
      <w:r w:rsidR="00FD07C6" w:rsidRPr="006E3BB1">
        <w:rPr>
          <w:rFonts w:hint="eastAsia"/>
          <w:szCs w:val="20"/>
          <w:lang w:eastAsia="ko-KR"/>
        </w:rPr>
        <w:t>.</w:t>
      </w:r>
      <w:r w:rsidRPr="006E3BB1">
        <w:rPr>
          <w:szCs w:val="20"/>
          <w:lang w:eastAsia="en-GB"/>
        </w:rPr>
        <w:t xml:space="preserve"> </w:t>
      </w:r>
    </w:p>
    <w:p w14:paraId="6A4BC291" w14:textId="5145E15E" w:rsidR="00EA5B60" w:rsidRPr="006E3BB1" w:rsidRDefault="00152540" w:rsidP="00990E6A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Malgun Gothic" w:hint="eastAsia"/>
          <w:lang w:eastAsia="ko-KR"/>
        </w:rPr>
        <w:t>Background knowledge and skills</w:t>
      </w:r>
    </w:p>
    <w:p w14:paraId="0E450ACE" w14:textId="3C58761B" w:rsidR="00C164EE" w:rsidRPr="006E3BB1" w:rsidRDefault="00A23D70" w:rsidP="00105488">
      <w:pPr>
        <w:pStyle w:val="ListParagraph"/>
        <w:numPr>
          <w:ilvl w:val="0"/>
          <w:numId w:val="46"/>
        </w:numPr>
        <w:rPr>
          <w:lang w:eastAsia="en-GB"/>
        </w:rPr>
      </w:pPr>
      <w:r w:rsidRPr="006E3BB1">
        <w:rPr>
          <w:rFonts w:hint="eastAsia"/>
          <w:lang w:eastAsia="ko-KR"/>
        </w:rPr>
        <w:t>Describe</w:t>
      </w:r>
      <w:r w:rsidR="00971910" w:rsidRPr="006E3BB1">
        <w:rPr>
          <w:lang w:eastAsia="ko-KR"/>
        </w:rPr>
        <w:t xml:space="preserve"> the </w:t>
      </w:r>
      <w:r w:rsidR="00C261FE" w:rsidRPr="006E3BB1">
        <w:rPr>
          <w:rFonts w:hint="eastAsia"/>
          <w:lang w:eastAsia="ko-KR"/>
        </w:rPr>
        <w:t xml:space="preserve">configuration and specification </w:t>
      </w:r>
      <w:r w:rsidR="00787C11" w:rsidRPr="006E3BB1">
        <w:rPr>
          <w:rFonts w:hint="eastAsia"/>
          <w:lang w:eastAsia="ko-KR"/>
        </w:rPr>
        <w:t>of the model</w:t>
      </w:r>
      <w:r w:rsidR="00DB6437" w:rsidRPr="006E3BB1">
        <w:rPr>
          <w:rFonts w:hint="eastAsia"/>
          <w:lang w:eastAsia="ko-KR"/>
        </w:rPr>
        <w:t xml:space="preserve"> and </w:t>
      </w:r>
      <w:r w:rsidR="00971910" w:rsidRPr="006E3BB1">
        <w:rPr>
          <w:lang w:eastAsia="ko-KR"/>
        </w:rPr>
        <w:t xml:space="preserve">operational </w:t>
      </w:r>
      <w:r w:rsidR="004242B3" w:rsidRPr="006E3BB1">
        <w:rPr>
          <w:lang w:eastAsia="ko-KR"/>
        </w:rPr>
        <w:t>forecasting cycle</w:t>
      </w:r>
      <w:r w:rsidR="0079331E" w:rsidRPr="006E3BB1">
        <w:rPr>
          <w:lang w:eastAsia="ko-KR"/>
        </w:rPr>
        <w:t xml:space="preserve"> of NWP s</w:t>
      </w:r>
      <w:r w:rsidR="0079331E" w:rsidRPr="006E3BB1">
        <w:rPr>
          <w:rFonts w:hint="eastAsia"/>
          <w:lang w:eastAsia="ko-KR"/>
        </w:rPr>
        <w:t>ystem</w:t>
      </w:r>
      <w:r w:rsidR="004242B3" w:rsidRPr="006E3BB1">
        <w:rPr>
          <w:lang w:eastAsia="ko-KR"/>
        </w:rPr>
        <w:t>.</w:t>
      </w:r>
    </w:p>
    <w:p w14:paraId="226EE3D6" w14:textId="6EF99FBC" w:rsidR="00846F4F" w:rsidRPr="006E3BB1" w:rsidRDefault="008F32BE" w:rsidP="00105488">
      <w:pPr>
        <w:pStyle w:val="ListParagraph"/>
        <w:numPr>
          <w:ilvl w:val="0"/>
          <w:numId w:val="46"/>
        </w:numPr>
        <w:rPr>
          <w:lang w:eastAsia="en-GB"/>
        </w:rPr>
      </w:pPr>
      <w:r w:rsidRPr="006E3BB1">
        <w:rPr>
          <w:rFonts w:hint="eastAsia"/>
          <w:lang w:eastAsia="ko-KR"/>
        </w:rPr>
        <w:t>Describe</w:t>
      </w:r>
      <w:r w:rsidR="002443A8" w:rsidRPr="006E3BB1">
        <w:rPr>
          <w:rFonts w:hint="eastAsia"/>
          <w:b/>
          <w:lang w:eastAsia="ko-KR"/>
        </w:rPr>
        <w:t xml:space="preserve"> </w:t>
      </w:r>
      <w:r w:rsidR="00846F4F" w:rsidRPr="006E3BB1">
        <w:rPr>
          <w:lang w:eastAsia="ko-KR"/>
        </w:rPr>
        <w:t>the relationship between forecast error and ensemble spread</w:t>
      </w:r>
      <w:r w:rsidR="1CEC70F0" w:rsidRPr="006E3BB1">
        <w:rPr>
          <w:lang w:eastAsia="ko-KR"/>
        </w:rPr>
        <w:t>.</w:t>
      </w:r>
    </w:p>
    <w:p w14:paraId="7B3EFB9D" w14:textId="39EE2410" w:rsidR="00FF5FF3" w:rsidRPr="006E3BB1" w:rsidRDefault="00FF5FF3">
      <w:pPr>
        <w:pStyle w:val="ListParagraph"/>
        <w:numPr>
          <w:ilvl w:val="0"/>
          <w:numId w:val="46"/>
        </w:numPr>
        <w:spacing w:before="0" w:after="200"/>
        <w:rPr>
          <w:lang w:eastAsia="en-GB"/>
        </w:rPr>
      </w:pPr>
      <w:r w:rsidRPr="006E3BB1">
        <w:rPr>
          <w:rFonts w:hint="eastAsia"/>
          <w:lang w:eastAsia="ko-KR"/>
        </w:rPr>
        <w:t>Explain</w:t>
      </w:r>
      <w:r w:rsidRPr="006E3BB1">
        <w:rPr>
          <w:lang w:eastAsia="ko-KR"/>
        </w:rPr>
        <w:t xml:space="preserve"> </w:t>
      </w:r>
      <w:r w:rsidRPr="006E3BB1">
        <w:rPr>
          <w:rFonts w:hint="eastAsia"/>
          <w:lang w:eastAsia="ko-KR"/>
        </w:rPr>
        <w:t xml:space="preserve">how the uncertainty is </w:t>
      </w:r>
      <w:r w:rsidR="00EA0EFF" w:rsidRPr="006E3BB1">
        <w:rPr>
          <w:rFonts w:hint="eastAsia"/>
          <w:lang w:eastAsia="ko-KR"/>
        </w:rPr>
        <w:t>represented</w:t>
      </w:r>
      <w:r w:rsidRPr="006E3BB1">
        <w:rPr>
          <w:rFonts w:hint="eastAsia"/>
          <w:lang w:eastAsia="ko-KR"/>
        </w:rPr>
        <w:t xml:space="preserve"> in </w:t>
      </w:r>
      <w:r w:rsidR="1CEC70F0" w:rsidRPr="006E3BB1">
        <w:rPr>
          <w:lang w:eastAsia="ko-KR"/>
        </w:rPr>
        <w:t>EPSs</w:t>
      </w:r>
      <w:r w:rsidRPr="006E3BB1">
        <w:rPr>
          <w:rFonts w:hint="eastAsia"/>
          <w:lang w:eastAsia="ko-KR"/>
        </w:rPr>
        <w:t>.</w:t>
      </w:r>
    </w:p>
    <w:p w14:paraId="595C3DCD" w14:textId="154CDC7A" w:rsidR="006E62FA" w:rsidRPr="006E3BB1" w:rsidRDefault="00DA4815" w:rsidP="00105488">
      <w:pPr>
        <w:pStyle w:val="ListParagraph"/>
        <w:numPr>
          <w:ilvl w:val="0"/>
          <w:numId w:val="46"/>
        </w:numPr>
        <w:spacing w:before="0" w:after="200"/>
        <w:rPr>
          <w:lang w:eastAsia="en-GB"/>
        </w:rPr>
      </w:pPr>
      <w:r w:rsidRPr="006E3BB1">
        <w:rPr>
          <w:rFonts w:hint="eastAsia"/>
          <w:lang w:eastAsia="ko-KR"/>
        </w:rPr>
        <w:t>Interpret</w:t>
      </w:r>
      <w:r w:rsidR="00515773" w:rsidRPr="006E3BB1">
        <w:rPr>
          <w:lang w:eastAsia="ko-KR"/>
        </w:rPr>
        <w:t xml:space="preserve"> </w:t>
      </w:r>
      <w:r w:rsidR="00240107" w:rsidRPr="006E3BB1">
        <w:rPr>
          <w:rFonts w:hint="eastAsia"/>
          <w:lang w:eastAsia="ko-KR"/>
        </w:rPr>
        <w:t xml:space="preserve">the </w:t>
      </w:r>
      <w:r w:rsidR="1CEC70F0" w:rsidRPr="006E3BB1">
        <w:rPr>
          <w:lang w:eastAsia="ko-KR"/>
        </w:rPr>
        <w:t>EPSs</w:t>
      </w:r>
      <w:r w:rsidR="00764168" w:rsidRPr="006E3BB1">
        <w:rPr>
          <w:lang w:eastAsia="ko-KR"/>
        </w:rPr>
        <w:t xml:space="preserve"> </w:t>
      </w:r>
      <w:r w:rsidR="00215B8F" w:rsidRPr="006E3BB1">
        <w:rPr>
          <w:rFonts w:hint="eastAsia"/>
          <w:lang w:eastAsia="ko-KR"/>
        </w:rPr>
        <w:t>products</w:t>
      </w:r>
      <w:r w:rsidR="00A61482" w:rsidRPr="006E3BB1">
        <w:rPr>
          <w:rFonts w:hint="eastAsia"/>
          <w:lang w:eastAsia="ko-KR"/>
        </w:rPr>
        <w:t xml:space="preserve"> including </w:t>
      </w:r>
      <w:r w:rsidR="001E3814" w:rsidRPr="006E3BB1">
        <w:rPr>
          <w:lang w:eastAsia="ko-KR"/>
        </w:rPr>
        <w:t xml:space="preserve">spaghetti </w:t>
      </w:r>
      <w:r w:rsidR="008E1E9D" w:rsidRPr="006E3BB1">
        <w:rPr>
          <w:lang w:eastAsia="ko-KR"/>
        </w:rPr>
        <w:t>di</w:t>
      </w:r>
      <w:r w:rsidR="00673CAA" w:rsidRPr="006E3BB1">
        <w:rPr>
          <w:lang w:eastAsia="ko-KR"/>
        </w:rPr>
        <w:t>a</w:t>
      </w:r>
      <w:r w:rsidR="008E1E9D" w:rsidRPr="006E3BB1">
        <w:rPr>
          <w:lang w:eastAsia="ko-KR"/>
        </w:rPr>
        <w:t>gram</w:t>
      </w:r>
      <w:r w:rsidR="001E3814" w:rsidRPr="006E3BB1">
        <w:rPr>
          <w:lang w:eastAsia="ko-KR"/>
        </w:rPr>
        <w:t>, postage stamp maps.</w:t>
      </w:r>
    </w:p>
    <w:p w14:paraId="424C0331" w14:textId="5F9CDC14" w:rsidR="00EA5B60" w:rsidRPr="006E3BB1" w:rsidRDefault="00BC1DAC" w:rsidP="006F3FA5">
      <w:pPr>
        <w:pStyle w:val="Heading2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3BB1">
        <w:rPr>
          <w:rFonts w:eastAsia="Malgun Gothic" w:hint="eastAsia"/>
          <w:lang w:eastAsia="ko-KR"/>
        </w:rPr>
        <w:t xml:space="preserve">Skill </w:t>
      </w:r>
      <w:r w:rsidR="00F817CA" w:rsidRPr="006E3BB1">
        <w:rPr>
          <w:rFonts w:eastAsia="Malgun Gothic" w:hint="eastAsia"/>
          <w:lang w:eastAsia="ko-KR"/>
        </w:rPr>
        <w:t>5</w:t>
      </w:r>
      <w:r w:rsidR="00EA5B60" w:rsidRPr="006E3BB1">
        <w:rPr>
          <w:rFonts w:eastAsia="Times New Roman"/>
          <w:lang w:eastAsia="en-GB"/>
        </w:rPr>
        <w:t>: Determine possible future outcomes</w:t>
      </w:r>
    </w:p>
    <w:p w14:paraId="79234DBB" w14:textId="77777777" w:rsidR="00EA5B60" w:rsidRPr="006E3BB1" w:rsidRDefault="00EA5B60" w:rsidP="006F3FA5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Description</w:t>
      </w:r>
    </w:p>
    <w:p w14:paraId="5A6A0474" w14:textId="0E67D095" w:rsidR="00EA5B60" w:rsidRPr="006E3BB1" w:rsidRDefault="00EA5B60" w:rsidP="000E7F77">
      <w:pPr>
        <w:rPr>
          <w:lang w:eastAsia="en-GB"/>
        </w:rPr>
      </w:pPr>
      <w:r w:rsidRPr="006E3BB1">
        <w:rPr>
          <w:lang w:eastAsia="en-GB"/>
        </w:rPr>
        <w:t xml:space="preserve">Determine the range of possible future </w:t>
      </w:r>
      <w:r w:rsidR="00EF16AF" w:rsidRPr="006E3BB1">
        <w:rPr>
          <w:lang w:eastAsia="ko-KR"/>
        </w:rPr>
        <w:t>scenarios</w:t>
      </w:r>
      <w:r w:rsidR="002D25D3" w:rsidRPr="006E3BB1">
        <w:rPr>
          <w:rFonts w:hint="eastAsia"/>
          <w:lang w:eastAsia="ko-KR"/>
        </w:rPr>
        <w:t xml:space="preserve"> </w:t>
      </w:r>
      <w:r w:rsidR="00D945A6" w:rsidRPr="006E3BB1">
        <w:rPr>
          <w:rFonts w:hint="eastAsia"/>
          <w:lang w:eastAsia="ko-KR"/>
        </w:rPr>
        <w:t xml:space="preserve">with </w:t>
      </w:r>
      <w:r w:rsidR="00D945A6" w:rsidRPr="006E3BB1">
        <w:rPr>
          <w:lang w:eastAsia="ko-KR"/>
        </w:rPr>
        <w:t>associated</w:t>
      </w:r>
      <w:r w:rsidR="00D945A6" w:rsidRPr="006E3BB1">
        <w:rPr>
          <w:rFonts w:hint="eastAsia"/>
          <w:lang w:eastAsia="ko-KR"/>
        </w:rPr>
        <w:t xml:space="preserve"> uncer</w:t>
      </w:r>
      <w:r w:rsidR="00C52A0F" w:rsidRPr="006E3BB1">
        <w:rPr>
          <w:rFonts w:hint="eastAsia"/>
          <w:lang w:eastAsia="ko-KR"/>
        </w:rPr>
        <w:t>tain</w:t>
      </w:r>
      <w:r w:rsidR="00113D6D" w:rsidRPr="006E3BB1">
        <w:rPr>
          <w:rFonts w:hint="eastAsia"/>
          <w:lang w:eastAsia="ko-KR"/>
        </w:rPr>
        <w:t>ties.</w:t>
      </w:r>
      <w:r w:rsidRPr="006E3BB1">
        <w:rPr>
          <w:lang w:eastAsia="en-GB"/>
        </w:rPr>
        <w:t xml:space="preserve"> </w:t>
      </w:r>
    </w:p>
    <w:p w14:paraId="3039CA5B" w14:textId="77777777" w:rsidR="00EA5B60" w:rsidRPr="006E3BB1" w:rsidRDefault="00EA5B60" w:rsidP="006F3FA5">
      <w:pPr>
        <w:pStyle w:val="Heading3"/>
        <w:rPr>
          <w:rFonts w:ascii="Times New Roman" w:eastAsia="Times New Roman" w:hAnsi="Times New Roman"/>
          <w:lang w:eastAsia="en-GB"/>
        </w:rPr>
      </w:pPr>
      <w:r w:rsidRPr="006E3BB1">
        <w:rPr>
          <w:rFonts w:eastAsia="Times New Roman"/>
          <w:lang w:eastAsia="en-GB"/>
        </w:rPr>
        <w:t>Performance components</w:t>
      </w:r>
    </w:p>
    <w:p w14:paraId="202145A5" w14:textId="2F62C533" w:rsidR="00344595" w:rsidRPr="006E3BB1" w:rsidRDefault="006B0339" w:rsidP="007F31BE">
      <w:pPr>
        <w:pStyle w:val="ListParagraph"/>
        <w:numPr>
          <w:ilvl w:val="0"/>
          <w:numId w:val="18"/>
        </w:numPr>
        <w:rPr>
          <w:rFonts w:eastAsia="Malgun Gothic"/>
          <w:lang w:eastAsia="ko-KR"/>
        </w:rPr>
      </w:pPr>
      <w:r w:rsidRPr="006E3BB1">
        <w:rPr>
          <w:rFonts w:eastAsia="Malgun Gothic" w:cs="Arial" w:hint="eastAsia"/>
          <w:color w:val="000000"/>
          <w:lang w:eastAsia="ko-KR"/>
        </w:rPr>
        <w:t>E</w:t>
      </w:r>
      <w:r w:rsidR="00364579" w:rsidRPr="006E3BB1">
        <w:rPr>
          <w:rFonts w:eastAsia="Times New Roman" w:cs="Arial"/>
          <w:color w:val="000000"/>
          <w:lang w:eastAsia="en-GB"/>
        </w:rPr>
        <w:t>stablish most</w:t>
      </w:r>
      <w:r w:rsidR="00364579" w:rsidRPr="006E3BB1">
        <w:rPr>
          <w:rFonts w:eastAsia="Malgun Gothic" w:cs="Arial"/>
          <w:color w:val="000000"/>
          <w:lang w:eastAsia="ko-KR"/>
        </w:rPr>
        <w:t xml:space="preserve"> reliable</w:t>
      </w:r>
      <w:r w:rsidR="00364579" w:rsidRPr="006E3BB1">
        <w:rPr>
          <w:rFonts w:eastAsia="Malgun Gothic" w:cs="Arial" w:hint="eastAsia"/>
          <w:color w:val="000000"/>
          <w:lang w:eastAsia="ko-KR"/>
        </w:rPr>
        <w:t xml:space="preserve"> future outcomes</w:t>
      </w:r>
      <w:r w:rsidR="00364579" w:rsidRPr="006E3BB1" w:rsidDel="00E64EF5">
        <w:rPr>
          <w:rFonts w:eastAsia="Times New Roman" w:cs="Arial"/>
          <w:color w:val="000000"/>
          <w:lang w:eastAsia="en-GB"/>
        </w:rPr>
        <w:t xml:space="preserve"> </w:t>
      </w:r>
      <w:r w:rsidR="00364579" w:rsidRPr="006E3BB1">
        <w:rPr>
          <w:rFonts w:eastAsia="Malgun Gothic" w:cs="Arial" w:hint="eastAsia"/>
          <w:color w:val="000000"/>
          <w:lang w:eastAsia="ko-KR"/>
        </w:rPr>
        <w:t xml:space="preserve">by </w:t>
      </w:r>
      <w:r w:rsidR="00364579" w:rsidRPr="006E3BB1">
        <w:rPr>
          <w:rFonts w:eastAsia="Malgun Gothic" w:hint="eastAsia"/>
          <w:lang w:eastAsia="ko-KR"/>
        </w:rPr>
        <w:t>c</w:t>
      </w:r>
      <w:r w:rsidR="00FF5048" w:rsidRPr="006E3BB1">
        <w:rPr>
          <w:rFonts w:eastAsia="Malgun Gothic"/>
          <w:lang w:eastAsia="ko-KR"/>
        </w:rPr>
        <w:t>onsolidat</w:t>
      </w:r>
      <w:r w:rsidR="00364579" w:rsidRPr="006E3BB1">
        <w:rPr>
          <w:rFonts w:eastAsia="Malgun Gothic" w:hint="eastAsia"/>
          <w:lang w:eastAsia="ko-KR"/>
        </w:rPr>
        <w:t>ing</w:t>
      </w:r>
      <w:r w:rsidR="00FF5048" w:rsidRPr="006E3BB1">
        <w:rPr>
          <w:rFonts w:eastAsia="Malgun Gothic"/>
          <w:lang w:eastAsia="ko-KR"/>
        </w:rPr>
        <w:t xml:space="preserve"> all the information </w:t>
      </w:r>
      <w:r w:rsidR="005C19B7" w:rsidRPr="006E3BB1">
        <w:rPr>
          <w:rFonts w:eastAsia="Malgun Gothic"/>
          <w:lang w:eastAsia="ko-KR"/>
        </w:rPr>
        <w:t xml:space="preserve">obtained using </w:t>
      </w:r>
      <w:r w:rsidR="0032137E" w:rsidRPr="006E3BB1">
        <w:rPr>
          <w:rFonts w:eastAsia="Malgun Gothic"/>
          <w:lang w:eastAsia="ko-KR"/>
        </w:rPr>
        <w:t xml:space="preserve">Skills 1 – </w:t>
      </w:r>
      <w:r w:rsidR="00D81BF6" w:rsidRPr="006E3BB1">
        <w:rPr>
          <w:rFonts w:eastAsia="Malgun Gothic" w:hint="eastAsia"/>
          <w:lang w:eastAsia="ko-KR"/>
        </w:rPr>
        <w:t>4</w:t>
      </w:r>
      <w:r w:rsidR="001219FD" w:rsidRPr="006E3BB1">
        <w:rPr>
          <w:rFonts w:eastAsia="Times New Roman" w:cs="Arial"/>
          <w:color w:val="000000"/>
          <w:lang w:eastAsia="en-GB"/>
        </w:rPr>
        <w:t>.</w:t>
      </w:r>
    </w:p>
    <w:p w14:paraId="7825B752" w14:textId="32E2BEDC" w:rsidR="001021CA" w:rsidRPr="006E3BB1" w:rsidRDefault="00373EB7" w:rsidP="007F31BE">
      <w:pPr>
        <w:pStyle w:val="ListParagraph"/>
        <w:numPr>
          <w:ilvl w:val="0"/>
          <w:numId w:val="18"/>
        </w:numPr>
        <w:rPr>
          <w:rFonts w:eastAsia="Malgun Gothic"/>
          <w:lang w:eastAsia="ko-KR"/>
        </w:rPr>
      </w:pPr>
      <w:r w:rsidRPr="006E3BB1">
        <w:rPr>
          <w:rFonts w:eastAsia="Malgun Gothic" w:hint="eastAsia"/>
          <w:lang w:eastAsia="ko-KR"/>
        </w:rPr>
        <w:t>I</w:t>
      </w:r>
      <w:r w:rsidR="001021CA" w:rsidRPr="006E3BB1">
        <w:rPr>
          <w:rFonts w:eastAsia="Malgun Gothic"/>
          <w:lang w:eastAsia="ko-KR"/>
        </w:rPr>
        <w:t>dentify the times and areas where uncertainty remains high throughout the forecast period and spatial domain.</w:t>
      </w:r>
    </w:p>
    <w:p w14:paraId="3D8664D0" w14:textId="1D965198" w:rsidR="0034399B" w:rsidRPr="006E3BB1" w:rsidRDefault="0034399B" w:rsidP="007F31BE">
      <w:pPr>
        <w:pStyle w:val="ListParagraph"/>
        <w:numPr>
          <w:ilvl w:val="0"/>
          <w:numId w:val="18"/>
        </w:numPr>
        <w:rPr>
          <w:rFonts w:eastAsia="Malgun Gothic"/>
          <w:lang w:eastAsia="ko-KR"/>
        </w:rPr>
      </w:pPr>
      <w:r w:rsidRPr="006E3BB1">
        <w:rPr>
          <w:rFonts w:eastAsia="Malgun Gothic"/>
          <w:lang w:eastAsia="ko-KR"/>
        </w:rPr>
        <w:t>Determine the range of possible scenarios and their associated probabilities.</w:t>
      </w:r>
    </w:p>
    <w:p w14:paraId="04E3FA9C" w14:textId="77777777" w:rsidR="00AD2FFD" w:rsidRPr="006E3BB1" w:rsidRDefault="00AD2FFD" w:rsidP="00AD2FFD">
      <w:pPr>
        <w:pStyle w:val="Heading3"/>
        <w:rPr>
          <w:rFonts w:eastAsia="Malgun Gothic"/>
          <w:lang w:eastAsia="ko-KR"/>
        </w:rPr>
      </w:pPr>
      <w:r w:rsidRPr="006E3BB1">
        <w:rPr>
          <w:rFonts w:eastAsia="Malgun Gothic" w:hint="eastAsia"/>
          <w:lang w:eastAsia="ko-KR"/>
        </w:rPr>
        <w:t>Background knowledge and skills</w:t>
      </w:r>
    </w:p>
    <w:p w14:paraId="540D3C43" w14:textId="1B555DAD" w:rsidR="001704FF" w:rsidRPr="006E3BB1" w:rsidRDefault="008105DC" w:rsidP="00C43474">
      <w:pPr>
        <w:pStyle w:val="ListParagraph"/>
        <w:numPr>
          <w:ilvl w:val="0"/>
          <w:numId w:val="29"/>
        </w:numPr>
        <w:rPr>
          <w:lang w:eastAsia="en-GB"/>
        </w:rPr>
      </w:pPr>
      <w:r w:rsidRPr="006E3BB1">
        <w:rPr>
          <w:rFonts w:hint="eastAsia"/>
          <w:lang w:eastAsia="ko-KR"/>
        </w:rPr>
        <w:t>I</w:t>
      </w:r>
      <w:r w:rsidR="001704FF" w:rsidRPr="006E3BB1">
        <w:rPr>
          <w:lang w:eastAsia="ko-KR"/>
        </w:rPr>
        <w:t>dentify plausible alternative forecast scenarios and assess their relative likelihoods</w:t>
      </w:r>
      <w:r w:rsidR="1CEC70F0" w:rsidRPr="006E3BB1">
        <w:rPr>
          <w:lang w:eastAsia="ko-KR"/>
        </w:rPr>
        <w:t>.</w:t>
      </w:r>
    </w:p>
    <w:p w14:paraId="01695162" w14:textId="077B2470" w:rsidR="64C13676" w:rsidRPr="006E3BB1" w:rsidRDefault="64C13676" w:rsidP="00AB5921">
      <w:pPr>
        <w:pStyle w:val="Heading2"/>
        <w:rPr>
          <w:lang w:eastAsia="en-GB"/>
        </w:rPr>
      </w:pPr>
      <w:r w:rsidRPr="006E3BB1">
        <w:rPr>
          <w:lang w:eastAsia="en-GB"/>
        </w:rPr>
        <w:t>Acknowledgements</w:t>
      </w:r>
    </w:p>
    <w:p w14:paraId="322CFD96" w14:textId="7448E2AB" w:rsidR="009932B9" w:rsidRDefault="006E3BB1" w:rsidP="00D76D8D">
      <w:r w:rsidRPr="006E3BB1">
        <w:rPr>
          <w:lang w:eastAsia="ko-KR"/>
        </w:rPr>
        <w:t>This section will be developed later to align with the corresponding section in other enabling skills.</w:t>
      </w:r>
    </w:p>
    <w:sectPr w:rsidR="009932B9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D59A" w14:textId="77777777" w:rsidR="00441D68" w:rsidRDefault="00441D68" w:rsidP="006E3BB1">
      <w:pPr>
        <w:spacing w:before="0" w:line="240" w:lineRule="auto"/>
      </w:pPr>
      <w:r>
        <w:separator/>
      </w:r>
    </w:p>
  </w:endnote>
  <w:endnote w:type="continuationSeparator" w:id="0">
    <w:p w14:paraId="10B45CA1" w14:textId="77777777" w:rsidR="00441D68" w:rsidRDefault="00441D68" w:rsidP="006E3BB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066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8F224" w14:textId="21AB5C1D" w:rsidR="006E3BB1" w:rsidRDefault="006E3B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00B86" w14:textId="77777777" w:rsidR="006E3BB1" w:rsidRDefault="006E3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9F14" w14:textId="77777777" w:rsidR="00441D68" w:rsidRDefault="00441D68" w:rsidP="006E3BB1">
      <w:pPr>
        <w:spacing w:before="0" w:line="240" w:lineRule="auto"/>
      </w:pPr>
      <w:r>
        <w:separator/>
      </w:r>
    </w:p>
  </w:footnote>
  <w:footnote w:type="continuationSeparator" w:id="0">
    <w:p w14:paraId="2BF025FD" w14:textId="77777777" w:rsidR="00441D68" w:rsidRDefault="00441D68" w:rsidP="006E3BB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47B"/>
    <w:multiLevelType w:val="hybridMultilevel"/>
    <w:tmpl w:val="054EE25C"/>
    <w:lvl w:ilvl="0" w:tplc="CFE89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76C"/>
    <w:multiLevelType w:val="hybridMultilevel"/>
    <w:tmpl w:val="DA56D2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986"/>
    <w:multiLevelType w:val="hybridMultilevel"/>
    <w:tmpl w:val="411A133A"/>
    <w:lvl w:ilvl="0" w:tplc="CE52D44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18B"/>
    <w:multiLevelType w:val="hybridMultilevel"/>
    <w:tmpl w:val="64466254"/>
    <w:lvl w:ilvl="0" w:tplc="0C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A79"/>
    <w:multiLevelType w:val="multilevel"/>
    <w:tmpl w:val="DC3A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902E2"/>
    <w:multiLevelType w:val="multilevel"/>
    <w:tmpl w:val="790C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E742E"/>
    <w:multiLevelType w:val="multilevel"/>
    <w:tmpl w:val="AEC4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5577B"/>
    <w:multiLevelType w:val="multilevel"/>
    <w:tmpl w:val="C31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38178E"/>
    <w:multiLevelType w:val="hybridMultilevel"/>
    <w:tmpl w:val="8CB0CFD8"/>
    <w:lvl w:ilvl="0" w:tplc="515E1B4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97D3B"/>
    <w:multiLevelType w:val="hybridMultilevel"/>
    <w:tmpl w:val="8CB0CF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870CB"/>
    <w:multiLevelType w:val="multilevel"/>
    <w:tmpl w:val="C762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19FF"/>
    <w:multiLevelType w:val="multilevel"/>
    <w:tmpl w:val="284E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C58AF"/>
    <w:multiLevelType w:val="hybridMultilevel"/>
    <w:tmpl w:val="E098D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C3FFB"/>
    <w:multiLevelType w:val="multilevel"/>
    <w:tmpl w:val="6862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9F0265"/>
    <w:multiLevelType w:val="hybridMultilevel"/>
    <w:tmpl w:val="1D34B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5542B"/>
    <w:multiLevelType w:val="hybridMultilevel"/>
    <w:tmpl w:val="8A4020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01ED"/>
    <w:multiLevelType w:val="hybridMultilevel"/>
    <w:tmpl w:val="397CA39C"/>
    <w:lvl w:ilvl="0" w:tplc="0C09000F">
      <w:start w:val="1"/>
      <w:numFmt w:val="decimal"/>
      <w:lvlText w:val="%1."/>
      <w:lvlJc w:val="left"/>
      <w:pPr>
        <w:ind w:left="774" w:hanging="360"/>
      </w:pPr>
    </w:lvl>
    <w:lvl w:ilvl="1" w:tplc="0C090019">
      <w:start w:val="1"/>
      <w:numFmt w:val="lowerLetter"/>
      <w:lvlText w:val="%2."/>
      <w:lvlJc w:val="left"/>
      <w:pPr>
        <w:ind w:left="1494" w:hanging="360"/>
      </w:pPr>
    </w:lvl>
    <w:lvl w:ilvl="2" w:tplc="0C09001B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298172EB"/>
    <w:multiLevelType w:val="hybridMultilevel"/>
    <w:tmpl w:val="C292E4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D03C9"/>
    <w:multiLevelType w:val="multilevel"/>
    <w:tmpl w:val="A82E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709ED"/>
    <w:multiLevelType w:val="hybridMultilevel"/>
    <w:tmpl w:val="353487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73124"/>
    <w:multiLevelType w:val="multilevel"/>
    <w:tmpl w:val="E592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0021CA"/>
    <w:multiLevelType w:val="hybridMultilevel"/>
    <w:tmpl w:val="2D9062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688"/>
    <w:multiLevelType w:val="hybridMultilevel"/>
    <w:tmpl w:val="CF0E0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17190"/>
    <w:multiLevelType w:val="multilevel"/>
    <w:tmpl w:val="42F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1C0C92"/>
    <w:multiLevelType w:val="hybridMultilevel"/>
    <w:tmpl w:val="8D4C2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60790"/>
    <w:multiLevelType w:val="hybridMultilevel"/>
    <w:tmpl w:val="96B63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84619"/>
    <w:multiLevelType w:val="multilevel"/>
    <w:tmpl w:val="CD12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9E4D1A"/>
    <w:multiLevelType w:val="multilevel"/>
    <w:tmpl w:val="22F0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BF2E5C"/>
    <w:multiLevelType w:val="hybridMultilevel"/>
    <w:tmpl w:val="65A28E16"/>
    <w:lvl w:ilvl="0" w:tplc="0C09000F">
      <w:start w:val="1"/>
      <w:numFmt w:val="decimal"/>
      <w:lvlText w:val="%1."/>
      <w:lvlJc w:val="left"/>
      <w:pPr>
        <w:ind w:left="783" w:hanging="360"/>
      </w:pPr>
    </w:lvl>
    <w:lvl w:ilvl="1" w:tplc="0C090019" w:tentative="1">
      <w:start w:val="1"/>
      <w:numFmt w:val="lowerLetter"/>
      <w:lvlText w:val="%2."/>
      <w:lvlJc w:val="left"/>
      <w:pPr>
        <w:ind w:left="1503" w:hanging="360"/>
      </w:pPr>
    </w:lvl>
    <w:lvl w:ilvl="2" w:tplc="0C09001B" w:tentative="1">
      <w:start w:val="1"/>
      <w:numFmt w:val="lowerRoman"/>
      <w:lvlText w:val="%3."/>
      <w:lvlJc w:val="right"/>
      <w:pPr>
        <w:ind w:left="2223" w:hanging="180"/>
      </w:pPr>
    </w:lvl>
    <w:lvl w:ilvl="3" w:tplc="0C09000F" w:tentative="1">
      <w:start w:val="1"/>
      <w:numFmt w:val="decimal"/>
      <w:lvlText w:val="%4."/>
      <w:lvlJc w:val="left"/>
      <w:pPr>
        <w:ind w:left="2943" w:hanging="360"/>
      </w:pPr>
    </w:lvl>
    <w:lvl w:ilvl="4" w:tplc="0C090019" w:tentative="1">
      <w:start w:val="1"/>
      <w:numFmt w:val="lowerLetter"/>
      <w:lvlText w:val="%5."/>
      <w:lvlJc w:val="left"/>
      <w:pPr>
        <w:ind w:left="3663" w:hanging="360"/>
      </w:pPr>
    </w:lvl>
    <w:lvl w:ilvl="5" w:tplc="0C09001B" w:tentative="1">
      <w:start w:val="1"/>
      <w:numFmt w:val="lowerRoman"/>
      <w:lvlText w:val="%6."/>
      <w:lvlJc w:val="right"/>
      <w:pPr>
        <w:ind w:left="4383" w:hanging="180"/>
      </w:pPr>
    </w:lvl>
    <w:lvl w:ilvl="6" w:tplc="0C09000F" w:tentative="1">
      <w:start w:val="1"/>
      <w:numFmt w:val="decimal"/>
      <w:lvlText w:val="%7."/>
      <w:lvlJc w:val="left"/>
      <w:pPr>
        <w:ind w:left="5103" w:hanging="360"/>
      </w:pPr>
    </w:lvl>
    <w:lvl w:ilvl="7" w:tplc="0C090019" w:tentative="1">
      <w:start w:val="1"/>
      <w:numFmt w:val="lowerLetter"/>
      <w:lvlText w:val="%8."/>
      <w:lvlJc w:val="left"/>
      <w:pPr>
        <w:ind w:left="5823" w:hanging="360"/>
      </w:pPr>
    </w:lvl>
    <w:lvl w:ilvl="8" w:tplc="0C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9" w15:restartNumberingAfterBreak="0">
    <w:nsid w:val="5B0A54F1"/>
    <w:multiLevelType w:val="hybridMultilevel"/>
    <w:tmpl w:val="CB946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83F16"/>
    <w:multiLevelType w:val="multilevel"/>
    <w:tmpl w:val="E074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FC7B6A"/>
    <w:multiLevelType w:val="multilevel"/>
    <w:tmpl w:val="C762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2D365B"/>
    <w:multiLevelType w:val="hybridMultilevel"/>
    <w:tmpl w:val="1ED4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A3411"/>
    <w:multiLevelType w:val="multilevel"/>
    <w:tmpl w:val="42F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B0A3E"/>
    <w:multiLevelType w:val="multilevel"/>
    <w:tmpl w:val="384A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97B98"/>
    <w:multiLevelType w:val="hybridMultilevel"/>
    <w:tmpl w:val="353487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34DF4"/>
    <w:multiLevelType w:val="hybridMultilevel"/>
    <w:tmpl w:val="AF76B4B2"/>
    <w:lvl w:ilvl="0" w:tplc="1B8E79C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D5058"/>
    <w:multiLevelType w:val="multilevel"/>
    <w:tmpl w:val="F780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587997"/>
    <w:multiLevelType w:val="multilevel"/>
    <w:tmpl w:val="42F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6421DC"/>
    <w:multiLevelType w:val="multilevel"/>
    <w:tmpl w:val="42F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6477E7"/>
    <w:multiLevelType w:val="multilevel"/>
    <w:tmpl w:val="C762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FE6F18"/>
    <w:multiLevelType w:val="hybridMultilevel"/>
    <w:tmpl w:val="D2768E50"/>
    <w:lvl w:ilvl="0" w:tplc="1B8E79C2">
      <w:start w:val="1"/>
      <w:numFmt w:val="decimal"/>
      <w:lvlText w:val="%1."/>
      <w:lvlJc w:val="left"/>
      <w:pPr>
        <w:ind w:left="2062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02CA"/>
    <w:multiLevelType w:val="hybridMultilevel"/>
    <w:tmpl w:val="595A6040"/>
    <w:lvl w:ilvl="0" w:tplc="CE52D44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F7AB1"/>
    <w:multiLevelType w:val="hybridMultilevel"/>
    <w:tmpl w:val="1D34B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54730"/>
    <w:multiLevelType w:val="hybridMultilevel"/>
    <w:tmpl w:val="A0A2D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62F31"/>
    <w:multiLevelType w:val="multilevel"/>
    <w:tmpl w:val="C762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378267">
    <w:abstractNumId w:val="4"/>
  </w:num>
  <w:num w:numId="2" w16cid:durableId="1208223584">
    <w:abstractNumId w:val="29"/>
  </w:num>
  <w:num w:numId="3" w16cid:durableId="1212840965">
    <w:abstractNumId w:val="31"/>
  </w:num>
  <w:num w:numId="4" w16cid:durableId="1315795704">
    <w:abstractNumId w:val="2"/>
  </w:num>
  <w:num w:numId="5" w16cid:durableId="1358966378">
    <w:abstractNumId w:val="44"/>
  </w:num>
  <w:num w:numId="6" w16cid:durableId="1436057276">
    <w:abstractNumId w:val="16"/>
  </w:num>
  <w:num w:numId="7" w16cid:durableId="1515270491">
    <w:abstractNumId w:val="35"/>
  </w:num>
  <w:num w:numId="8" w16cid:durableId="1636643780">
    <w:abstractNumId w:val="21"/>
  </w:num>
  <w:num w:numId="9" w16cid:durableId="1702971341">
    <w:abstractNumId w:val="13"/>
  </w:num>
  <w:num w:numId="10" w16cid:durableId="1746803826">
    <w:abstractNumId w:val="19"/>
  </w:num>
  <w:num w:numId="11" w16cid:durableId="1764451127">
    <w:abstractNumId w:val="11"/>
  </w:num>
  <w:num w:numId="12" w16cid:durableId="181870201">
    <w:abstractNumId w:val="33"/>
  </w:num>
  <w:num w:numId="13" w16cid:durableId="1830445156">
    <w:abstractNumId w:val="10"/>
  </w:num>
  <w:num w:numId="14" w16cid:durableId="1902057531">
    <w:abstractNumId w:val="45"/>
  </w:num>
  <w:num w:numId="15" w16cid:durableId="1909925761">
    <w:abstractNumId w:val="1"/>
  </w:num>
  <w:num w:numId="16" w16cid:durableId="1975717549">
    <w:abstractNumId w:val="25"/>
  </w:num>
  <w:num w:numId="17" w16cid:durableId="2015302883">
    <w:abstractNumId w:val="20"/>
  </w:num>
  <w:num w:numId="18" w16cid:durableId="2077315990">
    <w:abstractNumId w:val="27"/>
  </w:num>
  <w:num w:numId="19" w16cid:durableId="2102529100">
    <w:abstractNumId w:val="12"/>
  </w:num>
  <w:num w:numId="20" w16cid:durableId="2144500764">
    <w:abstractNumId w:val="24"/>
  </w:num>
  <w:num w:numId="21" w16cid:durableId="286933596">
    <w:abstractNumId w:val="30"/>
  </w:num>
  <w:num w:numId="22" w16cid:durableId="315837669">
    <w:abstractNumId w:val="38"/>
  </w:num>
  <w:num w:numId="23" w16cid:durableId="351150282">
    <w:abstractNumId w:val="28"/>
  </w:num>
  <w:num w:numId="24" w16cid:durableId="411506918">
    <w:abstractNumId w:val="5"/>
  </w:num>
  <w:num w:numId="25" w16cid:durableId="445127028">
    <w:abstractNumId w:val="15"/>
  </w:num>
  <w:num w:numId="26" w16cid:durableId="45109500">
    <w:abstractNumId w:val="6"/>
  </w:num>
  <w:num w:numId="27" w16cid:durableId="461771443">
    <w:abstractNumId w:val="17"/>
  </w:num>
  <w:num w:numId="28" w16cid:durableId="490025746">
    <w:abstractNumId w:val="18"/>
  </w:num>
  <w:num w:numId="29" w16cid:durableId="7562374">
    <w:abstractNumId w:val="40"/>
  </w:num>
  <w:num w:numId="30" w16cid:durableId="88015155">
    <w:abstractNumId w:val="23"/>
  </w:num>
  <w:num w:numId="31" w16cid:durableId="918951601">
    <w:abstractNumId w:val="39"/>
  </w:num>
  <w:num w:numId="32" w16cid:durableId="92285393">
    <w:abstractNumId w:val="37"/>
  </w:num>
  <w:num w:numId="33" w16cid:durableId="95373876">
    <w:abstractNumId w:val="7"/>
  </w:num>
  <w:num w:numId="34" w16cid:durableId="959647955">
    <w:abstractNumId w:val="26"/>
  </w:num>
  <w:num w:numId="35" w16cid:durableId="1146162655">
    <w:abstractNumId w:val="32"/>
  </w:num>
  <w:num w:numId="36" w16cid:durableId="44641853">
    <w:abstractNumId w:val="14"/>
  </w:num>
  <w:num w:numId="37" w16cid:durableId="209849656">
    <w:abstractNumId w:val="34"/>
  </w:num>
  <w:num w:numId="38" w16cid:durableId="606695804">
    <w:abstractNumId w:val="43"/>
  </w:num>
  <w:num w:numId="39" w16cid:durableId="1090857469">
    <w:abstractNumId w:val="42"/>
  </w:num>
  <w:num w:numId="40" w16cid:durableId="1094547870">
    <w:abstractNumId w:val="41"/>
  </w:num>
  <w:num w:numId="41" w16cid:durableId="1534271485">
    <w:abstractNumId w:val="36"/>
  </w:num>
  <w:num w:numId="42" w16cid:durableId="1706758558">
    <w:abstractNumId w:val="8"/>
  </w:num>
  <w:num w:numId="43" w16cid:durableId="522599265">
    <w:abstractNumId w:val="9"/>
  </w:num>
  <w:num w:numId="44" w16cid:durableId="1984702017">
    <w:abstractNumId w:val="22"/>
  </w:num>
  <w:num w:numId="45" w16cid:durableId="961497049">
    <w:abstractNumId w:val="3"/>
  </w:num>
  <w:num w:numId="46" w16cid:durableId="21346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c0NrcwMjSytDQwtDRR0lEKTi0uzszPAykwrAUAIxCoyywAAAA="/>
  </w:docVars>
  <w:rsids>
    <w:rsidRoot w:val="00EA5B60"/>
    <w:rsid w:val="000017D7"/>
    <w:rsid w:val="0000241E"/>
    <w:rsid w:val="00002DAF"/>
    <w:rsid w:val="0000304C"/>
    <w:rsid w:val="00003083"/>
    <w:rsid w:val="0000316C"/>
    <w:rsid w:val="0000379F"/>
    <w:rsid w:val="00005157"/>
    <w:rsid w:val="0000549E"/>
    <w:rsid w:val="00005D2A"/>
    <w:rsid w:val="00006024"/>
    <w:rsid w:val="000067B8"/>
    <w:rsid w:val="00006E9D"/>
    <w:rsid w:val="000071E6"/>
    <w:rsid w:val="000076DA"/>
    <w:rsid w:val="00007C00"/>
    <w:rsid w:val="00007D71"/>
    <w:rsid w:val="00007F3E"/>
    <w:rsid w:val="00011C3D"/>
    <w:rsid w:val="00011FBC"/>
    <w:rsid w:val="000126B4"/>
    <w:rsid w:val="00012886"/>
    <w:rsid w:val="00012C16"/>
    <w:rsid w:val="000136E0"/>
    <w:rsid w:val="00013726"/>
    <w:rsid w:val="00013BD3"/>
    <w:rsid w:val="0001401C"/>
    <w:rsid w:val="00014F23"/>
    <w:rsid w:val="0001514F"/>
    <w:rsid w:val="00015218"/>
    <w:rsid w:val="00017B32"/>
    <w:rsid w:val="0002024D"/>
    <w:rsid w:val="000207B6"/>
    <w:rsid w:val="00020A86"/>
    <w:rsid w:val="0002188F"/>
    <w:rsid w:val="000233D8"/>
    <w:rsid w:val="00026A68"/>
    <w:rsid w:val="00027155"/>
    <w:rsid w:val="00027BB0"/>
    <w:rsid w:val="000308EA"/>
    <w:rsid w:val="00030C2B"/>
    <w:rsid w:val="00030FDF"/>
    <w:rsid w:val="00031261"/>
    <w:rsid w:val="00031625"/>
    <w:rsid w:val="00031928"/>
    <w:rsid w:val="00032049"/>
    <w:rsid w:val="00032614"/>
    <w:rsid w:val="00034151"/>
    <w:rsid w:val="00034C1B"/>
    <w:rsid w:val="00036ED4"/>
    <w:rsid w:val="00036F31"/>
    <w:rsid w:val="0003750A"/>
    <w:rsid w:val="00041FCF"/>
    <w:rsid w:val="000426CF"/>
    <w:rsid w:val="000434E2"/>
    <w:rsid w:val="000445AE"/>
    <w:rsid w:val="000446C4"/>
    <w:rsid w:val="000449A4"/>
    <w:rsid w:val="00044B73"/>
    <w:rsid w:val="00045011"/>
    <w:rsid w:val="000450FE"/>
    <w:rsid w:val="00045447"/>
    <w:rsid w:val="00045A93"/>
    <w:rsid w:val="00045AF8"/>
    <w:rsid w:val="000467E3"/>
    <w:rsid w:val="00047AEB"/>
    <w:rsid w:val="00050383"/>
    <w:rsid w:val="00051CAD"/>
    <w:rsid w:val="00051DBE"/>
    <w:rsid w:val="000526D8"/>
    <w:rsid w:val="000542A3"/>
    <w:rsid w:val="0005455C"/>
    <w:rsid w:val="00055E8C"/>
    <w:rsid w:val="00056D60"/>
    <w:rsid w:val="00057B40"/>
    <w:rsid w:val="0006198D"/>
    <w:rsid w:val="00063434"/>
    <w:rsid w:val="0006345B"/>
    <w:rsid w:val="000634C2"/>
    <w:rsid w:val="00063A07"/>
    <w:rsid w:val="00063CF4"/>
    <w:rsid w:val="00064BB0"/>
    <w:rsid w:val="00066032"/>
    <w:rsid w:val="00066558"/>
    <w:rsid w:val="000666D1"/>
    <w:rsid w:val="00066A4B"/>
    <w:rsid w:val="00066D8E"/>
    <w:rsid w:val="000701C3"/>
    <w:rsid w:val="000702D4"/>
    <w:rsid w:val="00070908"/>
    <w:rsid w:val="00070AF3"/>
    <w:rsid w:val="00070BD1"/>
    <w:rsid w:val="0007109E"/>
    <w:rsid w:val="00071163"/>
    <w:rsid w:val="000714AD"/>
    <w:rsid w:val="0007360C"/>
    <w:rsid w:val="00073D36"/>
    <w:rsid w:val="00075273"/>
    <w:rsid w:val="000752C3"/>
    <w:rsid w:val="00075BDA"/>
    <w:rsid w:val="0007664A"/>
    <w:rsid w:val="00076656"/>
    <w:rsid w:val="000768BE"/>
    <w:rsid w:val="000768EB"/>
    <w:rsid w:val="00076F22"/>
    <w:rsid w:val="00077232"/>
    <w:rsid w:val="00077620"/>
    <w:rsid w:val="00080491"/>
    <w:rsid w:val="000814D4"/>
    <w:rsid w:val="00081E41"/>
    <w:rsid w:val="000829EB"/>
    <w:rsid w:val="00083304"/>
    <w:rsid w:val="00084163"/>
    <w:rsid w:val="00085F04"/>
    <w:rsid w:val="0008665E"/>
    <w:rsid w:val="00086826"/>
    <w:rsid w:val="00090ADC"/>
    <w:rsid w:val="00091782"/>
    <w:rsid w:val="00091EDA"/>
    <w:rsid w:val="00093F11"/>
    <w:rsid w:val="00094EF8"/>
    <w:rsid w:val="00095764"/>
    <w:rsid w:val="00095E83"/>
    <w:rsid w:val="000965C0"/>
    <w:rsid w:val="00096635"/>
    <w:rsid w:val="00096990"/>
    <w:rsid w:val="00096CE7"/>
    <w:rsid w:val="000A05C5"/>
    <w:rsid w:val="000A0C6A"/>
    <w:rsid w:val="000A1B68"/>
    <w:rsid w:val="000A3173"/>
    <w:rsid w:val="000A3530"/>
    <w:rsid w:val="000A354C"/>
    <w:rsid w:val="000A4759"/>
    <w:rsid w:val="000A478A"/>
    <w:rsid w:val="000A483A"/>
    <w:rsid w:val="000A581F"/>
    <w:rsid w:val="000A6297"/>
    <w:rsid w:val="000A6586"/>
    <w:rsid w:val="000A7356"/>
    <w:rsid w:val="000B0CFC"/>
    <w:rsid w:val="000B1928"/>
    <w:rsid w:val="000B1BD9"/>
    <w:rsid w:val="000B3289"/>
    <w:rsid w:val="000B3F69"/>
    <w:rsid w:val="000B45E3"/>
    <w:rsid w:val="000B4A4A"/>
    <w:rsid w:val="000B4DFD"/>
    <w:rsid w:val="000B51BB"/>
    <w:rsid w:val="000B5779"/>
    <w:rsid w:val="000B5C7C"/>
    <w:rsid w:val="000C01C6"/>
    <w:rsid w:val="000C0643"/>
    <w:rsid w:val="000C07F3"/>
    <w:rsid w:val="000C0C10"/>
    <w:rsid w:val="000C115B"/>
    <w:rsid w:val="000C1447"/>
    <w:rsid w:val="000C1DC0"/>
    <w:rsid w:val="000C258D"/>
    <w:rsid w:val="000C2FA7"/>
    <w:rsid w:val="000C4653"/>
    <w:rsid w:val="000C550B"/>
    <w:rsid w:val="000C5B70"/>
    <w:rsid w:val="000C757D"/>
    <w:rsid w:val="000D01F4"/>
    <w:rsid w:val="000D02BC"/>
    <w:rsid w:val="000D1950"/>
    <w:rsid w:val="000D2496"/>
    <w:rsid w:val="000D2AA3"/>
    <w:rsid w:val="000D38D5"/>
    <w:rsid w:val="000D402B"/>
    <w:rsid w:val="000D405D"/>
    <w:rsid w:val="000D44C6"/>
    <w:rsid w:val="000D4C22"/>
    <w:rsid w:val="000D55FA"/>
    <w:rsid w:val="000E309D"/>
    <w:rsid w:val="000E3381"/>
    <w:rsid w:val="000E3A3F"/>
    <w:rsid w:val="000E3FA4"/>
    <w:rsid w:val="000E4A49"/>
    <w:rsid w:val="000E7F77"/>
    <w:rsid w:val="000F0F38"/>
    <w:rsid w:val="000F1B17"/>
    <w:rsid w:val="000F2840"/>
    <w:rsid w:val="000F344E"/>
    <w:rsid w:val="000F34D7"/>
    <w:rsid w:val="000F37B7"/>
    <w:rsid w:val="000F4E34"/>
    <w:rsid w:val="000F5312"/>
    <w:rsid w:val="000F67AC"/>
    <w:rsid w:val="000F7481"/>
    <w:rsid w:val="000F768D"/>
    <w:rsid w:val="0010185F"/>
    <w:rsid w:val="001021CA"/>
    <w:rsid w:val="001042B5"/>
    <w:rsid w:val="001048AC"/>
    <w:rsid w:val="0010525B"/>
    <w:rsid w:val="00105488"/>
    <w:rsid w:val="00105D53"/>
    <w:rsid w:val="00105DF0"/>
    <w:rsid w:val="00106926"/>
    <w:rsid w:val="001069A3"/>
    <w:rsid w:val="00106A7F"/>
    <w:rsid w:val="00106EBF"/>
    <w:rsid w:val="00106FD8"/>
    <w:rsid w:val="0010756C"/>
    <w:rsid w:val="001078AC"/>
    <w:rsid w:val="00110FC5"/>
    <w:rsid w:val="00111285"/>
    <w:rsid w:val="001115CB"/>
    <w:rsid w:val="001122D6"/>
    <w:rsid w:val="0011260F"/>
    <w:rsid w:val="00112CFA"/>
    <w:rsid w:val="0011318F"/>
    <w:rsid w:val="00113701"/>
    <w:rsid w:val="00113931"/>
    <w:rsid w:val="00113C53"/>
    <w:rsid w:val="00113D6D"/>
    <w:rsid w:val="001144ED"/>
    <w:rsid w:val="00114645"/>
    <w:rsid w:val="00114657"/>
    <w:rsid w:val="0011582B"/>
    <w:rsid w:val="001158F9"/>
    <w:rsid w:val="00115C9A"/>
    <w:rsid w:val="00116510"/>
    <w:rsid w:val="00116928"/>
    <w:rsid w:val="0011792C"/>
    <w:rsid w:val="00117F7A"/>
    <w:rsid w:val="00120242"/>
    <w:rsid w:val="0012040B"/>
    <w:rsid w:val="001219FD"/>
    <w:rsid w:val="00122228"/>
    <w:rsid w:val="001223CD"/>
    <w:rsid w:val="001225C4"/>
    <w:rsid w:val="001228FB"/>
    <w:rsid w:val="00122C5A"/>
    <w:rsid w:val="00123B27"/>
    <w:rsid w:val="00123FAF"/>
    <w:rsid w:val="00124846"/>
    <w:rsid w:val="001262D7"/>
    <w:rsid w:val="00126BE9"/>
    <w:rsid w:val="001271FD"/>
    <w:rsid w:val="00130AA7"/>
    <w:rsid w:val="00130D18"/>
    <w:rsid w:val="00130D6D"/>
    <w:rsid w:val="00131405"/>
    <w:rsid w:val="001332E1"/>
    <w:rsid w:val="001333DA"/>
    <w:rsid w:val="00133FEB"/>
    <w:rsid w:val="00134143"/>
    <w:rsid w:val="0013480F"/>
    <w:rsid w:val="00134BB6"/>
    <w:rsid w:val="001350E7"/>
    <w:rsid w:val="0013543F"/>
    <w:rsid w:val="00135D55"/>
    <w:rsid w:val="00136040"/>
    <w:rsid w:val="00136E73"/>
    <w:rsid w:val="00137CDB"/>
    <w:rsid w:val="00140133"/>
    <w:rsid w:val="00142082"/>
    <w:rsid w:val="00142197"/>
    <w:rsid w:val="00142FBA"/>
    <w:rsid w:val="001441DA"/>
    <w:rsid w:val="001448C4"/>
    <w:rsid w:val="001458CA"/>
    <w:rsid w:val="00146983"/>
    <w:rsid w:val="00146C46"/>
    <w:rsid w:val="0014763B"/>
    <w:rsid w:val="00147857"/>
    <w:rsid w:val="00147B24"/>
    <w:rsid w:val="00151005"/>
    <w:rsid w:val="00151602"/>
    <w:rsid w:val="00151673"/>
    <w:rsid w:val="00152540"/>
    <w:rsid w:val="00153C0E"/>
    <w:rsid w:val="00153D70"/>
    <w:rsid w:val="00154FE4"/>
    <w:rsid w:val="0015556C"/>
    <w:rsid w:val="0015588D"/>
    <w:rsid w:val="00156E6C"/>
    <w:rsid w:val="001577AB"/>
    <w:rsid w:val="001579A2"/>
    <w:rsid w:val="00157BC4"/>
    <w:rsid w:val="0016151E"/>
    <w:rsid w:val="001616EC"/>
    <w:rsid w:val="001619A6"/>
    <w:rsid w:val="0016221B"/>
    <w:rsid w:val="001629B5"/>
    <w:rsid w:val="001643DC"/>
    <w:rsid w:val="001649F1"/>
    <w:rsid w:val="00164B93"/>
    <w:rsid w:val="00165E1A"/>
    <w:rsid w:val="00165FD2"/>
    <w:rsid w:val="00166C0A"/>
    <w:rsid w:val="001672A4"/>
    <w:rsid w:val="00167B49"/>
    <w:rsid w:val="001700C4"/>
    <w:rsid w:val="001704FF"/>
    <w:rsid w:val="00170A17"/>
    <w:rsid w:val="00170D90"/>
    <w:rsid w:val="00170EA6"/>
    <w:rsid w:val="00172522"/>
    <w:rsid w:val="00172F54"/>
    <w:rsid w:val="001739C1"/>
    <w:rsid w:val="00173F4A"/>
    <w:rsid w:val="0017617B"/>
    <w:rsid w:val="001778E7"/>
    <w:rsid w:val="00180783"/>
    <w:rsid w:val="00180D2C"/>
    <w:rsid w:val="00180E95"/>
    <w:rsid w:val="001815F8"/>
    <w:rsid w:val="00182B36"/>
    <w:rsid w:val="001831AD"/>
    <w:rsid w:val="00183582"/>
    <w:rsid w:val="0018370E"/>
    <w:rsid w:val="00183E6C"/>
    <w:rsid w:val="00185641"/>
    <w:rsid w:val="0018596E"/>
    <w:rsid w:val="00186AA4"/>
    <w:rsid w:val="00187844"/>
    <w:rsid w:val="00187BCA"/>
    <w:rsid w:val="00190482"/>
    <w:rsid w:val="001915E6"/>
    <w:rsid w:val="00191769"/>
    <w:rsid w:val="00192746"/>
    <w:rsid w:val="00192DF0"/>
    <w:rsid w:val="00193790"/>
    <w:rsid w:val="00194D82"/>
    <w:rsid w:val="001950A5"/>
    <w:rsid w:val="0019547B"/>
    <w:rsid w:val="0019689D"/>
    <w:rsid w:val="00196D78"/>
    <w:rsid w:val="001972D4"/>
    <w:rsid w:val="00197E3A"/>
    <w:rsid w:val="001A00D9"/>
    <w:rsid w:val="001A17A9"/>
    <w:rsid w:val="001A1C19"/>
    <w:rsid w:val="001A37A1"/>
    <w:rsid w:val="001A489B"/>
    <w:rsid w:val="001A4C69"/>
    <w:rsid w:val="001A4ECF"/>
    <w:rsid w:val="001A5755"/>
    <w:rsid w:val="001A6DAF"/>
    <w:rsid w:val="001A70E2"/>
    <w:rsid w:val="001A7247"/>
    <w:rsid w:val="001A7814"/>
    <w:rsid w:val="001A7FA4"/>
    <w:rsid w:val="001B0CBB"/>
    <w:rsid w:val="001B1CFA"/>
    <w:rsid w:val="001B24FC"/>
    <w:rsid w:val="001B2659"/>
    <w:rsid w:val="001B3859"/>
    <w:rsid w:val="001B3BD9"/>
    <w:rsid w:val="001B42AC"/>
    <w:rsid w:val="001B446D"/>
    <w:rsid w:val="001B46D8"/>
    <w:rsid w:val="001B5989"/>
    <w:rsid w:val="001B5ECE"/>
    <w:rsid w:val="001B6F7F"/>
    <w:rsid w:val="001C09AB"/>
    <w:rsid w:val="001C28CC"/>
    <w:rsid w:val="001C34B5"/>
    <w:rsid w:val="001C53C6"/>
    <w:rsid w:val="001C607E"/>
    <w:rsid w:val="001C715A"/>
    <w:rsid w:val="001C7EE3"/>
    <w:rsid w:val="001D00A5"/>
    <w:rsid w:val="001D0A57"/>
    <w:rsid w:val="001D11AE"/>
    <w:rsid w:val="001D153F"/>
    <w:rsid w:val="001D1A01"/>
    <w:rsid w:val="001D2EB6"/>
    <w:rsid w:val="001D3B7B"/>
    <w:rsid w:val="001D4120"/>
    <w:rsid w:val="001D4964"/>
    <w:rsid w:val="001D5CD8"/>
    <w:rsid w:val="001D5FC5"/>
    <w:rsid w:val="001D6D3C"/>
    <w:rsid w:val="001E0435"/>
    <w:rsid w:val="001E0894"/>
    <w:rsid w:val="001E0A46"/>
    <w:rsid w:val="001E0DC8"/>
    <w:rsid w:val="001E1FE2"/>
    <w:rsid w:val="001E2E23"/>
    <w:rsid w:val="001E3814"/>
    <w:rsid w:val="001E3F39"/>
    <w:rsid w:val="001E4178"/>
    <w:rsid w:val="001E5313"/>
    <w:rsid w:val="001E5457"/>
    <w:rsid w:val="001E64A0"/>
    <w:rsid w:val="001E6A13"/>
    <w:rsid w:val="001E6CED"/>
    <w:rsid w:val="001E7254"/>
    <w:rsid w:val="001E777B"/>
    <w:rsid w:val="001E7CD7"/>
    <w:rsid w:val="001E7FD1"/>
    <w:rsid w:val="001F0BDB"/>
    <w:rsid w:val="001F10AC"/>
    <w:rsid w:val="001F1996"/>
    <w:rsid w:val="001F25A8"/>
    <w:rsid w:val="001F2D65"/>
    <w:rsid w:val="001F2D70"/>
    <w:rsid w:val="001F2F16"/>
    <w:rsid w:val="001F3590"/>
    <w:rsid w:val="001F3EE6"/>
    <w:rsid w:val="001F4258"/>
    <w:rsid w:val="001F5797"/>
    <w:rsid w:val="001F729D"/>
    <w:rsid w:val="001F745E"/>
    <w:rsid w:val="0020000C"/>
    <w:rsid w:val="00200235"/>
    <w:rsid w:val="00200365"/>
    <w:rsid w:val="00201C4C"/>
    <w:rsid w:val="00201EB9"/>
    <w:rsid w:val="002029ED"/>
    <w:rsid w:val="00202A30"/>
    <w:rsid w:val="002045B3"/>
    <w:rsid w:val="00205251"/>
    <w:rsid w:val="00205688"/>
    <w:rsid w:val="00205EAF"/>
    <w:rsid w:val="00206457"/>
    <w:rsid w:val="002065B2"/>
    <w:rsid w:val="002066A2"/>
    <w:rsid w:val="00206A3C"/>
    <w:rsid w:val="002071A2"/>
    <w:rsid w:val="00211325"/>
    <w:rsid w:val="00211AA8"/>
    <w:rsid w:val="00211C67"/>
    <w:rsid w:val="00211DA2"/>
    <w:rsid w:val="002123BC"/>
    <w:rsid w:val="00212413"/>
    <w:rsid w:val="0021358F"/>
    <w:rsid w:val="00214B05"/>
    <w:rsid w:val="00215B8F"/>
    <w:rsid w:val="00216390"/>
    <w:rsid w:val="002167FE"/>
    <w:rsid w:val="002168AB"/>
    <w:rsid w:val="00216ACC"/>
    <w:rsid w:val="00216DEA"/>
    <w:rsid w:val="002175C9"/>
    <w:rsid w:val="002219A1"/>
    <w:rsid w:val="00221C84"/>
    <w:rsid w:val="0022206D"/>
    <w:rsid w:val="00224D39"/>
    <w:rsid w:val="00230789"/>
    <w:rsid w:val="00232159"/>
    <w:rsid w:val="00234662"/>
    <w:rsid w:val="00234F10"/>
    <w:rsid w:val="0023519F"/>
    <w:rsid w:val="002361C6"/>
    <w:rsid w:val="00236AE2"/>
    <w:rsid w:val="00237AD8"/>
    <w:rsid w:val="00240107"/>
    <w:rsid w:val="00240C95"/>
    <w:rsid w:val="002421FB"/>
    <w:rsid w:val="002424B2"/>
    <w:rsid w:val="002426FE"/>
    <w:rsid w:val="00243399"/>
    <w:rsid w:val="00243E21"/>
    <w:rsid w:val="002441B4"/>
    <w:rsid w:val="002443A8"/>
    <w:rsid w:val="002448B9"/>
    <w:rsid w:val="002471E4"/>
    <w:rsid w:val="00247DBB"/>
    <w:rsid w:val="00250ACB"/>
    <w:rsid w:val="00250EFA"/>
    <w:rsid w:val="002515C7"/>
    <w:rsid w:val="00251BE4"/>
    <w:rsid w:val="00252320"/>
    <w:rsid w:val="002537F4"/>
    <w:rsid w:val="00254B27"/>
    <w:rsid w:val="00254F31"/>
    <w:rsid w:val="00256DD0"/>
    <w:rsid w:val="00257EE7"/>
    <w:rsid w:val="00257FB7"/>
    <w:rsid w:val="00260C35"/>
    <w:rsid w:val="00261FCD"/>
    <w:rsid w:val="00262561"/>
    <w:rsid w:val="00262DFD"/>
    <w:rsid w:val="002638A6"/>
    <w:rsid w:val="00263A40"/>
    <w:rsid w:val="00264520"/>
    <w:rsid w:val="002650B4"/>
    <w:rsid w:val="0026540A"/>
    <w:rsid w:val="00266046"/>
    <w:rsid w:val="00266055"/>
    <w:rsid w:val="002660C8"/>
    <w:rsid w:val="002668EB"/>
    <w:rsid w:val="00266E6F"/>
    <w:rsid w:val="002715E8"/>
    <w:rsid w:val="00271AFB"/>
    <w:rsid w:val="0027212D"/>
    <w:rsid w:val="002721E6"/>
    <w:rsid w:val="0027274C"/>
    <w:rsid w:val="0027331C"/>
    <w:rsid w:val="002742D7"/>
    <w:rsid w:val="00274BCF"/>
    <w:rsid w:val="002755BE"/>
    <w:rsid w:val="00275927"/>
    <w:rsid w:val="00275B05"/>
    <w:rsid w:val="00276765"/>
    <w:rsid w:val="00277992"/>
    <w:rsid w:val="0028009D"/>
    <w:rsid w:val="00280C0F"/>
    <w:rsid w:val="0028169D"/>
    <w:rsid w:val="0028193A"/>
    <w:rsid w:val="0028374D"/>
    <w:rsid w:val="002839E8"/>
    <w:rsid w:val="00283E52"/>
    <w:rsid w:val="0028418F"/>
    <w:rsid w:val="002845DA"/>
    <w:rsid w:val="00284D73"/>
    <w:rsid w:val="00284FF5"/>
    <w:rsid w:val="002853D9"/>
    <w:rsid w:val="00285749"/>
    <w:rsid w:val="002859A0"/>
    <w:rsid w:val="00286472"/>
    <w:rsid w:val="002865D0"/>
    <w:rsid w:val="002878A7"/>
    <w:rsid w:val="002913FC"/>
    <w:rsid w:val="0029160A"/>
    <w:rsid w:val="00292390"/>
    <w:rsid w:val="0029249E"/>
    <w:rsid w:val="00292F4E"/>
    <w:rsid w:val="00293084"/>
    <w:rsid w:val="00293F09"/>
    <w:rsid w:val="00295181"/>
    <w:rsid w:val="00295A04"/>
    <w:rsid w:val="002960C8"/>
    <w:rsid w:val="002970C0"/>
    <w:rsid w:val="0029770F"/>
    <w:rsid w:val="00297F5B"/>
    <w:rsid w:val="002A2979"/>
    <w:rsid w:val="002A3264"/>
    <w:rsid w:val="002A463B"/>
    <w:rsid w:val="002A54E3"/>
    <w:rsid w:val="002A62AB"/>
    <w:rsid w:val="002B0080"/>
    <w:rsid w:val="002B2179"/>
    <w:rsid w:val="002B239A"/>
    <w:rsid w:val="002B2EE4"/>
    <w:rsid w:val="002B4304"/>
    <w:rsid w:val="002B6436"/>
    <w:rsid w:val="002B6538"/>
    <w:rsid w:val="002B69E9"/>
    <w:rsid w:val="002B7220"/>
    <w:rsid w:val="002B7286"/>
    <w:rsid w:val="002B7376"/>
    <w:rsid w:val="002B7B05"/>
    <w:rsid w:val="002C183B"/>
    <w:rsid w:val="002C1FFE"/>
    <w:rsid w:val="002C2787"/>
    <w:rsid w:val="002C2C9A"/>
    <w:rsid w:val="002C366F"/>
    <w:rsid w:val="002C4397"/>
    <w:rsid w:val="002C4667"/>
    <w:rsid w:val="002C59AF"/>
    <w:rsid w:val="002C61CC"/>
    <w:rsid w:val="002C61E5"/>
    <w:rsid w:val="002C6647"/>
    <w:rsid w:val="002C6762"/>
    <w:rsid w:val="002C7101"/>
    <w:rsid w:val="002C7239"/>
    <w:rsid w:val="002D0591"/>
    <w:rsid w:val="002D0F0F"/>
    <w:rsid w:val="002D0FF2"/>
    <w:rsid w:val="002D10D0"/>
    <w:rsid w:val="002D20A0"/>
    <w:rsid w:val="002D25D3"/>
    <w:rsid w:val="002D28BC"/>
    <w:rsid w:val="002D38A3"/>
    <w:rsid w:val="002D3928"/>
    <w:rsid w:val="002D3DC7"/>
    <w:rsid w:val="002D45E8"/>
    <w:rsid w:val="002D4853"/>
    <w:rsid w:val="002D599F"/>
    <w:rsid w:val="002D615F"/>
    <w:rsid w:val="002D6DD5"/>
    <w:rsid w:val="002D769F"/>
    <w:rsid w:val="002E0EC3"/>
    <w:rsid w:val="002E12FD"/>
    <w:rsid w:val="002E1A0B"/>
    <w:rsid w:val="002E1B5F"/>
    <w:rsid w:val="002E2396"/>
    <w:rsid w:val="002E430A"/>
    <w:rsid w:val="002E5338"/>
    <w:rsid w:val="002E54C7"/>
    <w:rsid w:val="002E6408"/>
    <w:rsid w:val="002E759B"/>
    <w:rsid w:val="002F0F9F"/>
    <w:rsid w:val="002F125A"/>
    <w:rsid w:val="002F1707"/>
    <w:rsid w:val="002F284D"/>
    <w:rsid w:val="002F2B61"/>
    <w:rsid w:val="002F3BC9"/>
    <w:rsid w:val="002F5530"/>
    <w:rsid w:val="002F5563"/>
    <w:rsid w:val="002F58D0"/>
    <w:rsid w:val="002F5908"/>
    <w:rsid w:val="002F5A9B"/>
    <w:rsid w:val="002F7DD1"/>
    <w:rsid w:val="00301125"/>
    <w:rsid w:val="003011F8"/>
    <w:rsid w:val="003029D8"/>
    <w:rsid w:val="00303513"/>
    <w:rsid w:val="00303E00"/>
    <w:rsid w:val="00305154"/>
    <w:rsid w:val="003059DE"/>
    <w:rsid w:val="00307BB5"/>
    <w:rsid w:val="00310071"/>
    <w:rsid w:val="00311049"/>
    <w:rsid w:val="0031145D"/>
    <w:rsid w:val="0031168F"/>
    <w:rsid w:val="0031192B"/>
    <w:rsid w:val="003119EA"/>
    <w:rsid w:val="003123A3"/>
    <w:rsid w:val="003127AD"/>
    <w:rsid w:val="0031593B"/>
    <w:rsid w:val="003166C2"/>
    <w:rsid w:val="00316E55"/>
    <w:rsid w:val="003173F7"/>
    <w:rsid w:val="00317D25"/>
    <w:rsid w:val="00320399"/>
    <w:rsid w:val="003209CA"/>
    <w:rsid w:val="0032137E"/>
    <w:rsid w:val="00321531"/>
    <w:rsid w:val="003216D1"/>
    <w:rsid w:val="003218A6"/>
    <w:rsid w:val="00322D24"/>
    <w:rsid w:val="00323A44"/>
    <w:rsid w:val="00323D03"/>
    <w:rsid w:val="00324C1A"/>
    <w:rsid w:val="00324DB7"/>
    <w:rsid w:val="00325C5B"/>
    <w:rsid w:val="00326320"/>
    <w:rsid w:val="00326A72"/>
    <w:rsid w:val="00327CA4"/>
    <w:rsid w:val="0033051D"/>
    <w:rsid w:val="0033269B"/>
    <w:rsid w:val="00332876"/>
    <w:rsid w:val="00332CA1"/>
    <w:rsid w:val="00332F3C"/>
    <w:rsid w:val="00334B03"/>
    <w:rsid w:val="00334BAF"/>
    <w:rsid w:val="00334CC0"/>
    <w:rsid w:val="00335A70"/>
    <w:rsid w:val="00336F23"/>
    <w:rsid w:val="0033790C"/>
    <w:rsid w:val="0034009E"/>
    <w:rsid w:val="003419A0"/>
    <w:rsid w:val="00342671"/>
    <w:rsid w:val="00342814"/>
    <w:rsid w:val="00342E06"/>
    <w:rsid w:val="0034399B"/>
    <w:rsid w:val="00344595"/>
    <w:rsid w:val="00346B20"/>
    <w:rsid w:val="00347D30"/>
    <w:rsid w:val="00350195"/>
    <w:rsid w:val="00350AC9"/>
    <w:rsid w:val="00352523"/>
    <w:rsid w:val="003525C8"/>
    <w:rsid w:val="00352A41"/>
    <w:rsid w:val="00352E6B"/>
    <w:rsid w:val="0035444E"/>
    <w:rsid w:val="00354B94"/>
    <w:rsid w:val="00355751"/>
    <w:rsid w:val="003559A9"/>
    <w:rsid w:val="00355D3B"/>
    <w:rsid w:val="00355EFB"/>
    <w:rsid w:val="003575D5"/>
    <w:rsid w:val="00360522"/>
    <w:rsid w:val="0036083F"/>
    <w:rsid w:val="003612E9"/>
    <w:rsid w:val="00361DD4"/>
    <w:rsid w:val="00362000"/>
    <w:rsid w:val="003622C2"/>
    <w:rsid w:val="0036317C"/>
    <w:rsid w:val="00364579"/>
    <w:rsid w:val="00364CD5"/>
    <w:rsid w:val="0036599E"/>
    <w:rsid w:val="003664E3"/>
    <w:rsid w:val="00370522"/>
    <w:rsid w:val="00370D9F"/>
    <w:rsid w:val="00371C0E"/>
    <w:rsid w:val="00373EB7"/>
    <w:rsid w:val="00374D96"/>
    <w:rsid w:val="003754E6"/>
    <w:rsid w:val="0037568D"/>
    <w:rsid w:val="003757D8"/>
    <w:rsid w:val="00380615"/>
    <w:rsid w:val="00380F84"/>
    <w:rsid w:val="00381DF5"/>
    <w:rsid w:val="00383643"/>
    <w:rsid w:val="0038388F"/>
    <w:rsid w:val="003846A6"/>
    <w:rsid w:val="00386337"/>
    <w:rsid w:val="00386E8C"/>
    <w:rsid w:val="00387957"/>
    <w:rsid w:val="00390B43"/>
    <w:rsid w:val="00391DDF"/>
    <w:rsid w:val="003923FC"/>
    <w:rsid w:val="003924F3"/>
    <w:rsid w:val="00392DF5"/>
    <w:rsid w:val="00393B77"/>
    <w:rsid w:val="00393BA6"/>
    <w:rsid w:val="00393F80"/>
    <w:rsid w:val="00394F1E"/>
    <w:rsid w:val="0039510E"/>
    <w:rsid w:val="003957B4"/>
    <w:rsid w:val="00396C53"/>
    <w:rsid w:val="00396F2B"/>
    <w:rsid w:val="003A01BB"/>
    <w:rsid w:val="003A059B"/>
    <w:rsid w:val="003A0FC2"/>
    <w:rsid w:val="003A1D66"/>
    <w:rsid w:val="003A283F"/>
    <w:rsid w:val="003A3FFE"/>
    <w:rsid w:val="003A4D07"/>
    <w:rsid w:val="003A52E2"/>
    <w:rsid w:val="003A5E07"/>
    <w:rsid w:val="003A62B6"/>
    <w:rsid w:val="003A6E68"/>
    <w:rsid w:val="003A7006"/>
    <w:rsid w:val="003A705C"/>
    <w:rsid w:val="003A72E7"/>
    <w:rsid w:val="003A7A28"/>
    <w:rsid w:val="003A7F9A"/>
    <w:rsid w:val="003B0AEA"/>
    <w:rsid w:val="003B1565"/>
    <w:rsid w:val="003B1629"/>
    <w:rsid w:val="003B1A84"/>
    <w:rsid w:val="003B1E31"/>
    <w:rsid w:val="003B23CE"/>
    <w:rsid w:val="003B2716"/>
    <w:rsid w:val="003B2AEC"/>
    <w:rsid w:val="003B3C89"/>
    <w:rsid w:val="003B4040"/>
    <w:rsid w:val="003B46CD"/>
    <w:rsid w:val="003B4B56"/>
    <w:rsid w:val="003B5991"/>
    <w:rsid w:val="003B5993"/>
    <w:rsid w:val="003B6001"/>
    <w:rsid w:val="003C0350"/>
    <w:rsid w:val="003C14CF"/>
    <w:rsid w:val="003C16AC"/>
    <w:rsid w:val="003C17E9"/>
    <w:rsid w:val="003C1BF3"/>
    <w:rsid w:val="003C1DE4"/>
    <w:rsid w:val="003C2455"/>
    <w:rsid w:val="003C2B2D"/>
    <w:rsid w:val="003C3626"/>
    <w:rsid w:val="003C3706"/>
    <w:rsid w:val="003C3CD8"/>
    <w:rsid w:val="003C3E58"/>
    <w:rsid w:val="003C4860"/>
    <w:rsid w:val="003C4D82"/>
    <w:rsid w:val="003C598A"/>
    <w:rsid w:val="003C60D2"/>
    <w:rsid w:val="003C6A8E"/>
    <w:rsid w:val="003C7128"/>
    <w:rsid w:val="003D073D"/>
    <w:rsid w:val="003D2230"/>
    <w:rsid w:val="003D2482"/>
    <w:rsid w:val="003D385B"/>
    <w:rsid w:val="003D40EB"/>
    <w:rsid w:val="003D54AB"/>
    <w:rsid w:val="003D56E4"/>
    <w:rsid w:val="003D61CD"/>
    <w:rsid w:val="003E04E2"/>
    <w:rsid w:val="003E0C50"/>
    <w:rsid w:val="003E0D01"/>
    <w:rsid w:val="003E17F5"/>
    <w:rsid w:val="003E1812"/>
    <w:rsid w:val="003E1A1F"/>
    <w:rsid w:val="003E23D8"/>
    <w:rsid w:val="003E2B4B"/>
    <w:rsid w:val="003E3886"/>
    <w:rsid w:val="003E52F8"/>
    <w:rsid w:val="003E5AB4"/>
    <w:rsid w:val="003E627F"/>
    <w:rsid w:val="003E7333"/>
    <w:rsid w:val="003E7421"/>
    <w:rsid w:val="003E7561"/>
    <w:rsid w:val="003E793A"/>
    <w:rsid w:val="003F0671"/>
    <w:rsid w:val="003F0679"/>
    <w:rsid w:val="003F086F"/>
    <w:rsid w:val="003F0C0C"/>
    <w:rsid w:val="003F0C92"/>
    <w:rsid w:val="003F0F20"/>
    <w:rsid w:val="003F16E5"/>
    <w:rsid w:val="003F1B5F"/>
    <w:rsid w:val="003F23A8"/>
    <w:rsid w:val="003F326F"/>
    <w:rsid w:val="003F3573"/>
    <w:rsid w:val="003F3901"/>
    <w:rsid w:val="003F3D2C"/>
    <w:rsid w:val="003F5177"/>
    <w:rsid w:val="003F53C9"/>
    <w:rsid w:val="003F54C9"/>
    <w:rsid w:val="003F5F65"/>
    <w:rsid w:val="003F7154"/>
    <w:rsid w:val="003F76F2"/>
    <w:rsid w:val="003F77F9"/>
    <w:rsid w:val="003F7C23"/>
    <w:rsid w:val="003F7E6D"/>
    <w:rsid w:val="00400028"/>
    <w:rsid w:val="00400C93"/>
    <w:rsid w:val="00401347"/>
    <w:rsid w:val="00401C52"/>
    <w:rsid w:val="00401DAA"/>
    <w:rsid w:val="00403134"/>
    <w:rsid w:val="0040388D"/>
    <w:rsid w:val="004046AF"/>
    <w:rsid w:val="00404790"/>
    <w:rsid w:val="00404AA8"/>
    <w:rsid w:val="004064B9"/>
    <w:rsid w:val="00406505"/>
    <w:rsid w:val="004065D9"/>
    <w:rsid w:val="00407DDD"/>
    <w:rsid w:val="004104D3"/>
    <w:rsid w:val="00410DC6"/>
    <w:rsid w:val="00411D60"/>
    <w:rsid w:val="004120A2"/>
    <w:rsid w:val="004127EE"/>
    <w:rsid w:val="00412A04"/>
    <w:rsid w:val="004140CA"/>
    <w:rsid w:val="00414255"/>
    <w:rsid w:val="00415954"/>
    <w:rsid w:val="00416C89"/>
    <w:rsid w:val="00421A61"/>
    <w:rsid w:val="0042261E"/>
    <w:rsid w:val="004242B3"/>
    <w:rsid w:val="00424A6C"/>
    <w:rsid w:val="00425004"/>
    <w:rsid w:val="00426311"/>
    <w:rsid w:val="0042666C"/>
    <w:rsid w:val="004269D8"/>
    <w:rsid w:val="00431396"/>
    <w:rsid w:val="0043167F"/>
    <w:rsid w:val="00431E75"/>
    <w:rsid w:val="00434986"/>
    <w:rsid w:val="004360FE"/>
    <w:rsid w:val="00436216"/>
    <w:rsid w:val="0043755C"/>
    <w:rsid w:val="004403BF"/>
    <w:rsid w:val="0044177E"/>
    <w:rsid w:val="00441D68"/>
    <w:rsid w:val="0044219E"/>
    <w:rsid w:val="00442430"/>
    <w:rsid w:val="00443780"/>
    <w:rsid w:val="0044392C"/>
    <w:rsid w:val="0044409A"/>
    <w:rsid w:val="004443E5"/>
    <w:rsid w:val="00445311"/>
    <w:rsid w:val="004456F7"/>
    <w:rsid w:val="00445E7E"/>
    <w:rsid w:val="004469CB"/>
    <w:rsid w:val="0044734B"/>
    <w:rsid w:val="00450205"/>
    <w:rsid w:val="00450B42"/>
    <w:rsid w:val="00450C45"/>
    <w:rsid w:val="00451DFD"/>
    <w:rsid w:val="00452967"/>
    <w:rsid w:val="00452BF5"/>
    <w:rsid w:val="0045324F"/>
    <w:rsid w:val="004545D2"/>
    <w:rsid w:val="004551FD"/>
    <w:rsid w:val="0045552B"/>
    <w:rsid w:val="0045565B"/>
    <w:rsid w:val="0045573B"/>
    <w:rsid w:val="0045600D"/>
    <w:rsid w:val="0045643F"/>
    <w:rsid w:val="004567ED"/>
    <w:rsid w:val="0045715C"/>
    <w:rsid w:val="0046035F"/>
    <w:rsid w:val="0046119F"/>
    <w:rsid w:val="00461DC0"/>
    <w:rsid w:val="0046228E"/>
    <w:rsid w:val="004622FC"/>
    <w:rsid w:val="004624AA"/>
    <w:rsid w:val="004625E2"/>
    <w:rsid w:val="00463943"/>
    <w:rsid w:val="00465A57"/>
    <w:rsid w:val="00465CC7"/>
    <w:rsid w:val="004676FD"/>
    <w:rsid w:val="00470DEF"/>
    <w:rsid w:val="00471027"/>
    <w:rsid w:val="004711EE"/>
    <w:rsid w:val="00471687"/>
    <w:rsid w:val="00472743"/>
    <w:rsid w:val="00472C07"/>
    <w:rsid w:val="0047348D"/>
    <w:rsid w:val="00473513"/>
    <w:rsid w:val="00473780"/>
    <w:rsid w:val="00474002"/>
    <w:rsid w:val="00474726"/>
    <w:rsid w:val="00474ADB"/>
    <w:rsid w:val="0047656E"/>
    <w:rsid w:val="00481464"/>
    <w:rsid w:val="00481A7C"/>
    <w:rsid w:val="004844F3"/>
    <w:rsid w:val="004844FF"/>
    <w:rsid w:val="004848FD"/>
    <w:rsid w:val="004860F4"/>
    <w:rsid w:val="004864D8"/>
    <w:rsid w:val="00486C05"/>
    <w:rsid w:val="00486E60"/>
    <w:rsid w:val="00486FBD"/>
    <w:rsid w:val="00487975"/>
    <w:rsid w:val="0049018C"/>
    <w:rsid w:val="00490315"/>
    <w:rsid w:val="00491153"/>
    <w:rsid w:val="00491B22"/>
    <w:rsid w:val="00492D73"/>
    <w:rsid w:val="00492EA2"/>
    <w:rsid w:val="004931A8"/>
    <w:rsid w:val="00493251"/>
    <w:rsid w:val="00493E35"/>
    <w:rsid w:val="004946CA"/>
    <w:rsid w:val="00494725"/>
    <w:rsid w:val="00496807"/>
    <w:rsid w:val="00496C53"/>
    <w:rsid w:val="00496D2E"/>
    <w:rsid w:val="00496E96"/>
    <w:rsid w:val="00496F7E"/>
    <w:rsid w:val="004A008B"/>
    <w:rsid w:val="004A00B6"/>
    <w:rsid w:val="004A038C"/>
    <w:rsid w:val="004A03E4"/>
    <w:rsid w:val="004A085D"/>
    <w:rsid w:val="004A5716"/>
    <w:rsid w:val="004A6E7E"/>
    <w:rsid w:val="004A7542"/>
    <w:rsid w:val="004A7FC4"/>
    <w:rsid w:val="004B10EE"/>
    <w:rsid w:val="004B194A"/>
    <w:rsid w:val="004B221D"/>
    <w:rsid w:val="004B263F"/>
    <w:rsid w:val="004B3703"/>
    <w:rsid w:val="004B3A3D"/>
    <w:rsid w:val="004B5CD6"/>
    <w:rsid w:val="004B6D30"/>
    <w:rsid w:val="004B75BE"/>
    <w:rsid w:val="004B7B36"/>
    <w:rsid w:val="004B7D10"/>
    <w:rsid w:val="004C05D9"/>
    <w:rsid w:val="004C187A"/>
    <w:rsid w:val="004C4174"/>
    <w:rsid w:val="004C47E7"/>
    <w:rsid w:val="004C5F43"/>
    <w:rsid w:val="004C5FF7"/>
    <w:rsid w:val="004C642E"/>
    <w:rsid w:val="004C7F4C"/>
    <w:rsid w:val="004C7F72"/>
    <w:rsid w:val="004D085E"/>
    <w:rsid w:val="004D0AD9"/>
    <w:rsid w:val="004D12DB"/>
    <w:rsid w:val="004D1496"/>
    <w:rsid w:val="004D1679"/>
    <w:rsid w:val="004D19E0"/>
    <w:rsid w:val="004D1DB2"/>
    <w:rsid w:val="004D299A"/>
    <w:rsid w:val="004D33DF"/>
    <w:rsid w:val="004D3581"/>
    <w:rsid w:val="004D3B42"/>
    <w:rsid w:val="004D3F9E"/>
    <w:rsid w:val="004D422F"/>
    <w:rsid w:val="004D52AB"/>
    <w:rsid w:val="004D5430"/>
    <w:rsid w:val="004D5C14"/>
    <w:rsid w:val="004D5D9B"/>
    <w:rsid w:val="004D5F62"/>
    <w:rsid w:val="004D6D03"/>
    <w:rsid w:val="004E0CC4"/>
    <w:rsid w:val="004E2467"/>
    <w:rsid w:val="004E2954"/>
    <w:rsid w:val="004E2D3F"/>
    <w:rsid w:val="004E2E04"/>
    <w:rsid w:val="004E40B4"/>
    <w:rsid w:val="004E49A5"/>
    <w:rsid w:val="004E5159"/>
    <w:rsid w:val="004E6009"/>
    <w:rsid w:val="004E6826"/>
    <w:rsid w:val="004E76AA"/>
    <w:rsid w:val="004F0706"/>
    <w:rsid w:val="004F12FD"/>
    <w:rsid w:val="004F13E6"/>
    <w:rsid w:val="004F2977"/>
    <w:rsid w:val="004F2A17"/>
    <w:rsid w:val="004F2AD4"/>
    <w:rsid w:val="004F40E5"/>
    <w:rsid w:val="004F6300"/>
    <w:rsid w:val="004F63DB"/>
    <w:rsid w:val="004F7087"/>
    <w:rsid w:val="004F749D"/>
    <w:rsid w:val="004F7974"/>
    <w:rsid w:val="0050099B"/>
    <w:rsid w:val="00501344"/>
    <w:rsid w:val="00502BC6"/>
    <w:rsid w:val="0050372D"/>
    <w:rsid w:val="00503833"/>
    <w:rsid w:val="00503BDE"/>
    <w:rsid w:val="005043A1"/>
    <w:rsid w:val="005043E4"/>
    <w:rsid w:val="00504FC4"/>
    <w:rsid w:val="00505319"/>
    <w:rsid w:val="0050757E"/>
    <w:rsid w:val="00510742"/>
    <w:rsid w:val="005115A3"/>
    <w:rsid w:val="0051242C"/>
    <w:rsid w:val="00515773"/>
    <w:rsid w:val="00516252"/>
    <w:rsid w:val="00516335"/>
    <w:rsid w:val="00516C3E"/>
    <w:rsid w:val="00517C94"/>
    <w:rsid w:val="00520AC7"/>
    <w:rsid w:val="00521A02"/>
    <w:rsid w:val="00521E8C"/>
    <w:rsid w:val="00522AAB"/>
    <w:rsid w:val="00522CCE"/>
    <w:rsid w:val="00523498"/>
    <w:rsid w:val="00524EE1"/>
    <w:rsid w:val="00524F66"/>
    <w:rsid w:val="005255FF"/>
    <w:rsid w:val="00525A78"/>
    <w:rsid w:val="00526A9B"/>
    <w:rsid w:val="00526EFF"/>
    <w:rsid w:val="005271D7"/>
    <w:rsid w:val="00527905"/>
    <w:rsid w:val="005333E6"/>
    <w:rsid w:val="005340B2"/>
    <w:rsid w:val="005353C1"/>
    <w:rsid w:val="0053573A"/>
    <w:rsid w:val="00535C0F"/>
    <w:rsid w:val="00535EDE"/>
    <w:rsid w:val="005368E0"/>
    <w:rsid w:val="00536B1E"/>
    <w:rsid w:val="00536DB0"/>
    <w:rsid w:val="00537D40"/>
    <w:rsid w:val="005402EC"/>
    <w:rsid w:val="0054039E"/>
    <w:rsid w:val="005408C3"/>
    <w:rsid w:val="00541064"/>
    <w:rsid w:val="005412A5"/>
    <w:rsid w:val="005415DD"/>
    <w:rsid w:val="00541D12"/>
    <w:rsid w:val="005422B8"/>
    <w:rsid w:val="00542D52"/>
    <w:rsid w:val="00543683"/>
    <w:rsid w:val="00544058"/>
    <w:rsid w:val="005443E8"/>
    <w:rsid w:val="00544448"/>
    <w:rsid w:val="00544BF0"/>
    <w:rsid w:val="0054547D"/>
    <w:rsid w:val="00546825"/>
    <w:rsid w:val="00547365"/>
    <w:rsid w:val="005474FE"/>
    <w:rsid w:val="00547E77"/>
    <w:rsid w:val="0055026D"/>
    <w:rsid w:val="00550724"/>
    <w:rsid w:val="005507ED"/>
    <w:rsid w:val="00550EC0"/>
    <w:rsid w:val="00552DC9"/>
    <w:rsid w:val="00552E63"/>
    <w:rsid w:val="00553B33"/>
    <w:rsid w:val="005546FE"/>
    <w:rsid w:val="00554CF5"/>
    <w:rsid w:val="005557A2"/>
    <w:rsid w:val="00556751"/>
    <w:rsid w:val="005568CB"/>
    <w:rsid w:val="0055691D"/>
    <w:rsid w:val="0056066F"/>
    <w:rsid w:val="00561C90"/>
    <w:rsid w:val="0056292B"/>
    <w:rsid w:val="00562CBB"/>
    <w:rsid w:val="00563779"/>
    <w:rsid w:val="00564562"/>
    <w:rsid w:val="00564724"/>
    <w:rsid w:val="00564B58"/>
    <w:rsid w:val="005653C1"/>
    <w:rsid w:val="005653E7"/>
    <w:rsid w:val="00565DCB"/>
    <w:rsid w:val="00566AD9"/>
    <w:rsid w:val="00567D31"/>
    <w:rsid w:val="00570302"/>
    <w:rsid w:val="00570750"/>
    <w:rsid w:val="00570B0A"/>
    <w:rsid w:val="00570B21"/>
    <w:rsid w:val="00571446"/>
    <w:rsid w:val="0057282C"/>
    <w:rsid w:val="00572E88"/>
    <w:rsid w:val="00573423"/>
    <w:rsid w:val="005734E1"/>
    <w:rsid w:val="005737AC"/>
    <w:rsid w:val="00574ED5"/>
    <w:rsid w:val="005762D1"/>
    <w:rsid w:val="0057666D"/>
    <w:rsid w:val="00576D27"/>
    <w:rsid w:val="00577CCA"/>
    <w:rsid w:val="00580DB2"/>
    <w:rsid w:val="0058134D"/>
    <w:rsid w:val="005818FD"/>
    <w:rsid w:val="00581FB2"/>
    <w:rsid w:val="0058225A"/>
    <w:rsid w:val="00583CC0"/>
    <w:rsid w:val="00584042"/>
    <w:rsid w:val="00584CCE"/>
    <w:rsid w:val="00585999"/>
    <w:rsid w:val="00585B09"/>
    <w:rsid w:val="00585C60"/>
    <w:rsid w:val="005862D7"/>
    <w:rsid w:val="00586356"/>
    <w:rsid w:val="005863D6"/>
    <w:rsid w:val="0058711F"/>
    <w:rsid w:val="005877B4"/>
    <w:rsid w:val="00587E96"/>
    <w:rsid w:val="005909F0"/>
    <w:rsid w:val="00590C7D"/>
    <w:rsid w:val="00592DB1"/>
    <w:rsid w:val="005948C5"/>
    <w:rsid w:val="00594E4D"/>
    <w:rsid w:val="00594E69"/>
    <w:rsid w:val="005964E7"/>
    <w:rsid w:val="00596E7F"/>
    <w:rsid w:val="00596FFD"/>
    <w:rsid w:val="005A0DEE"/>
    <w:rsid w:val="005A10A1"/>
    <w:rsid w:val="005A1808"/>
    <w:rsid w:val="005A1CD5"/>
    <w:rsid w:val="005A24EA"/>
    <w:rsid w:val="005A2631"/>
    <w:rsid w:val="005A33B2"/>
    <w:rsid w:val="005A45AE"/>
    <w:rsid w:val="005A4A4F"/>
    <w:rsid w:val="005A54CC"/>
    <w:rsid w:val="005A6C54"/>
    <w:rsid w:val="005A6CEE"/>
    <w:rsid w:val="005A7683"/>
    <w:rsid w:val="005A77C9"/>
    <w:rsid w:val="005B10BA"/>
    <w:rsid w:val="005B2852"/>
    <w:rsid w:val="005B2AF9"/>
    <w:rsid w:val="005B2C46"/>
    <w:rsid w:val="005B4200"/>
    <w:rsid w:val="005B593D"/>
    <w:rsid w:val="005B768B"/>
    <w:rsid w:val="005B7A1C"/>
    <w:rsid w:val="005B7D7C"/>
    <w:rsid w:val="005B7D99"/>
    <w:rsid w:val="005C0FEC"/>
    <w:rsid w:val="005C10CB"/>
    <w:rsid w:val="005C182B"/>
    <w:rsid w:val="005C19B7"/>
    <w:rsid w:val="005C2AF3"/>
    <w:rsid w:val="005C2D68"/>
    <w:rsid w:val="005C2FB7"/>
    <w:rsid w:val="005C3C21"/>
    <w:rsid w:val="005C492C"/>
    <w:rsid w:val="005C5785"/>
    <w:rsid w:val="005C57D7"/>
    <w:rsid w:val="005C6A7D"/>
    <w:rsid w:val="005C7299"/>
    <w:rsid w:val="005D009C"/>
    <w:rsid w:val="005D0C59"/>
    <w:rsid w:val="005D12F6"/>
    <w:rsid w:val="005D14F9"/>
    <w:rsid w:val="005D175A"/>
    <w:rsid w:val="005D1C55"/>
    <w:rsid w:val="005D241A"/>
    <w:rsid w:val="005D3469"/>
    <w:rsid w:val="005D355E"/>
    <w:rsid w:val="005D3674"/>
    <w:rsid w:val="005D3FE6"/>
    <w:rsid w:val="005D419B"/>
    <w:rsid w:val="005D47EF"/>
    <w:rsid w:val="005D49CE"/>
    <w:rsid w:val="005D4E1F"/>
    <w:rsid w:val="005D515D"/>
    <w:rsid w:val="005D619C"/>
    <w:rsid w:val="005D694E"/>
    <w:rsid w:val="005D69D6"/>
    <w:rsid w:val="005D7AB1"/>
    <w:rsid w:val="005E0134"/>
    <w:rsid w:val="005E0FAF"/>
    <w:rsid w:val="005E1E2B"/>
    <w:rsid w:val="005E3592"/>
    <w:rsid w:val="005E55F8"/>
    <w:rsid w:val="005E5D73"/>
    <w:rsid w:val="005E675D"/>
    <w:rsid w:val="005E6925"/>
    <w:rsid w:val="005E7788"/>
    <w:rsid w:val="005E7DF5"/>
    <w:rsid w:val="005F0A10"/>
    <w:rsid w:val="005F0AA3"/>
    <w:rsid w:val="005F1081"/>
    <w:rsid w:val="005F1F65"/>
    <w:rsid w:val="005F5C7D"/>
    <w:rsid w:val="005F5CB8"/>
    <w:rsid w:val="005F5F5F"/>
    <w:rsid w:val="00600ABD"/>
    <w:rsid w:val="00600F48"/>
    <w:rsid w:val="00601B86"/>
    <w:rsid w:val="00601C06"/>
    <w:rsid w:val="00603022"/>
    <w:rsid w:val="00603331"/>
    <w:rsid w:val="00605355"/>
    <w:rsid w:val="0060543C"/>
    <w:rsid w:val="00606013"/>
    <w:rsid w:val="006066D8"/>
    <w:rsid w:val="00606D65"/>
    <w:rsid w:val="00607913"/>
    <w:rsid w:val="0061055C"/>
    <w:rsid w:val="00610730"/>
    <w:rsid w:val="006111D6"/>
    <w:rsid w:val="00611D18"/>
    <w:rsid w:val="00614869"/>
    <w:rsid w:val="00614F0E"/>
    <w:rsid w:val="006153D5"/>
    <w:rsid w:val="00615431"/>
    <w:rsid w:val="006164F5"/>
    <w:rsid w:val="00620132"/>
    <w:rsid w:val="0062107A"/>
    <w:rsid w:val="0062121F"/>
    <w:rsid w:val="006214F2"/>
    <w:rsid w:val="006217FA"/>
    <w:rsid w:val="00621AC4"/>
    <w:rsid w:val="00622525"/>
    <w:rsid w:val="006227C0"/>
    <w:rsid w:val="00622EC2"/>
    <w:rsid w:val="00622FCF"/>
    <w:rsid w:val="00623494"/>
    <w:rsid w:val="00623613"/>
    <w:rsid w:val="0062368C"/>
    <w:rsid w:val="0062482F"/>
    <w:rsid w:val="006257EB"/>
    <w:rsid w:val="00625991"/>
    <w:rsid w:val="00625A59"/>
    <w:rsid w:val="00626359"/>
    <w:rsid w:val="006264CF"/>
    <w:rsid w:val="00626B37"/>
    <w:rsid w:val="00627710"/>
    <w:rsid w:val="0062784D"/>
    <w:rsid w:val="00627DF9"/>
    <w:rsid w:val="00627F1B"/>
    <w:rsid w:val="0063009F"/>
    <w:rsid w:val="006303D0"/>
    <w:rsid w:val="006310CA"/>
    <w:rsid w:val="006316D8"/>
    <w:rsid w:val="00631798"/>
    <w:rsid w:val="00631C8F"/>
    <w:rsid w:val="00631FF5"/>
    <w:rsid w:val="006320B1"/>
    <w:rsid w:val="006326E6"/>
    <w:rsid w:val="0063289F"/>
    <w:rsid w:val="0063353E"/>
    <w:rsid w:val="00633742"/>
    <w:rsid w:val="00633D5B"/>
    <w:rsid w:val="00634A4B"/>
    <w:rsid w:val="006352AF"/>
    <w:rsid w:val="0063552C"/>
    <w:rsid w:val="00636962"/>
    <w:rsid w:val="0063720E"/>
    <w:rsid w:val="006376EB"/>
    <w:rsid w:val="00640F1F"/>
    <w:rsid w:val="00641154"/>
    <w:rsid w:val="006412F5"/>
    <w:rsid w:val="0064230C"/>
    <w:rsid w:val="00642BEE"/>
    <w:rsid w:val="006431FE"/>
    <w:rsid w:val="0064362A"/>
    <w:rsid w:val="006436E9"/>
    <w:rsid w:val="0064417A"/>
    <w:rsid w:val="00644947"/>
    <w:rsid w:val="006455DE"/>
    <w:rsid w:val="0064590E"/>
    <w:rsid w:val="006459ED"/>
    <w:rsid w:val="00646323"/>
    <w:rsid w:val="00647EA5"/>
    <w:rsid w:val="00650538"/>
    <w:rsid w:val="00650C61"/>
    <w:rsid w:val="00651202"/>
    <w:rsid w:val="0065210A"/>
    <w:rsid w:val="00652E2E"/>
    <w:rsid w:val="00655973"/>
    <w:rsid w:val="0065689C"/>
    <w:rsid w:val="00656CC2"/>
    <w:rsid w:val="006600A1"/>
    <w:rsid w:val="006604D3"/>
    <w:rsid w:val="0066141C"/>
    <w:rsid w:val="00661629"/>
    <w:rsid w:val="00661BD2"/>
    <w:rsid w:val="0066426C"/>
    <w:rsid w:val="00664541"/>
    <w:rsid w:val="00665499"/>
    <w:rsid w:val="00665772"/>
    <w:rsid w:val="00666790"/>
    <w:rsid w:val="006669CD"/>
    <w:rsid w:val="00666F2F"/>
    <w:rsid w:val="006676D3"/>
    <w:rsid w:val="006678BB"/>
    <w:rsid w:val="006704A5"/>
    <w:rsid w:val="00670685"/>
    <w:rsid w:val="00670F9F"/>
    <w:rsid w:val="00671894"/>
    <w:rsid w:val="00673195"/>
    <w:rsid w:val="0067363D"/>
    <w:rsid w:val="00673CAA"/>
    <w:rsid w:val="00673D30"/>
    <w:rsid w:val="00673F82"/>
    <w:rsid w:val="00674571"/>
    <w:rsid w:val="00674C34"/>
    <w:rsid w:val="00674D8B"/>
    <w:rsid w:val="0067528B"/>
    <w:rsid w:val="00676313"/>
    <w:rsid w:val="006767D3"/>
    <w:rsid w:val="006768E6"/>
    <w:rsid w:val="00676ABA"/>
    <w:rsid w:val="00676BE5"/>
    <w:rsid w:val="006824A1"/>
    <w:rsid w:val="006828D6"/>
    <w:rsid w:val="00682BA8"/>
    <w:rsid w:val="00683067"/>
    <w:rsid w:val="006837E5"/>
    <w:rsid w:val="006838C4"/>
    <w:rsid w:val="00684C67"/>
    <w:rsid w:val="006859C6"/>
    <w:rsid w:val="00686940"/>
    <w:rsid w:val="00687E65"/>
    <w:rsid w:val="006903CB"/>
    <w:rsid w:val="00691FC6"/>
    <w:rsid w:val="00695014"/>
    <w:rsid w:val="006950C8"/>
    <w:rsid w:val="006954A1"/>
    <w:rsid w:val="006966BA"/>
    <w:rsid w:val="006973B5"/>
    <w:rsid w:val="00697774"/>
    <w:rsid w:val="00697D6B"/>
    <w:rsid w:val="006A08D9"/>
    <w:rsid w:val="006A0D63"/>
    <w:rsid w:val="006A1D8E"/>
    <w:rsid w:val="006A41E5"/>
    <w:rsid w:val="006A4C7F"/>
    <w:rsid w:val="006A5089"/>
    <w:rsid w:val="006A50EA"/>
    <w:rsid w:val="006A5B49"/>
    <w:rsid w:val="006A5BA1"/>
    <w:rsid w:val="006A6CD2"/>
    <w:rsid w:val="006A7477"/>
    <w:rsid w:val="006B0339"/>
    <w:rsid w:val="006B14BF"/>
    <w:rsid w:val="006B2225"/>
    <w:rsid w:val="006B3967"/>
    <w:rsid w:val="006B3F32"/>
    <w:rsid w:val="006B50B7"/>
    <w:rsid w:val="006B6DAF"/>
    <w:rsid w:val="006C0AC2"/>
    <w:rsid w:val="006C0FDD"/>
    <w:rsid w:val="006C116B"/>
    <w:rsid w:val="006C1AEA"/>
    <w:rsid w:val="006C1BA1"/>
    <w:rsid w:val="006C2146"/>
    <w:rsid w:val="006C28C8"/>
    <w:rsid w:val="006C2C2F"/>
    <w:rsid w:val="006C4AB0"/>
    <w:rsid w:val="006C56F5"/>
    <w:rsid w:val="006C5B32"/>
    <w:rsid w:val="006C5BFD"/>
    <w:rsid w:val="006C63D8"/>
    <w:rsid w:val="006C6452"/>
    <w:rsid w:val="006C66B2"/>
    <w:rsid w:val="006C6BFE"/>
    <w:rsid w:val="006D0985"/>
    <w:rsid w:val="006D141C"/>
    <w:rsid w:val="006D1CA5"/>
    <w:rsid w:val="006D3F1C"/>
    <w:rsid w:val="006D495A"/>
    <w:rsid w:val="006D4BB3"/>
    <w:rsid w:val="006D569C"/>
    <w:rsid w:val="006D5D37"/>
    <w:rsid w:val="006D6457"/>
    <w:rsid w:val="006D6DF8"/>
    <w:rsid w:val="006E09D0"/>
    <w:rsid w:val="006E1318"/>
    <w:rsid w:val="006E23A0"/>
    <w:rsid w:val="006E31B1"/>
    <w:rsid w:val="006E3BB1"/>
    <w:rsid w:val="006E4988"/>
    <w:rsid w:val="006E533A"/>
    <w:rsid w:val="006E62FA"/>
    <w:rsid w:val="006E6C13"/>
    <w:rsid w:val="006F004B"/>
    <w:rsid w:val="006F1144"/>
    <w:rsid w:val="006F3AC9"/>
    <w:rsid w:val="006F3EEA"/>
    <w:rsid w:val="006F3FA5"/>
    <w:rsid w:val="006F5416"/>
    <w:rsid w:val="006F5BE3"/>
    <w:rsid w:val="006F6489"/>
    <w:rsid w:val="006F64E9"/>
    <w:rsid w:val="006F6778"/>
    <w:rsid w:val="006F6834"/>
    <w:rsid w:val="006F68C3"/>
    <w:rsid w:val="006F79AC"/>
    <w:rsid w:val="00700315"/>
    <w:rsid w:val="00700BEB"/>
    <w:rsid w:val="00702363"/>
    <w:rsid w:val="007032AF"/>
    <w:rsid w:val="00703974"/>
    <w:rsid w:val="00703F0B"/>
    <w:rsid w:val="00704303"/>
    <w:rsid w:val="007043AD"/>
    <w:rsid w:val="0070494B"/>
    <w:rsid w:val="00704E1B"/>
    <w:rsid w:val="0070569B"/>
    <w:rsid w:val="007063C7"/>
    <w:rsid w:val="00706749"/>
    <w:rsid w:val="007073B4"/>
    <w:rsid w:val="00707CE2"/>
    <w:rsid w:val="007101D6"/>
    <w:rsid w:val="007107FB"/>
    <w:rsid w:val="00710E38"/>
    <w:rsid w:val="00713E93"/>
    <w:rsid w:val="00714147"/>
    <w:rsid w:val="007141F6"/>
    <w:rsid w:val="0071448A"/>
    <w:rsid w:val="00714A07"/>
    <w:rsid w:val="00714AD1"/>
    <w:rsid w:val="007151A2"/>
    <w:rsid w:val="00715421"/>
    <w:rsid w:val="007154D1"/>
    <w:rsid w:val="0071640B"/>
    <w:rsid w:val="0071705A"/>
    <w:rsid w:val="007174A4"/>
    <w:rsid w:val="007174C0"/>
    <w:rsid w:val="007176E1"/>
    <w:rsid w:val="00717F10"/>
    <w:rsid w:val="0072143A"/>
    <w:rsid w:val="00721440"/>
    <w:rsid w:val="0072179D"/>
    <w:rsid w:val="00721BF7"/>
    <w:rsid w:val="00721D44"/>
    <w:rsid w:val="00721FC9"/>
    <w:rsid w:val="00722F9E"/>
    <w:rsid w:val="00723A63"/>
    <w:rsid w:val="007250A2"/>
    <w:rsid w:val="0072553C"/>
    <w:rsid w:val="007263E7"/>
    <w:rsid w:val="00726782"/>
    <w:rsid w:val="0072758E"/>
    <w:rsid w:val="007300CA"/>
    <w:rsid w:val="00730A7B"/>
    <w:rsid w:val="00732DA1"/>
    <w:rsid w:val="007334C1"/>
    <w:rsid w:val="00733FFD"/>
    <w:rsid w:val="00735C85"/>
    <w:rsid w:val="00735CD8"/>
    <w:rsid w:val="00736543"/>
    <w:rsid w:val="00736B45"/>
    <w:rsid w:val="00737091"/>
    <w:rsid w:val="007379DC"/>
    <w:rsid w:val="00737BA7"/>
    <w:rsid w:val="00737D2F"/>
    <w:rsid w:val="00740222"/>
    <w:rsid w:val="00740CB5"/>
    <w:rsid w:val="00741D06"/>
    <w:rsid w:val="00742B2D"/>
    <w:rsid w:val="0074337C"/>
    <w:rsid w:val="00743F05"/>
    <w:rsid w:val="00745696"/>
    <w:rsid w:val="00745E82"/>
    <w:rsid w:val="00746382"/>
    <w:rsid w:val="007473B3"/>
    <w:rsid w:val="00747907"/>
    <w:rsid w:val="007479E7"/>
    <w:rsid w:val="00747F39"/>
    <w:rsid w:val="0075245B"/>
    <w:rsid w:val="007526C0"/>
    <w:rsid w:val="007531B0"/>
    <w:rsid w:val="00753FE5"/>
    <w:rsid w:val="007548C9"/>
    <w:rsid w:val="0075490A"/>
    <w:rsid w:val="00755391"/>
    <w:rsid w:val="00756750"/>
    <w:rsid w:val="00756E6A"/>
    <w:rsid w:val="00761AB8"/>
    <w:rsid w:val="0076201E"/>
    <w:rsid w:val="0076221E"/>
    <w:rsid w:val="00764168"/>
    <w:rsid w:val="00764252"/>
    <w:rsid w:val="007647B8"/>
    <w:rsid w:val="0076563E"/>
    <w:rsid w:val="007676C7"/>
    <w:rsid w:val="0076785C"/>
    <w:rsid w:val="00767BC0"/>
    <w:rsid w:val="00767CA7"/>
    <w:rsid w:val="00767F03"/>
    <w:rsid w:val="007706E5"/>
    <w:rsid w:val="00770ADD"/>
    <w:rsid w:val="007712B9"/>
    <w:rsid w:val="00771570"/>
    <w:rsid w:val="00771D75"/>
    <w:rsid w:val="00773A64"/>
    <w:rsid w:val="0077437C"/>
    <w:rsid w:val="00774717"/>
    <w:rsid w:val="00774BA5"/>
    <w:rsid w:val="00774C2B"/>
    <w:rsid w:val="00774CCA"/>
    <w:rsid w:val="00774D42"/>
    <w:rsid w:val="00774EBA"/>
    <w:rsid w:val="00775193"/>
    <w:rsid w:val="007751E8"/>
    <w:rsid w:val="007753C5"/>
    <w:rsid w:val="0077558F"/>
    <w:rsid w:val="00776974"/>
    <w:rsid w:val="00777058"/>
    <w:rsid w:val="007776C2"/>
    <w:rsid w:val="0078015B"/>
    <w:rsid w:val="0078107C"/>
    <w:rsid w:val="0078123F"/>
    <w:rsid w:val="00781CA5"/>
    <w:rsid w:val="00782CD9"/>
    <w:rsid w:val="007833B1"/>
    <w:rsid w:val="007835DB"/>
    <w:rsid w:val="007842F7"/>
    <w:rsid w:val="00784A2D"/>
    <w:rsid w:val="0078584D"/>
    <w:rsid w:val="00786B9F"/>
    <w:rsid w:val="00787B69"/>
    <w:rsid w:val="00787C11"/>
    <w:rsid w:val="00787F5C"/>
    <w:rsid w:val="00791077"/>
    <w:rsid w:val="00791A31"/>
    <w:rsid w:val="0079210F"/>
    <w:rsid w:val="0079312A"/>
    <w:rsid w:val="0079331E"/>
    <w:rsid w:val="007939AF"/>
    <w:rsid w:val="0079498D"/>
    <w:rsid w:val="00794FAB"/>
    <w:rsid w:val="00795E78"/>
    <w:rsid w:val="007966C1"/>
    <w:rsid w:val="00797710"/>
    <w:rsid w:val="00797812"/>
    <w:rsid w:val="00797A8D"/>
    <w:rsid w:val="00797FAE"/>
    <w:rsid w:val="007A0EAA"/>
    <w:rsid w:val="007A110A"/>
    <w:rsid w:val="007A134D"/>
    <w:rsid w:val="007A1683"/>
    <w:rsid w:val="007A16AB"/>
    <w:rsid w:val="007A1CB8"/>
    <w:rsid w:val="007A2767"/>
    <w:rsid w:val="007A4040"/>
    <w:rsid w:val="007A4098"/>
    <w:rsid w:val="007A40CC"/>
    <w:rsid w:val="007A47F4"/>
    <w:rsid w:val="007A4EFC"/>
    <w:rsid w:val="007A531F"/>
    <w:rsid w:val="007A5372"/>
    <w:rsid w:val="007A613D"/>
    <w:rsid w:val="007A622D"/>
    <w:rsid w:val="007A670B"/>
    <w:rsid w:val="007A6DA5"/>
    <w:rsid w:val="007A6FCB"/>
    <w:rsid w:val="007A7640"/>
    <w:rsid w:val="007A7BF7"/>
    <w:rsid w:val="007B0A3A"/>
    <w:rsid w:val="007B0BBE"/>
    <w:rsid w:val="007B2917"/>
    <w:rsid w:val="007B36D2"/>
    <w:rsid w:val="007B4803"/>
    <w:rsid w:val="007B512D"/>
    <w:rsid w:val="007B5AD2"/>
    <w:rsid w:val="007B7409"/>
    <w:rsid w:val="007B76E1"/>
    <w:rsid w:val="007C0671"/>
    <w:rsid w:val="007C0840"/>
    <w:rsid w:val="007C0B10"/>
    <w:rsid w:val="007C1142"/>
    <w:rsid w:val="007C1721"/>
    <w:rsid w:val="007C1747"/>
    <w:rsid w:val="007C29E0"/>
    <w:rsid w:val="007C354D"/>
    <w:rsid w:val="007C36D8"/>
    <w:rsid w:val="007C3EF5"/>
    <w:rsid w:val="007C3FCE"/>
    <w:rsid w:val="007C4351"/>
    <w:rsid w:val="007C4DFB"/>
    <w:rsid w:val="007C5F75"/>
    <w:rsid w:val="007C61B7"/>
    <w:rsid w:val="007C72D1"/>
    <w:rsid w:val="007D00A2"/>
    <w:rsid w:val="007D11C3"/>
    <w:rsid w:val="007D13D7"/>
    <w:rsid w:val="007D26D6"/>
    <w:rsid w:val="007D328F"/>
    <w:rsid w:val="007D4040"/>
    <w:rsid w:val="007D419A"/>
    <w:rsid w:val="007D4529"/>
    <w:rsid w:val="007D47B0"/>
    <w:rsid w:val="007D529F"/>
    <w:rsid w:val="007D558D"/>
    <w:rsid w:val="007D5DC6"/>
    <w:rsid w:val="007D66D0"/>
    <w:rsid w:val="007D673E"/>
    <w:rsid w:val="007D7EF4"/>
    <w:rsid w:val="007E0E0B"/>
    <w:rsid w:val="007E3F9C"/>
    <w:rsid w:val="007E44EA"/>
    <w:rsid w:val="007E4CEC"/>
    <w:rsid w:val="007E524C"/>
    <w:rsid w:val="007E5756"/>
    <w:rsid w:val="007E67EA"/>
    <w:rsid w:val="007E7B5D"/>
    <w:rsid w:val="007F11F7"/>
    <w:rsid w:val="007F20A2"/>
    <w:rsid w:val="007F2567"/>
    <w:rsid w:val="007F2791"/>
    <w:rsid w:val="007F27C8"/>
    <w:rsid w:val="007F2C66"/>
    <w:rsid w:val="007F31BE"/>
    <w:rsid w:val="007F340C"/>
    <w:rsid w:val="007F3962"/>
    <w:rsid w:val="007F4C4F"/>
    <w:rsid w:val="007F53AA"/>
    <w:rsid w:val="007F58FF"/>
    <w:rsid w:val="007F5F6C"/>
    <w:rsid w:val="007F6FEA"/>
    <w:rsid w:val="008009CE"/>
    <w:rsid w:val="00800E4F"/>
    <w:rsid w:val="008011A7"/>
    <w:rsid w:val="00802DB8"/>
    <w:rsid w:val="00803746"/>
    <w:rsid w:val="00803B18"/>
    <w:rsid w:val="00803E14"/>
    <w:rsid w:val="00806080"/>
    <w:rsid w:val="008076C4"/>
    <w:rsid w:val="00807A59"/>
    <w:rsid w:val="00807CE1"/>
    <w:rsid w:val="00810572"/>
    <w:rsid w:val="008105DC"/>
    <w:rsid w:val="008117FD"/>
    <w:rsid w:val="00812196"/>
    <w:rsid w:val="00812357"/>
    <w:rsid w:val="0081241C"/>
    <w:rsid w:val="008133A4"/>
    <w:rsid w:val="008134AD"/>
    <w:rsid w:val="0081371C"/>
    <w:rsid w:val="00813845"/>
    <w:rsid w:val="00813A40"/>
    <w:rsid w:val="0081400D"/>
    <w:rsid w:val="00814B05"/>
    <w:rsid w:val="00815347"/>
    <w:rsid w:val="00817011"/>
    <w:rsid w:val="0082022B"/>
    <w:rsid w:val="00820648"/>
    <w:rsid w:val="008206AC"/>
    <w:rsid w:val="00821F3A"/>
    <w:rsid w:val="0082244E"/>
    <w:rsid w:val="008237D4"/>
    <w:rsid w:val="0082443F"/>
    <w:rsid w:val="00824B9C"/>
    <w:rsid w:val="0082560C"/>
    <w:rsid w:val="00825BB2"/>
    <w:rsid w:val="008275C5"/>
    <w:rsid w:val="008275F9"/>
    <w:rsid w:val="00827CB7"/>
    <w:rsid w:val="00827D93"/>
    <w:rsid w:val="00830297"/>
    <w:rsid w:val="00830DCB"/>
    <w:rsid w:val="0083189E"/>
    <w:rsid w:val="008336AF"/>
    <w:rsid w:val="00834741"/>
    <w:rsid w:val="00834AA7"/>
    <w:rsid w:val="008358F5"/>
    <w:rsid w:val="008362C5"/>
    <w:rsid w:val="00836D5A"/>
    <w:rsid w:val="0083793C"/>
    <w:rsid w:val="008414CA"/>
    <w:rsid w:val="00841926"/>
    <w:rsid w:val="00841CDC"/>
    <w:rsid w:val="00841F0E"/>
    <w:rsid w:val="008427F8"/>
    <w:rsid w:val="00842A24"/>
    <w:rsid w:val="00843E7D"/>
    <w:rsid w:val="0084469F"/>
    <w:rsid w:val="00844D44"/>
    <w:rsid w:val="008458F9"/>
    <w:rsid w:val="00846302"/>
    <w:rsid w:val="008466EF"/>
    <w:rsid w:val="00846F14"/>
    <w:rsid w:val="00846F4F"/>
    <w:rsid w:val="00847DD1"/>
    <w:rsid w:val="0085008C"/>
    <w:rsid w:val="00850229"/>
    <w:rsid w:val="008510EA"/>
    <w:rsid w:val="0085178F"/>
    <w:rsid w:val="00851F20"/>
    <w:rsid w:val="0085214B"/>
    <w:rsid w:val="00852529"/>
    <w:rsid w:val="0085334E"/>
    <w:rsid w:val="008552BE"/>
    <w:rsid w:val="008562A5"/>
    <w:rsid w:val="008574C0"/>
    <w:rsid w:val="00860A70"/>
    <w:rsid w:val="00860EE0"/>
    <w:rsid w:val="00861855"/>
    <w:rsid w:val="00863443"/>
    <w:rsid w:val="008649E0"/>
    <w:rsid w:val="00864E86"/>
    <w:rsid w:val="0086513B"/>
    <w:rsid w:val="00865D1C"/>
    <w:rsid w:val="008661C1"/>
    <w:rsid w:val="008666EF"/>
    <w:rsid w:val="0086691F"/>
    <w:rsid w:val="00866D14"/>
    <w:rsid w:val="008678F3"/>
    <w:rsid w:val="00870128"/>
    <w:rsid w:val="00870EE3"/>
    <w:rsid w:val="008713BE"/>
    <w:rsid w:val="008716E1"/>
    <w:rsid w:val="00871873"/>
    <w:rsid w:val="00871B2D"/>
    <w:rsid w:val="008722E8"/>
    <w:rsid w:val="00872EEF"/>
    <w:rsid w:val="008731E6"/>
    <w:rsid w:val="00873F72"/>
    <w:rsid w:val="00876C34"/>
    <w:rsid w:val="00876EE7"/>
    <w:rsid w:val="0087701F"/>
    <w:rsid w:val="00880608"/>
    <w:rsid w:val="00880D27"/>
    <w:rsid w:val="00882070"/>
    <w:rsid w:val="00883324"/>
    <w:rsid w:val="00883F51"/>
    <w:rsid w:val="008844D1"/>
    <w:rsid w:val="00884BA6"/>
    <w:rsid w:val="00885DCD"/>
    <w:rsid w:val="00886CDB"/>
    <w:rsid w:val="0089099E"/>
    <w:rsid w:val="00895D17"/>
    <w:rsid w:val="008966BF"/>
    <w:rsid w:val="00896763"/>
    <w:rsid w:val="00897035"/>
    <w:rsid w:val="00897155"/>
    <w:rsid w:val="00897323"/>
    <w:rsid w:val="00897433"/>
    <w:rsid w:val="008A1D5F"/>
    <w:rsid w:val="008A29BB"/>
    <w:rsid w:val="008A2B9C"/>
    <w:rsid w:val="008A30AE"/>
    <w:rsid w:val="008A36CB"/>
    <w:rsid w:val="008A3F5E"/>
    <w:rsid w:val="008A4581"/>
    <w:rsid w:val="008A4AB8"/>
    <w:rsid w:val="008A527A"/>
    <w:rsid w:val="008A5D6C"/>
    <w:rsid w:val="008A5EC4"/>
    <w:rsid w:val="008A6E93"/>
    <w:rsid w:val="008B063A"/>
    <w:rsid w:val="008B0714"/>
    <w:rsid w:val="008B0CC8"/>
    <w:rsid w:val="008B1231"/>
    <w:rsid w:val="008B162F"/>
    <w:rsid w:val="008B1B9D"/>
    <w:rsid w:val="008B20A4"/>
    <w:rsid w:val="008B3787"/>
    <w:rsid w:val="008B392E"/>
    <w:rsid w:val="008B4C7A"/>
    <w:rsid w:val="008B4EBF"/>
    <w:rsid w:val="008B5BDA"/>
    <w:rsid w:val="008B65C8"/>
    <w:rsid w:val="008B6A1C"/>
    <w:rsid w:val="008B70A1"/>
    <w:rsid w:val="008C0465"/>
    <w:rsid w:val="008C0CBC"/>
    <w:rsid w:val="008C14AC"/>
    <w:rsid w:val="008C1C92"/>
    <w:rsid w:val="008C1EA0"/>
    <w:rsid w:val="008C20F9"/>
    <w:rsid w:val="008C20FA"/>
    <w:rsid w:val="008C22D3"/>
    <w:rsid w:val="008C35D5"/>
    <w:rsid w:val="008C3D30"/>
    <w:rsid w:val="008C3DC0"/>
    <w:rsid w:val="008C41CF"/>
    <w:rsid w:val="008C456E"/>
    <w:rsid w:val="008C45D2"/>
    <w:rsid w:val="008C52A8"/>
    <w:rsid w:val="008C55E6"/>
    <w:rsid w:val="008C5F7C"/>
    <w:rsid w:val="008C7614"/>
    <w:rsid w:val="008C7FC0"/>
    <w:rsid w:val="008D0AF9"/>
    <w:rsid w:val="008D14D0"/>
    <w:rsid w:val="008D1B3C"/>
    <w:rsid w:val="008D2A66"/>
    <w:rsid w:val="008D2F26"/>
    <w:rsid w:val="008D40E3"/>
    <w:rsid w:val="008D41ED"/>
    <w:rsid w:val="008D4C43"/>
    <w:rsid w:val="008D4CD1"/>
    <w:rsid w:val="008D5A5C"/>
    <w:rsid w:val="008D5C64"/>
    <w:rsid w:val="008D6585"/>
    <w:rsid w:val="008D679C"/>
    <w:rsid w:val="008D6CAF"/>
    <w:rsid w:val="008D7FA1"/>
    <w:rsid w:val="008E023B"/>
    <w:rsid w:val="008E1A42"/>
    <w:rsid w:val="008E1D48"/>
    <w:rsid w:val="008E1E9D"/>
    <w:rsid w:val="008E3A90"/>
    <w:rsid w:val="008E4199"/>
    <w:rsid w:val="008E608C"/>
    <w:rsid w:val="008E6315"/>
    <w:rsid w:val="008E7061"/>
    <w:rsid w:val="008E7908"/>
    <w:rsid w:val="008F1458"/>
    <w:rsid w:val="008F216F"/>
    <w:rsid w:val="008F22B0"/>
    <w:rsid w:val="008F26F8"/>
    <w:rsid w:val="008F2EBA"/>
    <w:rsid w:val="008F32BE"/>
    <w:rsid w:val="008F4321"/>
    <w:rsid w:val="008F4848"/>
    <w:rsid w:val="008F4D82"/>
    <w:rsid w:val="008F4DEA"/>
    <w:rsid w:val="008F50CE"/>
    <w:rsid w:val="008F5DC0"/>
    <w:rsid w:val="008F5F1E"/>
    <w:rsid w:val="008F616C"/>
    <w:rsid w:val="008F6227"/>
    <w:rsid w:val="008F6D09"/>
    <w:rsid w:val="008F7593"/>
    <w:rsid w:val="00900FD6"/>
    <w:rsid w:val="00901121"/>
    <w:rsid w:val="009019B8"/>
    <w:rsid w:val="0090284F"/>
    <w:rsid w:val="00902A13"/>
    <w:rsid w:val="009054D5"/>
    <w:rsid w:val="00906431"/>
    <w:rsid w:val="0090688F"/>
    <w:rsid w:val="009075A7"/>
    <w:rsid w:val="00910514"/>
    <w:rsid w:val="009111E9"/>
    <w:rsid w:val="0091185C"/>
    <w:rsid w:val="009121C2"/>
    <w:rsid w:val="0091246D"/>
    <w:rsid w:val="00912A66"/>
    <w:rsid w:val="00913508"/>
    <w:rsid w:val="00913B43"/>
    <w:rsid w:val="0091406B"/>
    <w:rsid w:val="0091451F"/>
    <w:rsid w:val="00914C1C"/>
    <w:rsid w:val="009159C0"/>
    <w:rsid w:val="00915B38"/>
    <w:rsid w:val="0091629F"/>
    <w:rsid w:val="00916BED"/>
    <w:rsid w:val="00917E86"/>
    <w:rsid w:val="00917ED8"/>
    <w:rsid w:val="0092146F"/>
    <w:rsid w:val="00921E65"/>
    <w:rsid w:val="009232FE"/>
    <w:rsid w:val="00925A52"/>
    <w:rsid w:val="00927617"/>
    <w:rsid w:val="00930016"/>
    <w:rsid w:val="00930126"/>
    <w:rsid w:val="009302FA"/>
    <w:rsid w:val="0093178E"/>
    <w:rsid w:val="009317C2"/>
    <w:rsid w:val="00931961"/>
    <w:rsid w:val="00931FD0"/>
    <w:rsid w:val="00932041"/>
    <w:rsid w:val="00932B40"/>
    <w:rsid w:val="00933370"/>
    <w:rsid w:val="00933ABD"/>
    <w:rsid w:val="00933B7F"/>
    <w:rsid w:val="00933D48"/>
    <w:rsid w:val="00933E1D"/>
    <w:rsid w:val="00934166"/>
    <w:rsid w:val="00935415"/>
    <w:rsid w:val="0093570C"/>
    <w:rsid w:val="009361C8"/>
    <w:rsid w:val="00936BE9"/>
    <w:rsid w:val="00940E64"/>
    <w:rsid w:val="009426E3"/>
    <w:rsid w:val="009436AC"/>
    <w:rsid w:val="00943B81"/>
    <w:rsid w:val="00944775"/>
    <w:rsid w:val="00944ADC"/>
    <w:rsid w:val="00944D46"/>
    <w:rsid w:val="0094682B"/>
    <w:rsid w:val="00946D31"/>
    <w:rsid w:val="00947ED5"/>
    <w:rsid w:val="00950351"/>
    <w:rsid w:val="00950653"/>
    <w:rsid w:val="00950E8B"/>
    <w:rsid w:val="009511FA"/>
    <w:rsid w:val="0095126D"/>
    <w:rsid w:val="009513FF"/>
    <w:rsid w:val="009523B7"/>
    <w:rsid w:val="00953CC7"/>
    <w:rsid w:val="00953F08"/>
    <w:rsid w:val="00955302"/>
    <w:rsid w:val="009555F2"/>
    <w:rsid w:val="0095561E"/>
    <w:rsid w:val="00955820"/>
    <w:rsid w:val="00956090"/>
    <w:rsid w:val="009565E3"/>
    <w:rsid w:val="00956BE8"/>
    <w:rsid w:val="00960204"/>
    <w:rsid w:val="0096181F"/>
    <w:rsid w:val="00961B71"/>
    <w:rsid w:val="00961C38"/>
    <w:rsid w:val="0096209E"/>
    <w:rsid w:val="00962C65"/>
    <w:rsid w:val="00962DC3"/>
    <w:rsid w:val="00963019"/>
    <w:rsid w:val="00963EA9"/>
    <w:rsid w:val="00964037"/>
    <w:rsid w:val="00965576"/>
    <w:rsid w:val="00966751"/>
    <w:rsid w:val="009667EC"/>
    <w:rsid w:val="009668DE"/>
    <w:rsid w:val="0096712F"/>
    <w:rsid w:val="009672AB"/>
    <w:rsid w:val="0096757F"/>
    <w:rsid w:val="00970EFF"/>
    <w:rsid w:val="009715D7"/>
    <w:rsid w:val="009717E7"/>
    <w:rsid w:val="00971910"/>
    <w:rsid w:val="00971F8B"/>
    <w:rsid w:val="009728B3"/>
    <w:rsid w:val="00972CEC"/>
    <w:rsid w:val="009730E7"/>
    <w:rsid w:val="00973533"/>
    <w:rsid w:val="009737F2"/>
    <w:rsid w:val="00973A85"/>
    <w:rsid w:val="00973DA8"/>
    <w:rsid w:val="009740FC"/>
    <w:rsid w:val="009741FB"/>
    <w:rsid w:val="0097430E"/>
    <w:rsid w:val="00974838"/>
    <w:rsid w:val="0097594A"/>
    <w:rsid w:val="009809BE"/>
    <w:rsid w:val="00980E26"/>
    <w:rsid w:val="00980F2F"/>
    <w:rsid w:val="00981194"/>
    <w:rsid w:val="00981402"/>
    <w:rsid w:val="00982680"/>
    <w:rsid w:val="0098373F"/>
    <w:rsid w:val="00983BE0"/>
    <w:rsid w:val="00983ECD"/>
    <w:rsid w:val="009840A2"/>
    <w:rsid w:val="00984126"/>
    <w:rsid w:val="0098454B"/>
    <w:rsid w:val="00984B01"/>
    <w:rsid w:val="0098691B"/>
    <w:rsid w:val="00987B7A"/>
    <w:rsid w:val="0099079E"/>
    <w:rsid w:val="00990E6A"/>
    <w:rsid w:val="0099109B"/>
    <w:rsid w:val="00992350"/>
    <w:rsid w:val="009932B9"/>
    <w:rsid w:val="009943D4"/>
    <w:rsid w:val="00994FF2"/>
    <w:rsid w:val="009950D5"/>
    <w:rsid w:val="009A14E3"/>
    <w:rsid w:val="009A169C"/>
    <w:rsid w:val="009A255B"/>
    <w:rsid w:val="009A2777"/>
    <w:rsid w:val="009A3546"/>
    <w:rsid w:val="009A3727"/>
    <w:rsid w:val="009A3BAD"/>
    <w:rsid w:val="009A4354"/>
    <w:rsid w:val="009A4496"/>
    <w:rsid w:val="009A4796"/>
    <w:rsid w:val="009A5A4A"/>
    <w:rsid w:val="009A5BB6"/>
    <w:rsid w:val="009A6672"/>
    <w:rsid w:val="009A67D7"/>
    <w:rsid w:val="009A6A09"/>
    <w:rsid w:val="009A6DF7"/>
    <w:rsid w:val="009A7941"/>
    <w:rsid w:val="009A79E5"/>
    <w:rsid w:val="009B03AA"/>
    <w:rsid w:val="009B1C2A"/>
    <w:rsid w:val="009B1FF1"/>
    <w:rsid w:val="009B27BA"/>
    <w:rsid w:val="009B373C"/>
    <w:rsid w:val="009B46E8"/>
    <w:rsid w:val="009B48D7"/>
    <w:rsid w:val="009B501D"/>
    <w:rsid w:val="009B5C6E"/>
    <w:rsid w:val="009B6DD4"/>
    <w:rsid w:val="009B6EDE"/>
    <w:rsid w:val="009B6F93"/>
    <w:rsid w:val="009B7014"/>
    <w:rsid w:val="009B7C2F"/>
    <w:rsid w:val="009C0F07"/>
    <w:rsid w:val="009C13CB"/>
    <w:rsid w:val="009C1B9D"/>
    <w:rsid w:val="009C2149"/>
    <w:rsid w:val="009C3036"/>
    <w:rsid w:val="009C30BB"/>
    <w:rsid w:val="009C53D0"/>
    <w:rsid w:val="009C698A"/>
    <w:rsid w:val="009D0FDF"/>
    <w:rsid w:val="009D1868"/>
    <w:rsid w:val="009D25F6"/>
    <w:rsid w:val="009D2F29"/>
    <w:rsid w:val="009D35E6"/>
    <w:rsid w:val="009D3CBE"/>
    <w:rsid w:val="009D5222"/>
    <w:rsid w:val="009D60B3"/>
    <w:rsid w:val="009D60C6"/>
    <w:rsid w:val="009D7955"/>
    <w:rsid w:val="009D7CAD"/>
    <w:rsid w:val="009D7D11"/>
    <w:rsid w:val="009E1236"/>
    <w:rsid w:val="009E218B"/>
    <w:rsid w:val="009E2D54"/>
    <w:rsid w:val="009E2F87"/>
    <w:rsid w:val="009E3D34"/>
    <w:rsid w:val="009E5F80"/>
    <w:rsid w:val="009E63C1"/>
    <w:rsid w:val="009E75E2"/>
    <w:rsid w:val="009E7870"/>
    <w:rsid w:val="009F07A8"/>
    <w:rsid w:val="009F20B5"/>
    <w:rsid w:val="009F242E"/>
    <w:rsid w:val="009F34F6"/>
    <w:rsid w:val="009F3848"/>
    <w:rsid w:val="009F720D"/>
    <w:rsid w:val="009F7941"/>
    <w:rsid w:val="009F79C1"/>
    <w:rsid w:val="009F7D3A"/>
    <w:rsid w:val="00A02614"/>
    <w:rsid w:val="00A03EF4"/>
    <w:rsid w:val="00A044BB"/>
    <w:rsid w:val="00A04603"/>
    <w:rsid w:val="00A051BA"/>
    <w:rsid w:val="00A06A7B"/>
    <w:rsid w:val="00A06CD0"/>
    <w:rsid w:val="00A07CC2"/>
    <w:rsid w:val="00A1044D"/>
    <w:rsid w:val="00A10531"/>
    <w:rsid w:val="00A108B0"/>
    <w:rsid w:val="00A10FDD"/>
    <w:rsid w:val="00A1142C"/>
    <w:rsid w:val="00A11C75"/>
    <w:rsid w:val="00A11CFC"/>
    <w:rsid w:val="00A1370E"/>
    <w:rsid w:val="00A13D72"/>
    <w:rsid w:val="00A13ED0"/>
    <w:rsid w:val="00A143FC"/>
    <w:rsid w:val="00A14F5A"/>
    <w:rsid w:val="00A16E8C"/>
    <w:rsid w:val="00A20433"/>
    <w:rsid w:val="00A21A4D"/>
    <w:rsid w:val="00A21BD2"/>
    <w:rsid w:val="00A21FE9"/>
    <w:rsid w:val="00A225AA"/>
    <w:rsid w:val="00A229A2"/>
    <w:rsid w:val="00A232B5"/>
    <w:rsid w:val="00A23C64"/>
    <w:rsid w:val="00A23D70"/>
    <w:rsid w:val="00A24031"/>
    <w:rsid w:val="00A25148"/>
    <w:rsid w:val="00A257F3"/>
    <w:rsid w:val="00A261A4"/>
    <w:rsid w:val="00A30B8E"/>
    <w:rsid w:val="00A31640"/>
    <w:rsid w:val="00A3189A"/>
    <w:rsid w:val="00A319DC"/>
    <w:rsid w:val="00A32A5C"/>
    <w:rsid w:val="00A3353C"/>
    <w:rsid w:val="00A33AA8"/>
    <w:rsid w:val="00A33D6E"/>
    <w:rsid w:val="00A34255"/>
    <w:rsid w:val="00A34DD9"/>
    <w:rsid w:val="00A3577B"/>
    <w:rsid w:val="00A35A22"/>
    <w:rsid w:val="00A36723"/>
    <w:rsid w:val="00A37AA4"/>
    <w:rsid w:val="00A402DC"/>
    <w:rsid w:val="00A40586"/>
    <w:rsid w:val="00A4077E"/>
    <w:rsid w:val="00A40DC1"/>
    <w:rsid w:val="00A41124"/>
    <w:rsid w:val="00A42267"/>
    <w:rsid w:val="00A4227F"/>
    <w:rsid w:val="00A4238D"/>
    <w:rsid w:val="00A42445"/>
    <w:rsid w:val="00A4245E"/>
    <w:rsid w:val="00A43193"/>
    <w:rsid w:val="00A43C37"/>
    <w:rsid w:val="00A44939"/>
    <w:rsid w:val="00A46123"/>
    <w:rsid w:val="00A4620E"/>
    <w:rsid w:val="00A47090"/>
    <w:rsid w:val="00A47D09"/>
    <w:rsid w:val="00A47E16"/>
    <w:rsid w:val="00A47FBA"/>
    <w:rsid w:val="00A50623"/>
    <w:rsid w:val="00A5153D"/>
    <w:rsid w:val="00A51A63"/>
    <w:rsid w:val="00A53BDB"/>
    <w:rsid w:val="00A53ECC"/>
    <w:rsid w:val="00A556E0"/>
    <w:rsid w:val="00A56693"/>
    <w:rsid w:val="00A57D96"/>
    <w:rsid w:val="00A612AF"/>
    <w:rsid w:val="00A61384"/>
    <w:rsid w:val="00A61482"/>
    <w:rsid w:val="00A61E67"/>
    <w:rsid w:val="00A62242"/>
    <w:rsid w:val="00A62B37"/>
    <w:rsid w:val="00A63A76"/>
    <w:rsid w:val="00A63C20"/>
    <w:rsid w:val="00A658F7"/>
    <w:rsid w:val="00A6669B"/>
    <w:rsid w:val="00A668C7"/>
    <w:rsid w:val="00A66973"/>
    <w:rsid w:val="00A67255"/>
    <w:rsid w:val="00A7040F"/>
    <w:rsid w:val="00A705CB"/>
    <w:rsid w:val="00A70720"/>
    <w:rsid w:val="00A72AC2"/>
    <w:rsid w:val="00A72BC8"/>
    <w:rsid w:val="00A7378E"/>
    <w:rsid w:val="00A737A5"/>
    <w:rsid w:val="00A73810"/>
    <w:rsid w:val="00A74184"/>
    <w:rsid w:val="00A7472A"/>
    <w:rsid w:val="00A74F4B"/>
    <w:rsid w:val="00A756B5"/>
    <w:rsid w:val="00A768B8"/>
    <w:rsid w:val="00A76ACA"/>
    <w:rsid w:val="00A77178"/>
    <w:rsid w:val="00A77302"/>
    <w:rsid w:val="00A7731D"/>
    <w:rsid w:val="00A7750A"/>
    <w:rsid w:val="00A8060C"/>
    <w:rsid w:val="00A80CF0"/>
    <w:rsid w:val="00A80EB9"/>
    <w:rsid w:val="00A80EF0"/>
    <w:rsid w:val="00A811BC"/>
    <w:rsid w:val="00A81892"/>
    <w:rsid w:val="00A8386B"/>
    <w:rsid w:val="00A83B8C"/>
    <w:rsid w:val="00A843A0"/>
    <w:rsid w:val="00A85B26"/>
    <w:rsid w:val="00A85DDE"/>
    <w:rsid w:val="00A8610B"/>
    <w:rsid w:val="00A864D4"/>
    <w:rsid w:val="00A86E13"/>
    <w:rsid w:val="00A87299"/>
    <w:rsid w:val="00A878A3"/>
    <w:rsid w:val="00A90114"/>
    <w:rsid w:val="00A90136"/>
    <w:rsid w:val="00A90148"/>
    <w:rsid w:val="00A90A59"/>
    <w:rsid w:val="00A90C1C"/>
    <w:rsid w:val="00A90D3B"/>
    <w:rsid w:val="00A91AA5"/>
    <w:rsid w:val="00A91B57"/>
    <w:rsid w:val="00A940B3"/>
    <w:rsid w:val="00A9420B"/>
    <w:rsid w:val="00A94903"/>
    <w:rsid w:val="00A949B0"/>
    <w:rsid w:val="00A94D51"/>
    <w:rsid w:val="00A955B0"/>
    <w:rsid w:val="00A9578C"/>
    <w:rsid w:val="00A95AD3"/>
    <w:rsid w:val="00A9608D"/>
    <w:rsid w:val="00A9732A"/>
    <w:rsid w:val="00A9795E"/>
    <w:rsid w:val="00AA0EDB"/>
    <w:rsid w:val="00AA1BDB"/>
    <w:rsid w:val="00AA22F6"/>
    <w:rsid w:val="00AA265C"/>
    <w:rsid w:val="00AA3A9E"/>
    <w:rsid w:val="00AA5D8A"/>
    <w:rsid w:val="00AA6DD7"/>
    <w:rsid w:val="00AA73A7"/>
    <w:rsid w:val="00AA7458"/>
    <w:rsid w:val="00AA7582"/>
    <w:rsid w:val="00AB2204"/>
    <w:rsid w:val="00AB4071"/>
    <w:rsid w:val="00AB42C4"/>
    <w:rsid w:val="00AB49B3"/>
    <w:rsid w:val="00AB4E72"/>
    <w:rsid w:val="00AB5175"/>
    <w:rsid w:val="00AB5921"/>
    <w:rsid w:val="00AB5A74"/>
    <w:rsid w:val="00AB5AA3"/>
    <w:rsid w:val="00AB5B6D"/>
    <w:rsid w:val="00AB5EA9"/>
    <w:rsid w:val="00AB5F35"/>
    <w:rsid w:val="00AB6778"/>
    <w:rsid w:val="00AB6899"/>
    <w:rsid w:val="00AC1446"/>
    <w:rsid w:val="00AC2210"/>
    <w:rsid w:val="00AC2CBD"/>
    <w:rsid w:val="00AC436A"/>
    <w:rsid w:val="00AC4B4D"/>
    <w:rsid w:val="00AC5793"/>
    <w:rsid w:val="00AC59AB"/>
    <w:rsid w:val="00AC5F2F"/>
    <w:rsid w:val="00AC5F44"/>
    <w:rsid w:val="00AC6432"/>
    <w:rsid w:val="00AC656A"/>
    <w:rsid w:val="00AC6794"/>
    <w:rsid w:val="00AC6E20"/>
    <w:rsid w:val="00AC717B"/>
    <w:rsid w:val="00AD00BB"/>
    <w:rsid w:val="00AD0BE2"/>
    <w:rsid w:val="00AD1BCF"/>
    <w:rsid w:val="00AD2C60"/>
    <w:rsid w:val="00AD2FFD"/>
    <w:rsid w:val="00AD3000"/>
    <w:rsid w:val="00AD3876"/>
    <w:rsid w:val="00AD4950"/>
    <w:rsid w:val="00AD49AC"/>
    <w:rsid w:val="00AD55C3"/>
    <w:rsid w:val="00AD58D4"/>
    <w:rsid w:val="00AD5DB9"/>
    <w:rsid w:val="00AD67E0"/>
    <w:rsid w:val="00AD68D9"/>
    <w:rsid w:val="00AD6F62"/>
    <w:rsid w:val="00AD7CFC"/>
    <w:rsid w:val="00AD7F4B"/>
    <w:rsid w:val="00AE0633"/>
    <w:rsid w:val="00AE07DC"/>
    <w:rsid w:val="00AE1AF2"/>
    <w:rsid w:val="00AE2365"/>
    <w:rsid w:val="00AE302B"/>
    <w:rsid w:val="00AE317C"/>
    <w:rsid w:val="00AE3A4B"/>
    <w:rsid w:val="00AE3B96"/>
    <w:rsid w:val="00AE5385"/>
    <w:rsid w:val="00AE56AD"/>
    <w:rsid w:val="00AE59D3"/>
    <w:rsid w:val="00AE605E"/>
    <w:rsid w:val="00AE68B7"/>
    <w:rsid w:val="00AE7750"/>
    <w:rsid w:val="00AE7B55"/>
    <w:rsid w:val="00AF049D"/>
    <w:rsid w:val="00AF0639"/>
    <w:rsid w:val="00AF06A7"/>
    <w:rsid w:val="00AF071B"/>
    <w:rsid w:val="00AF1191"/>
    <w:rsid w:val="00AF4238"/>
    <w:rsid w:val="00AF425A"/>
    <w:rsid w:val="00AF4732"/>
    <w:rsid w:val="00AF5A7E"/>
    <w:rsid w:val="00AF6770"/>
    <w:rsid w:val="00AF78E5"/>
    <w:rsid w:val="00B0061F"/>
    <w:rsid w:val="00B007A7"/>
    <w:rsid w:val="00B00C8E"/>
    <w:rsid w:val="00B027BF"/>
    <w:rsid w:val="00B028FF"/>
    <w:rsid w:val="00B03A87"/>
    <w:rsid w:val="00B03B7C"/>
    <w:rsid w:val="00B059DA"/>
    <w:rsid w:val="00B05B27"/>
    <w:rsid w:val="00B05DC2"/>
    <w:rsid w:val="00B06902"/>
    <w:rsid w:val="00B06976"/>
    <w:rsid w:val="00B06B84"/>
    <w:rsid w:val="00B078FD"/>
    <w:rsid w:val="00B07C58"/>
    <w:rsid w:val="00B10651"/>
    <w:rsid w:val="00B106F0"/>
    <w:rsid w:val="00B10740"/>
    <w:rsid w:val="00B107C0"/>
    <w:rsid w:val="00B109E5"/>
    <w:rsid w:val="00B11D63"/>
    <w:rsid w:val="00B11F7F"/>
    <w:rsid w:val="00B12D54"/>
    <w:rsid w:val="00B13B80"/>
    <w:rsid w:val="00B14889"/>
    <w:rsid w:val="00B15174"/>
    <w:rsid w:val="00B15D43"/>
    <w:rsid w:val="00B16CA6"/>
    <w:rsid w:val="00B174C2"/>
    <w:rsid w:val="00B17500"/>
    <w:rsid w:val="00B17FD1"/>
    <w:rsid w:val="00B2023C"/>
    <w:rsid w:val="00B209F9"/>
    <w:rsid w:val="00B20A4E"/>
    <w:rsid w:val="00B20DDD"/>
    <w:rsid w:val="00B20F72"/>
    <w:rsid w:val="00B2186D"/>
    <w:rsid w:val="00B21A0D"/>
    <w:rsid w:val="00B22FFA"/>
    <w:rsid w:val="00B23DD0"/>
    <w:rsid w:val="00B240CD"/>
    <w:rsid w:val="00B24EB2"/>
    <w:rsid w:val="00B24EC5"/>
    <w:rsid w:val="00B25B87"/>
    <w:rsid w:val="00B26871"/>
    <w:rsid w:val="00B268CE"/>
    <w:rsid w:val="00B2743F"/>
    <w:rsid w:val="00B2759B"/>
    <w:rsid w:val="00B279A8"/>
    <w:rsid w:val="00B3079E"/>
    <w:rsid w:val="00B319E3"/>
    <w:rsid w:val="00B31B30"/>
    <w:rsid w:val="00B32050"/>
    <w:rsid w:val="00B32B98"/>
    <w:rsid w:val="00B3394F"/>
    <w:rsid w:val="00B35650"/>
    <w:rsid w:val="00B361B6"/>
    <w:rsid w:val="00B366E8"/>
    <w:rsid w:val="00B36F74"/>
    <w:rsid w:val="00B376A9"/>
    <w:rsid w:val="00B37ACC"/>
    <w:rsid w:val="00B40732"/>
    <w:rsid w:val="00B40B16"/>
    <w:rsid w:val="00B40C23"/>
    <w:rsid w:val="00B4105C"/>
    <w:rsid w:val="00B41E7E"/>
    <w:rsid w:val="00B42436"/>
    <w:rsid w:val="00B425BA"/>
    <w:rsid w:val="00B4277D"/>
    <w:rsid w:val="00B42953"/>
    <w:rsid w:val="00B459F2"/>
    <w:rsid w:val="00B45B96"/>
    <w:rsid w:val="00B45F84"/>
    <w:rsid w:val="00B478CD"/>
    <w:rsid w:val="00B47D85"/>
    <w:rsid w:val="00B50431"/>
    <w:rsid w:val="00B50E15"/>
    <w:rsid w:val="00B525A6"/>
    <w:rsid w:val="00B5269B"/>
    <w:rsid w:val="00B5340B"/>
    <w:rsid w:val="00B53EB8"/>
    <w:rsid w:val="00B53F96"/>
    <w:rsid w:val="00B54494"/>
    <w:rsid w:val="00B54DAE"/>
    <w:rsid w:val="00B54F3B"/>
    <w:rsid w:val="00B557E3"/>
    <w:rsid w:val="00B55DC7"/>
    <w:rsid w:val="00B56AA0"/>
    <w:rsid w:val="00B57E68"/>
    <w:rsid w:val="00B602F7"/>
    <w:rsid w:val="00B6062C"/>
    <w:rsid w:val="00B60F68"/>
    <w:rsid w:val="00B61B4E"/>
    <w:rsid w:val="00B62341"/>
    <w:rsid w:val="00B637DC"/>
    <w:rsid w:val="00B65751"/>
    <w:rsid w:val="00B65BC2"/>
    <w:rsid w:val="00B66D98"/>
    <w:rsid w:val="00B6790A"/>
    <w:rsid w:val="00B67A19"/>
    <w:rsid w:val="00B706F5"/>
    <w:rsid w:val="00B70E0C"/>
    <w:rsid w:val="00B710E8"/>
    <w:rsid w:val="00B71945"/>
    <w:rsid w:val="00B71EB5"/>
    <w:rsid w:val="00B71F05"/>
    <w:rsid w:val="00B721B3"/>
    <w:rsid w:val="00B7225C"/>
    <w:rsid w:val="00B7238E"/>
    <w:rsid w:val="00B72E44"/>
    <w:rsid w:val="00B731CD"/>
    <w:rsid w:val="00B73E01"/>
    <w:rsid w:val="00B747E7"/>
    <w:rsid w:val="00B75410"/>
    <w:rsid w:val="00B75C36"/>
    <w:rsid w:val="00B75E69"/>
    <w:rsid w:val="00B76601"/>
    <w:rsid w:val="00B772E5"/>
    <w:rsid w:val="00B77B56"/>
    <w:rsid w:val="00B77F50"/>
    <w:rsid w:val="00B80BB2"/>
    <w:rsid w:val="00B8195A"/>
    <w:rsid w:val="00B82609"/>
    <w:rsid w:val="00B82D29"/>
    <w:rsid w:val="00B82D40"/>
    <w:rsid w:val="00B8301A"/>
    <w:rsid w:val="00B834CE"/>
    <w:rsid w:val="00B837EC"/>
    <w:rsid w:val="00B83F63"/>
    <w:rsid w:val="00B84866"/>
    <w:rsid w:val="00B8540D"/>
    <w:rsid w:val="00B855AC"/>
    <w:rsid w:val="00B856CB"/>
    <w:rsid w:val="00B8592C"/>
    <w:rsid w:val="00B85E25"/>
    <w:rsid w:val="00B864EC"/>
    <w:rsid w:val="00B86FE3"/>
    <w:rsid w:val="00B872D8"/>
    <w:rsid w:val="00B87908"/>
    <w:rsid w:val="00B90082"/>
    <w:rsid w:val="00B9037B"/>
    <w:rsid w:val="00B90701"/>
    <w:rsid w:val="00B92262"/>
    <w:rsid w:val="00B92B96"/>
    <w:rsid w:val="00B9344A"/>
    <w:rsid w:val="00B93AC8"/>
    <w:rsid w:val="00B93CF7"/>
    <w:rsid w:val="00B942FB"/>
    <w:rsid w:val="00B96051"/>
    <w:rsid w:val="00B971DC"/>
    <w:rsid w:val="00BA1A00"/>
    <w:rsid w:val="00BA1A14"/>
    <w:rsid w:val="00BA1AE7"/>
    <w:rsid w:val="00BA1D0D"/>
    <w:rsid w:val="00BA1DF4"/>
    <w:rsid w:val="00BA4A55"/>
    <w:rsid w:val="00BA5003"/>
    <w:rsid w:val="00BA596C"/>
    <w:rsid w:val="00BA648B"/>
    <w:rsid w:val="00BA761B"/>
    <w:rsid w:val="00BB0679"/>
    <w:rsid w:val="00BB0F84"/>
    <w:rsid w:val="00BB1400"/>
    <w:rsid w:val="00BB22F3"/>
    <w:rsid w:val="00BB231D"/>
    <w:rsid w:val="00BB2AB8"/>
    <w:rsid w:val="00BB2CAA"/>
    <w:rsid w:val="00BB3452"/>
    <w:rsid w:val="00BB497A"/>
    <w:rsid w:val="00BB5F6F"/>
    <w:rsid w:val="00BB6017"/>
    <w:rsid w:val="00BB637A"/>
    <w:rsid w:val="00BB690D"/>
    <w:rsid w:val="00BC0106"/>
    <w:rsid w:val="00BC0260"/>
    <w:rsid w:val="00BC0BB8"/>
    <w:rsid w:val="00BC1CCF"/>
    <w:rsid w:val="00BC1DAC"/>
    <w:rsid w:val="00BC1F02"/>
    <w:rsid w:val="00BC2ECA"/>
    <w:rsid w:val="00BC338C"/>
    <w:rsid w:val="00BC39EB"/>
    <w:rsid w:val="00BC3A70"/>
    <w:rsid w:val="00BC3DC3"/>
    <w:rsid w:val="00BC4171"/>
    <w:rsid w:val="00BC5A52"/>
    <w:rsid w:val="00BC67C4"/>
    <w:rsid w:val="00BC70A4"/>
    <w:rsid w:val="00BD18AD"/>
    <w:rsid w:val="00BD2265"/>
    <w:rsid w:val="00BD29AC"/>
    <w:rsid w:val="00BD2E30"/>
    <w:rsid w:val="00BD3EAF"/>
    <w:rsid w:val="00BD4C40"/>
    <w:rsid w:val="00BD4FE8"/>
    <w:rsid w:val="00BD586A"/>
    <w:rsid w:val="00BD652D"/>
    <w:rsid w:val="00BD66AA"/>
    <w:rsid w:val="00BD7148"/>
    <w:rsid w:val="00BD7CE9"/>
    <w:rsid w:val="00BE041E"/>
    <w:rsid w:val="00BE1851"/>
    <w:rsid w:val="00BE19DB"/>
    <w:rsid w:val="00BE22DF"/>
    <w:rsid w:val="00BE2361"/>
    <w:rsid w:val="00BE2461"/>
    <w:rsid w:val="00BE312B"/>
    <w:rsid w:val="00BE4053"/>
    <w:rsid w:val="00BE452B"/>
    <w:rsid w:val="00BE58FE"/>
    <w:rsid w:val="00BE68F7"/>
    <w:rsid w:val="00BE75CB"/>
    <w:rsid w:val="00BE782D"/>
    <w:rsid w:val="00BF1906"/>
    <w:rsid w:val="00BF20D0"/>
    <w:rsid w:val="00BF2759"/>
    <w:rsid w:val="00BF2830"/>
    <w:rsid w:val="00BF29D3"/>
    <w:rsid w:val="00BF4A68"/>
    <w:rsid w:val="00BF63D5"/>
    <w:rsid w:val="00BF659D"/>
    <w:rsid w:val="00BF6C90"/>
    <w:rsid w:val="00BF72C7"/>
    <w:rsid w:val="00C0037E"/>
    <w:rsid w:val="00C0042C"/>
    <w:rsid w:val="00C00B5F"/>
    <w:rsid w:val="00C019DD"/>
    <w:rsid w:val="00C02273"/>
    <w:rsid w:val="00C030AE"/>
    <w:rsid w:val="00C0397B"/>
    <w:rsid w:val="00C03C39"/>
    <w:rsid w:val="00C0411A"/>
    <w:rsid w:val="00C0431A"/>
    <w:rsid w:val="00C04705"/>
    <w:rsid w:val="00C067D4"/>
    <w:rsid w:val="00C103CE"/>
    <w:rsid w:val="00C11F98"/>
    <w:rsid w:val="00C129C5"/>
    <w:rsid w:val="00C13B8A"/>
    <w:rsid w:val="00C144C6"/>
    <w:rsid w:val="00C14AEB"/>
    <w:rsid w:val="00C16451"/>
    <w:rsid w:val="00C164EE"/>
    <w:rsid w:val="00C17BE9"/>
    <w:rsid w:val="00C20B7A"/>
    <w:rsid w:val="00C23088"/>
    <w:rsid w:val="00C23391"/>
    <w:rsid w:val="00C23AAF"/>
    <w:rsid w:val="00C23C93"/>
    <w:rsid w:val="00C2425C"/>
    <w:rsid w:val="00C2539F"/>
    <w:rsid w:val="00C25BF4"/>
    <w:rsid w:val="00C261FE"/>
    <w:rsid w:val="00C269D2"/>
    <w:rsid w:val="00C277C3"/>
    <w:rsid w:val="00C27A0A"/>
    <w:rsid w:val="00C30480"/>
    <w:rsid w:val="00C3061B"/>
    <w:rsid w:val="00C30CE9"/>
    <w:rsid w:val="00C31338"/>
    <w:rsid w:val="00C32232"/>
    <w:rsid w:val="00C32436"/>
    <w:rsid w:val="00C33021"/>
    <w:rsid w:val="00C33201"/>
    <w:rsid w:val="00C3396A"/>
    <w:rsid w:val="00C33D38"/>
    <w:rsid w:val="00C356EE"/>
    <w:rsid w:val="00C35758"/>
    <w:rsid w:val="00C35A5A"/>
    <w:rsid w:val="00C35DEE"/>
    <w:rsid w:val="00C3620B"/>
    <w:rsid w:val="00C368CA"/>
    <w:rsid w:val="00C3787A"/>
    <w:rsid w:val="00C37CA8"/>
    <w:rsid w:val="00C400DE"/>
    <w:rsid w:val="00C40710"/>
    <w:rsid w:val="00C40CC2"/>
    <w:rsid w:val="00C414B8"/>
    <w:rsid w:val="00C41BC3"/>
    <w:rsid w:val="00C41C56"/>
    <w:rsid w:val="00C42733"/>
    <w:rsid w:val="00C42B00"/>
    <w:rsid w:val="00C431CD"/>
    <w:rsid w:val="00C43474"/>
    <w:rsid w:val="00C4352B"/>
    <w:rsid w:val="00C4362C"/>
    <w:rsid w:val="00C43CF0"/>
    <w:rsid w:val="00C43D85"/>
    <w:rsid w:val="00C43E4A"/>
    <w:rsid w:val="00C43F20"/>
    <w:rsid w:val="00C44422"/>
    <w:rsid w:val="00C44B59"/>
    <w:rsid w:val="00C45239"/>
    <w:rsid w:val="00C460DE"/>
    <w:rsid w:val="00C4644F"/>
    <w:rsid w:val="00C47710"/>
    <w:rsid w:val="00C47BF1"/>
    <w:rsid w:val="00C500AB"/>
    <w:rsid w:val="00C50A2E"/>
    <w:rsid w:val="00C50CC1"/>
    <w:rsid w:val="00C520E6"/>
    <w:rsid w:val="00C5278F"/>
    <w:rsid w:val="00C527D6"/>
    <w:rsid w:val="00C52A0F"/>
    <w:rsid w:val="00C52C0F"/>
    <w:rsid w:val="00C52F5F"/>
    <w:rsid w:val="00C533E4"/>
    <w:rsid w:val="00C546EF"/>
    <w:rsid w:val="00C551F3"/>
    <w:rsid w:val="00C556D6"/>
    <w:rsid w:val="00C558ED"/>
    <w:rsid w:val="00C55C1B"/>
    <w:rsid w:val="00C56621"/>
    <w:rsid w:val="00C568A1"/>
    <w:rsid w:val="00C574C1"/>
    <w:rsid w:val="00C61F6C"/>
    <w:rsid w:val="00C62C19"/>
    <w:rsid w:val="00C6392F"/>
    <w:rsid w:val="00C6493A"/>
    <w:rsid w:val="00C655B2"/>
    <w:rsid w:val="00C6578F"/>
    <w:rsid w:val="00C65CFE"/>
    <w:rsid w:val="00C65E69"/>
    <w:rsid w:val="00C6605E"/>
    <w:rsid w:val="00C66476"/>
    <w:rsid w:val="00C677A2"/>
    <w:rsid w:val="00C71388"/>
    <w:rsid w:val="00C729AF"/>
    <w:rsid w:val="00C72A59"/>
    <w:rsid w:val="00C72D12"/>
    <w:rsid w:val="00C7399F"/>
    <w:rsid w:val="00C73BFC"/>
    <w:rsid w:val="00C73D1D"/>
    <w:rsid w:val="00C746F8"/>
    <w:rsid w:val="00C74791"/>
    <w:rsid w:val="00C7494F"/>
    <w:rsid w:val="00C75792"/>
    <w:rsid w:val="00C76321"/>
    <w:rsid w:val="00C769F6"/>
    <w:rsid w:val="00C76CAB"/>
    <w:rsid w:val="00C80221"/>
    <w:rsid w:val="00C8103D"/>
    <w:rsid w:val="00C81E2C"/>
    <w:rsid w:val="00C82B60"/>
    <w:rsid w:val="00C82D76"/>
    <w:rsid w:val="00C8383E"/>
    <w:rsid w:val="00C83C8F"/>
    <w:rsid w:val="00C83E0D"/>
    <w:rsid w:val="00C85A30"/>
    <w:rsid w:val="00C86581"/>
    <w:rsid w:val="00C867E4"/>
    <w:rsid w:val="00C87218"/>
    <w:rsid w:val="00C9017D"/>
    <w:rsid w:val="00C90681"/>
    <w:rsid w:val="00C91537"/>
    <w:rsid w:val="00C9154A"/>
    <w:rsid w:val="00C91C4C"/>
    <w:rsid w:val="00C91C79"/>
    <w:rsid w:val="00C92980"/>
    <w:rsid w:val="00C93A2B"/>
    <w:rsid w:val="00C93B81"/>
    <w:rsid w:val="00C93D6A"/>
    <w:rsid w:val="00C9484A"/>
    <w:rsid w:val="00C94AB3"/>
    <w:rsid w:val="00C94C61"/>
    <w:rsid w:val="00C952BB"/>
    <w:rsid w:val="00C95603"/>
    <w:rsid w:val="00C967A9"/>
    <w:rsid w:val="00C96B98"/>
    <w:rsid w:val="00C96C39"/>
    <w:rsid w:val="00C96D9B"/>
    <w:rsid w:val="00C97231"/>
    <w:rsid w:val="00C97396"/>
    <w:rsid w:val="00C97718"/>
    <w:rsid w:val="00C97BA5"/>
    <w:rsid w:val="00C97F0F"/>
    <w:rsid w:val="00CA1944"/>
    <w:rsid w:val="00CA28AD"/>
    <w:rsid w:val="00CA333B"/>
    <w:rsid w:val="00CA4F7F"/>
    <w:rsid w:val="00CA70D3"/>
    <w:rsid w:val="00CB1734"/>
    <w:rsid w:val="00CB185F"/>
    <w:rsid w:val="00CB2A2C"/>
    <w:rsid w:val="00CB333A"/>
    <w:rsid w:val="00CB3D0F"/>
    <w:rsid w:val="00CB4C6E"/>
    <w:rsid w:val="00CB5CE8"/>
    <w:rsid w:val="00CB675B"/>
    <w:rsid w:val="00CB6EBB"/>
    <w:rsid w:val="00CB7AFE"/>
    <w:rsid w:val="00CB7BCD"/>
    <w:rsid w:val="00CC0EA5"/>
    <w:rsid w:val="00CC10EB"/>
    <w:rsid w:val="00CC11E9"/>
    <w:rsid w:val="00CC1B95"/>
    <w:rsid w:val="00CC23F1"/>
    <w:rsid w:val="00CC7814"/>
    <w:rsid w:val="00CD17C7"/>
    <w:rsid w:val="00CD1AED"/>
    <w:rsid w:val="00CD1FF4"/>
    <w:rsid w:val="00CD246C"/>
    <w:rsid w:val="00CD2512"/>
    <w:rsid w:val="00CD2D1B"/>
    <w:rsid w:val="00CD2F93"/>
    <w:rsid w:val="00CD559B"/>
    <w:rsid w:val="00CD686F"/>
    <w:rsid w:val="00CD6AA2"/>
    <w:rsid w:val="00CD7701"/>
    <w:rsid w:val="00CD7AE9"/>
    <w:rsid w:val="00CE1402"/>
    <w:rsid w:val="00CE2724"/>
    <w:rsid w:val="00CE478C"/>
    <w:rsid w:val="00CE5D88"/>
    <w:rsid w:val="00CE5E22"/>
    <w:rsid w:val="00CE6F6A"/>
    <w:rsid w:val="00CF02B8"/>
    <w:rsid w:val="00CF10B3"/>
    <w:rsid w:val="00CF2D68"/>
    <w:rsid w:val="00CF324F"/>
    <w:rsid w:val="00CF33E1"/>
    <w:rsid w:val="00CF340C"/>
    <w:rsid w:val="00CF3570"/>
    <w:rsid w:val="00CF4617"/>
    <w:rsid w:val="00CF5315"/>
    <w:rsid w:val="00CF561A"/>
    <w:rsid w:val="00CF5AF7"/>
    <w:rsid w:val="00CF5D7B"/>
    <w:rsid w:val="00CF6083"/>
    <w:rsid w:val="00CF65D9"/>
    <w:rsid w:val="00CF72D5"/>
    <w:rsid w:val="00D001B2"/>
    <w:rsid w:val="00D01253"/>
    <w:rsid w:val="00D01448"/>
    <w:rsid w:val="00D019CF"/>
    <w:rsid w:val="00D02056"/>
    <w:rsid w:val="00D02115"/>
    <w:rsid w:val="00D02FD6"/>
    <w:rsid w:val="00D031F3"/>
    <w:rsid w:val="00D04335"/>
    <w:rsid w:val="00D05D49"/>
    <w:rsid w:val="00D06C04"/>
    <w:rsid w:val="00D07A24"/>
    <w:rsid w:val="00D10685"/>
    <w:rsid w:val="00D11099"/>
    <w:rsid w:val="00D11303"/>
    <w:rsid w:val="00D1194E"/>
    <w:rsid w:val="00D1246C"/>
    <w:rsid w:val="00D13385"/>
    <w:rsid w:val="00D143C2"/>
    <w:rsid w:val="00D1461D"/>
    <w:rsid w:val="00D172AB"/>
    <w:rsid w:val="00D20466"/>
    <w:rsid w:val="00D20DBF"/>
    <w:rsid w:val="00D21D5F"/>
    <w:rsid w:val="00D222CC"/>
    <w:rsid w:val="00D22A4D"/>
    <w:rsid w:val="00D23A6D"/>
    <w:rsid w:val="00D23E65"/>
    <w:rsid w:val="00D264A1"/>
    <w:rsid w:val="00D26BF9"/>
    <w:rsid w:val="00D26E17"/>
    <w:rsid w:val="00D27186"/>
    <w:rsid w:val="00D30CF7"/>
    <w:rsid w:val="00D311AB"/>
    <w:rsid w:val="00D3284E"/>
    <w:rsid w:val="00D3316F"/>
    <w:rsid w:val="00D33584"/>
    <w:rsid w:val="00D34321"/>
    <w:rsid w:val="00D3448B"/>
    <w:rsid w:val="00D34B30"/>
    <w:rsid w:val="00D34BF6"/>
    <w:rsid w:val="00D36E40"/>
    <w:rsid w:val="00D377A1"/>
    <w:rsid w:val="00D37886"/>
    <w:rsid w:val="00D37ACC"/>
    <w:rsid w:val="00D40196"/>
    <w:rsid w:val="00D40B36"/>
    <w:rsid w:val="00D41DDA"/>
    <w:rsid w:val="00D41ED9"/>
    <w:rsid w:val="00D41EFF"/>
    <w:rsid w:val="00D42AC1"/>
    <w:rsid w:val="00D42BC4"/>
    <w:rsid w:val="00D4383E"/>
    <w:rsid w:val="00D438ED"/>
    <w:rsid w:val="00D44D45"/>
    <w:rsid w:val="00D44E22"/>
    <w:rsid w:val="00D45878"/>
    <w:rsid w:val="00D45E5C"/>
    <w:rsid w:val="00D46CB3"/>
    <w:rsid w:val="00D471D8"/>
    <w:rsid w:val="00D4769D"/>
    <w:rsid w:val="00D477F0"/>
    <w:rsid w:val="00D50168"/>
    <w:rsid w:val="00D50FA5"/>
    <w:rsid w:val="00D54ACE"/>
    <w:rsid w:val="00D569C2"/>
    <w:rsid w:val="00D56E01"/>
    <w:rsid w:val="00D60118"/>
    <w:rsid w:val="00D61109"/>
    <w:rsid w:val="00D6131C"/>
    <w:rsid w:val="00D61962"/>
    <w:rsid w:val="00D62229"/>
    <w:rsid w:val="00D645C3"/>
    <w:rsid w:val="00D64D34"/>
    <w:rsid w:val="00D65399"/>
    <w:rsid w:val="00D65EFC"/>
    <w:rsid w:val="00D66102"/>
    <w:rsid w:val="00D664AC"/>
    <w:rsid w:val="00D664AF"/>
    <w:rsid w:val="00D66A9C"/>
    <w:rsid w:val="00D66B09"/>
    <w:rsid w:val="00D67B5C"/>
    <w:rsid w:val="00D67BA9"/>
    <w:rsid w:val="00D70466"/>
    <w:rsid w:val="00D70D7E"/>
    <w:rsid w:val="00D714D8"/>
    <w:rsid w:val="00D714E7"/>
    <w:rsid w:val="00D71E37"/>
    <w:rsid w:val="00D71FD0"/>
    <w:rsid w:val="00D73579"/>
    <w:rsid w:val="00D735C0"/>
    <w:rsid w:val="00D736F7"/>
    <w:rsid w:val="00D74FD8"/>
    <w:rsid w:val="00D760E3"/>
    <w:rsid w:val="00D76186"/>
    <w:rsid w:val="00D76836"/>
    <w:rsid w:val="00D76D8D"/>
    <w:rsid w:val="00D77EFA"/>
    <w:rsid w:val="00D81BF6"/>
    <w:rsid w:val="00D81EEC"/>
    <w:rsid w:val="00D829EF"/>
    <w:rsid w:val="00D8411D"/>
    <w:rsid w:val="00D84572"/>
    <w:rsid w:val="00D872B7"/>
    <w:rsid w:val="00D877F5"/>
    <w:rsid w:val="00D87FA7"/>
    <w:rsid w:val="00D902F1"/>
    <w:rsid w:val="00D90B4C"/>
    <w:rsid w:val="00D91C53"/>
    <w:rsid w:val="00D91EFD"/>
    <w:rsid w:val="00D923B3"/>
    <w:rsid w:val="00D928A8"/>
    <w:rsid w:val="00D929D1"/>
    <w:rsid w:val="00D931C3"/>
    <w:rsid w:val="00D937DC"/>
    <w:rsid w:val="00D940C8"/>
    <w:rsid w:val="00D945A6"/>
    <w:rsid w:val="00D953A0"/>
    <w:rsid w:val="00D966F4"/>
    <w:rsid w:val="00D968C2"/>
    <w:rsid w:val="00D9786A"/>
    <w:rsid w:val="00D97E47"/>
    <w:rsid w:val="00DA0312"/>
    <w:rsid w:val="00DA0A90"/>
    <w:rsid w:val="00DA3F3C"/>
    <w:rsid w:val="00DA4815"/>
    <w:rsid w:val="00DA4F40"/>
    <w:rsid w:val="00DA5A42"/>
    <w:rsid w:val="00DA62BB"/>
    <w:rsid w:val="00DA65CD"/>
    <w:rsid w:val="00DA69E5"/>
    <w:rsid w:val="00DB0717"/>
    <w:rsid w:val="00DB0ABB"/>
    <w:rsid w:val="00DB120B"/>
    <w:rsid w:val="00DB20FB"/>
    <w:rsid w:val="00DB44D2"/>
    <w:rsid w:val="00DB45EF"/>
    <w:rsid w:val="00DB482E"/>
    <w:rsid w:val="00DB4C76"/>
    <w:rsid w:val="00DB54C9"/>
    <w:rsid w:val="00DB5DF6"/>
    <w:rsid w:val="00DB5F7E"/>
    <w:rsid w:val="00DB6102"/>
    <w:rsid w:val="00DB6437"/>
    <w:rsid w:val="00DB67B1"/>
    <w:rsid w:val="00DB6BA8"/>
    <w:rsid w:val="00DB72A8"/>
    <w:rsid w:val="00DB7357"/>
    <w:rsid w:val="00DB7378"/>
    <w:rsid w:val="00DC07D8"/>
    <w:rsid w:val="00DC1FDA"/>
    <w:rsid w:val="00DC26FF"/>
    <w:rsid w:val="00DC2A4B"/>
    <w:rsid w:val="00DC2AAC"/>
    <w:rsid w:val="00DC2D09"/>
    <w:rsid w:val="00DC34AB"/>
    <w:rsid w:val="00DC3899"/>
    <w:rsid w:val="00DC4043"/>
    <w:rsid w:val="00DC4ED4"/>
    <w:rsid w:val="00DC5636"/>
    <w:rsid w:val="00DC758A"/>
    <w:rsid w:val="00DC7802"/>
    <w:rsid w:val="00DC7C7E"/>
    <w:rsid w:val="00DC7C95"/>
    <w:rsid w:val="00DD2422"/>
    <w:rsid w:val="00DD2F81"/>
    <w:rsid w:val="00DD33D4"/>
    <w:rsid w:val="00DD364D"/>
    <w:rsid w:val="00DD3BBA"/>
    <w:rsid w:val="00DD3E9C"/>
    <w:rsid w:val="00DD4F28"/>
    <w:rsid w:val="00DD52DE"/>
    <w:rsid w:val="00DD64FD"/>
    <w:rsid w:val="00DD64FF"/>
    <w:rsid w:val="00DD6F15"/>
    <w:rsid w:val="00DD779D"/>
    <w:rsid w:val="00DD78CD"/>
    <w:rsid w:val="00DD7B19"/>
    <w:rsid w:val="00DE022D"/>
    <w:rsid w:val="00DE19FE"/>
    <w:rsid w:val="00DE1CBA"/>
    <w:rsid w:val="00DE212A"/>
    <w:rsid w:val="00DE37A2"/>
    <w:rsid w:val="00DE3B0F"/>
    <w:rsid w:val="00DE3EA9"/>
    <w:rsid w:val="00DE40DF"/>
    <w:rsid w:val="00DE55A4"/>
    <w:rsid w:val="00DE6FE5"/>
    <w:rsid w:val="00DE737F"/>
    <w:rsid w:val="00DF03E9"/>
    <w:rsid w:val="00DF051B"/>
    <w:rsid w:val="00DF0E54"/>
    <w:rsid w:val="00DF10DD"/>
    <w:rsid w:val="00DF132F"/>
    <w:rsid w:val="00DF1D0A"/>
    <w:rsid w:val="00DF219B"/>
    <w:rsid w:val="00DF2533"/>
    <w:rsid w:val="00DF2A39"/>
    <w:rsid w:val="00DF2C13"/>
    <w:rsid w:val="00DF31DC"/>
    <w:rsid w:val="00DF329E"/>
    <w:rsid w:val="00DF3ED3"/>
    <w:rsid w:val="00DF4EB8"/>
    <w:rsid w:val="00DF4FC3"/>
    <w:rsid w:val="00DF590F"/>
    <w:rsid w:val="00DF7DC8"/>
    <w:rsid w:val="00E0051B"/>
    <w:rsid w:val="00E00BF3"/>
    <w:rsid w:val="00E025E4"/>
    <w:rsid w:val="00E0266D"/>
    <w:rsid w:val="00E0268D"/>
    <w:rsid w:val="00E038B2"/>
    <w:rsid w:val="00E04847"/>
    <w:rsid w:val="00E0727B"/>
    <w:rsid w:val="00E104E4"/>
    <w:rsid w:val="00E11C12"/>
    <w:rsid w:val="00E1277A"/>
    <w:rsid w:val="00E136B5"/>
    <w:rsid w:val="00E13920"/>
    <w:rsid w:val="00E1623E"/>
    <w:rsid w:val="00E165CD"/>
    <w:rsid w:val="00E20389"/>
    <w:rsid w:val="00E210A9"/>
    <w:rsid w:val="00E2189C"/>
    <w:rsid w:val="00E21B22"/>
    <w:rsid w:val="00E225DC"/>
    <w:rsid w:val="00E23426"/>
    <w:rsid w:val="00E23598"/>
    <w:rsid w:val="00E23971"/>
    <w:rsid w:val="00E241F1"/>
    <w:rsid w:val="00E243E3"/>
    <w:rsid w:val="00E26936"/>
    <w:rsid w:val="00E2727E"/>
    <w:rsid w:val="00E309DF"/>
    <w:rsid w:val="00E310BD"/>
    <w:rsid w:val="00E3110E"/>
    <w:rsid w:val="00E31B1D"/>
    <w:rsid w:val="00E31FBB"/>
    <w:rsid w:val="00E32DFF"/>
    <w:rsid w:val="00E356A1"/>
    <w:rsid w:val="00E35DBB"/>
    <w:rsid w:val="00E36521"/>
    <w:rsid w:val="00E36549"/>
    <w:rsid w:val="00E3720D"/>
    <w:rsid w:val="00E37969"/>
    <w:rsid w:val="00E403B5"/>
    <w:rsid w:val="00E40C13"/>
    <w:rsid w:val="00E41DC0"/>
    <w:rsid w:val="00E42083"/>
    <w:rsid w:val="00E424C8"/>
    <w:rsid w:val="00E426CE"/>
    <w:rsid w:val="00E4399B"/>
    <w:rsid w:val="00E44BB6"/>
    <w:rsid w:val="00E44DEA"/>
    <w:rsid w:val="00E46A2C"/>
    <w:rsid w:val="00E502AE"/>
    <w:rsid w:val="00E50DA3"/>
    <w:rsid w:val="00E52762"/>
    <w:rsid w:val="00E528E0"/>
    <w:rsid w:val="00E52C03"/>
    <w:rsid w:val="00E5376F"/>
    <w:rsid w:val="00E54433"/>
    <w:rsid w:val="00E55602"/>
    <w:rsid w:val="00E56225"/>
    <w:rsid w:val="00E578D9"/>
    <w:rsid w:val="00E60433"/>
    <w:rsid w:val="00E60449"/>
    <w:rsid w:val="00E60501"/>
    <w:rsid w:val="00E60871"/>
    <w:rsid w:val="00E620C9"/>
    <w:rsid w:val="00E6237D"/>
    <w:rsid w:val="00E627B0"/>
    <w:rsid w:val="00E627BA"/>
    <w:rsid w:val="00E62D55"/>
    <w:rsid w:val="00E632B2"/>
    <w:rsid w:val="00E63FC5"/>
    <w:rsid w:val="00E645C1"/>
    <w:rsid w:val="00E64D74"/>
    <w:rsid w:val="00E64EF5"/>
    <w:rsid w:val="00E65654"/>
    <w:rsid w:val="00E665E7"/>
    <w:rsid w:val="00E66A6B"/>
    <w:rsid w:val="00E66D41"/>
    <w:rsid w:val="00E66E6A"/>
    <w:rsid w:val="00E6776B"/>
    <w:rsid w:val="00E6789D"/>
    <w:rsid w:val="00E67A88"/>
    <w:rsid w:val="00E70381"/>
    <w:rsid w:val="00E706F2"/>
    <w:rsid w:val="00E70A7F"/>
    <w:rsid w:val="00E7197B"/>
    <w:rsid w:val="00E72606"/>
    <w:rsid w:val="00E72624"/>
    <w:rsid w:val="00E7278A"/>
    <w:rsid w:val="00E733F6"/>
    <w:rsid w:val="00E74F3B"/>
    <w:rsid w:val="00E75E42"/>
    <w:rsid w:val="00E76226"/>
    <w:rsid w:val="00E76431"/>
    <w:rsid w:val="00E76804"/>
    <w:rsid w:val="00E7719B"/>
    <w:rsid w:val="00E8027B"/>
    <w:rsid w:val="00E80BC2"/>
    <w:rsid w:val="00E81A1D"/>
    <w:rsid w:val="00E82086"/>
    <w:rsid w:val="00E82251"/>
    <w:rsid w:val="00E83533"/>
    <w:rsid w:val="00E8355B"/>
    <w:rsid w:val="00E838A3"/>
    <w:rsid w:val="00E83B1A"/>
    <w:rsid w:val="00E8512A"/>
    <w:rsid w:val="00E8558D"/>
    <w:rsid w:val="00E85CE4"/>
    <w:rsid w:val="00E85F65"/>
    <w:rsid w:val="00E86659"/>
    <w:rsid w:val="00E86DD1"/>
    <w:rsid w:val="00E905FA"/>
    <w:rsid w:val="00E92CF9"/>
    <w:rsid w:val="00E936B4"/>
    <w:rsid w:val="00E93DEA"/>
    <w:rsid w:val="00E9415C"/>
    <w:rsid w:val="00E94290"/>
    <w:rsid w:val="00E94849"/>
    <w:rsid w:val="00E94A8D"/>
    <w:rsid w:val="00E94E27"/>
    <w:rsid w:val="00E94F14"/>
    <w:rsid w:val="00E95023"/>
    <w:rsid w:val="00E95029"/>
    <w:rsid w:val="00E952E4"/>
    <w:rsid w:val="00E959F5"/>
    <w:rsid w:val="00E95A93"/>
    <w:rsid w:val="00E95DE4"/>
    <w:rsid w:val="00E96151"/>
    <w:rsid w:val="00EA0EFF"/>
    <w:rsid w:val="00EA16B6"/>
    <w:rsid w:val="00EA1717"/>
    <w:rsid w:val="00EA1E3A"/>
    <w:rsid w:val="00EA25E8"/>
    <w:rsid w:val="00EA2A26"/>
    <w:rsid w:val="00EA3788"/>
    <w:rsid w:val="00EA3A26"/>
    <w:rsid w:val="00EA43DB"/>
    <w:rsid w:val="00EA4C4C"/>
    <w:rsid w:val="00EA4D41"/>
    <w:rsid w:val="00EA5008"/>
    <w:rsid w:val="00EA5068"/>
    <w:rsid w:val="00EA5B60"/>
    <w:rsid w:val="00EA5C10"/>
    <w:rsid w:val="00EA6036"/>
    <w:rsid w:val="00EA6154"/>
    <w:rsid w:val="00EA751C"/>
    <w:rsid w:val="00EA793F"/>
    <w:rsid w:val="00EB0E9D"/>
    <w:rsid w:val="00EB192E"/>
    <w:rsid w:val="00EB1F21"/>
    <w:rsid w:val="00EB3C01"/>
    <w:rsid w:val="00EB4DAD"/>
    <w:rsid w:val="00EB5AA0"/>
    <w:rsid w:val="00EB5EAF"/>
    <w:rsid w:val="00EB5EF4"/>
    <w:rsid w:val="00EB671D"/>
    <w:rsid w:val="00EB7A4E"/>
    <w:rsid w:val="00EC0274"/>
    <w:rsid w:val="00EC10C8"/>
    <w:rsid w:val="00EC188A"/>
    <w:rsid w:val="00EC2410"/>
    <w:rsid w:val="00EC2520"/>
    <w:rsid w:val="00EC2809"/>
    <w:rsid w:val="00EC2C29"/>
    <w:rsid w:val="00EC416B"/>
    <w:rsid w:val="00EC4209"/>
    <w:rsid w:val="00EC48BC"/>
    <w:rsid w:val="00EC560B"/>
    <w:rsid w:val="00EC7F5E"/>
    <w:rsid w:val="00ED0CA5"/>
    <w:rsid w:val="00ED1C1B"/>
    <w:rsid w:val="00ED1E7B"/>
    <w:rsid w:val="00ED2103"/>
    <w:rsid w:val="00ED2C2D"/>
    <w:rsid w:val="00ED2ED5"/>
    <w:rsid w:val="00ED366D"/>
    <w:rsid w:val="00ED4655"/>
    <w:rsid w:val="00ED4AFE"/>
    <w:rsid w:val="00ED5912"/>
    <w:rsid w:val="00ED5F1F"/>
    <w:rsid w:val="00ED689A"/>
    <w:rsid w:val="00EE02B2"/>
    <w:rsid w:val="00EE1EA4"/>
    <w:rsid w:val="00EE2425"/>
    <w:rsid w:val="00EE26E5"/>
    <w:rsid w:val="00EE3541"/>
    <w:rsid w:val="00EE3E04"/>
    <w:rsid w:val="00EE3E1A"/>
    <w:rsid w:val="00EE4113"/>
    <w:rsid w:val="00EE4700"/>
    <w:rsid w:val="00EE4EB1"/>
    <w:rsid w:val="00EE5677"/>
    <w:rsid w:val="00EE6062"/>
    <w:rsid w:val="00EE62EA"/>
    <w:rsid w:val="00EE6A9C"/>
    <w:rsid w:val="00EE74A4"/>
    <w:rsid w:val="00EE7A1A"/>
    <w:rsid w:val="00EF1445"/>
    <w:rsid w:val="00EF14D0"/>
    <w:rsid w:val="00EF16AF"/>
    <w:rsid w:val="00EF1EF0"/>
    <w:rsid w:val="00EF27C5"/>
    <w:rsid w:val="00EF2E92"/>
    <w:rsid w:val="00EF3405"/>
    <w:rsid w:val="00EF3C5E"/>
    <w:rsid w:val="00EF4315"/>
    <w:rsid w:val="00EF4717"/>
    <w:rsid w:val="00EF52ED"/>
    <w:rsid w:val="00EF56CB"/>
    <w:rsid w:val="00EF5767"/>
    <w:rsid w:val="00EF59D0"/>
    <w:rsid w:val="00EF5A82"/>
    <w:rsid w:val="00EF5FE9"/>
    <w:rsid w:val="00EF6007"/>
    <w:rsid w:val="00EF68A0"/>
    <w:rsid w:val="00EF6DB9"/>
    <w:rsid w:val="00EF7764"/>
    <w:rsid w:val="00F00652"/>
    <w:rsid w:val="00F014A8"/>
    <w:rsid w:val="00F04A70"/>
    <w:rsid w:val="00F051CB"/>
    <w:rsid w:val="00F05723"/>
    <w:rsid w:val="00F05C8D"/>
    <w:rsid w:val="00F05EF3"/>
    <w:rsid w:val="00F06CFB"/>
    <w:rsid w:val="00F06DE0"/>
    <w:rsid w:val="00F0701B"/>
    <w:rsid w:val="00F07D77"/>
    <w:rsid w:val="00F101A9"/>
    <w:rsid w:val="00F1113E"/>
    <w:rsid w:val="00F11FCB"/>
    <w:rsid w:val="00F12281"/>
    <w:rsid w:val="00F12CBF"/>
    <w:rsid w:val="00F135BF"/>
    <w:rsid w:val="00F13947"/>
    <w:rsid w:val="00F13E4D"/>
    <w:rsid w:val="00F15547"/>
    <w:rsid w:val="00F1557F"/>
    <w:rsid w:val="00F15790"/>
    <w:rsid w:val="00F15AAA"/>
    <w:rsid w:val="00F1686D"/>
    <w:rsid w:val="00F169B0"/>
    <w:rsid w:val="00F17D85"/>
    <w:rsid w:val="00F20017"/>
    <w:rsid w:val="00F20ADC"/>
    <w:rsid w:val="00F20B06"/>
    <w:rsid w:val="00F20C8D"/>
    <w:rsid w:val="00F21A28"/>
    <w:rsid w:val="00F22677"/>
    <w:rsid w:val="00F226F2"/>
    <w:rsid w:val="00F22809"/>
    <w:rsid w:val="00F2353C"/>
    <w:rsid w:val="00F23E54"/>
    <w:rsid w:val="00F24654"/>
    <w:rsid w:val="00F246CB"/>
    <w:rsid w:val="00F247F7"/>
    <w:rsid w:val="00F24E91"/>
    <w:rsid w:val="00F25D6B"/>
    <w:rsid w:val="00F25ED8"/>
    <w:rsid w:val="00F26A0F"/>
    <w:rsid w:val="00F27705"/>
    <w:rsid w:val="00F27715"/>
    <w:rsid w:val="00F30085"/>
    <w:rsid w:val="00F302C8"/>
    <w:rsid w:val="00F31223"/>
    <w:rsid w:val="00F3177F"/>
    <w:rsid w:val="00F31DB1"/>
    <w:rsid w:val="00F32D49"/>
    <w:rsid w:val="00F3513D"/>
    <w:rsid w:val="00F35E05"/>
    <w:rsid w:val="00F36390"/>
    <w:rsid w:val="00F36C10"/>
    <w:rsid w:val="00F370EC"/>
    <w:rsid w:val="00F371D8"/>
    <w:rsid w:val="00F372F5"/>
    <w:rsid w:val="00F37513"/>
    <w:rsid w:val="00F41E86"/>
    <w:rsid w:val="00F41E99"/>
    <w:rsid w:val="00F42DE1"/>
    <w:rsid w:val="00F42DE3"/>
    <w:rsid w:val="00F42F90"/>
    <w:rsid w:val="00F43F5A"/>
    <w:rsid w:val="00F454E5"/>
    <w:rsid w:val="00F45636"/>
    <w:rsid w:val="00F45CA0"/>
    <w:rsid w:val="00F45EF0"/>
    <w:rsid w:val="00F50C16"/>
    <w:rsid w:val="00F51614"/>
    <w:rsid w:val="00F518B3"/>
    <w:rsid w:val="00F52089"/>
    <w:rsid w:val="00F5241C"/>
    <w:rsid w:val="00F5253A"/>
    <w:rsid w:val="00F540CF"/>
    <w:rsid w:val="00F5424A"/>
    <w:rsid w:val="00F5540E"/>
    <w:rsid w:val="00F564B8"/>
    <w:rsid w:val="00F56D7C"/>
    <w:rsid w:val="00F60EFB"/>
    <w:rsid w:val="00F61E21"/>
    <w:rsid w:val="00F6227A"/>
    <w:rsid w:val="00F63B1A"/>
    <w:rsid w:val="00F64696"/>
    <w:rsid w:val="00F646CE"/>
    <w:rsid w:val="00F647C6"/>
    <w:rsid w:val="00F64889"/>
    <w:rsid w:val="00F6549A"/>
    <w:rsid w:val="00F655B9"/>
    <w:rsid w:val="00F66BBA"/>
    <w:rsid w:val="00F71531"/>
    <w:rsid w:val="00F71721"/>
    <w:rsid w:val="00F71CF4"/>
    <w:rsid w:val="00F722AB"/>
    <w:rsid w:val="00F73AF7"/>
    <w:rsid w:val="00F754B9"/>
    <w:rsid w:val="00F757E2"/>
    <w:rsid w:val="00F76326"/>
    <w:rsid w:val="00F76381"/>
    <w:rsid w:val="00F765E0"/>
    <w:rsid w:val="00F76807"/>
    <w:rsid w:val="00F77979"/>
    <w:rsid w:val="00F77C1C"/>
    <w:rsid w:val="00F77C64"/>
    <w:rsid w:val="00F80B07"/>
    <w:rsid w:val="00F817CA"/>
    <w:rsid w:val="00F81B23"/>
    <w:rsid w:val="00F83275"/>
    <w:rsid w:val="00F8419D"/>
    <w:rsid w:val="00F8440C"/>
    <w:rsid w:val="00F8501F"/>
    <w:rsid w:val="00F851C0"/>
    <w:rsid w:val="00F85BC2"/>
    <w:rsid w:val="00F86CC8"/>
    <w:rsid w:val="00F874AA"/>
    <w:rsid w:val="00F87C6B"/>
    <w:rsid w:val="00F90066"/>
    <w:rsid w:val="00F90642"/>
    <w:rsid w:val="00F91056"/>
    <w:rsid w:val="00F9175B"/>
    <w:rsid w:val="00F91DA5"/>
    <w:rsid w:val="00F93DC4"/>
    <w:rsid w:val="00F94410"/>
    <w:rsid w:val="00F94E7D"/>
    <w:rsid w:val="00F95056"/>
    <w:rsid w:val="00F95EF3"/>
    <w:rsid w:val="00F95FF3"/>
    <w:rsid w:val="00F96007"/>
    <w:rsid w:val="00F9656F"/>
    <w:rsid w:val="00F9721A"/>
    <w:rsid w:val="00F97DCB"/>
    <w:rsid w:val="00FA1574"/>
    <w:rsid w:val="00FA1ED0"/>
    <w:rsid w:val="00FA2025"/>
    <w:rsid w:val="00FA29DA"/>
    <w:rsid w:val="00FA2B64"/>
    <w:rsid w:val="00FA3158"/>
    <w:rsid w:val="00FA3628"/>
    <w:rsid w:val="00FA373C"/>
    <w:rsid w:val="00FA48DF"/>
    <w:rsid w:val="00FA4C40"/>
    <w:rsid w:val="00FA52CD"/>
    <w:rsid w:val="00FA6B5D"/>
    <w:rsid w:val="00FA6D76"/>
    <w:rsid w:val="00FA755D"/>
    <w:rsid w:val="00FB0C99"/>
    <w:rsid w:val="00FB17F5"/>
    <w:rsid w:val="00FB1ABB"/>
    <w:rsid w:val="00FB1F1A"/>
    <w:rsid w:val="00FB2153"/>
    <w:rsid w:val="00FB2284"/>
    <w:rsid w:val="00FB23D8"/>
    <w:rsid w:val="00FB2F1F"/>
    <w:rsid w:val="00FB3212"/>
    <w:rsid w:val="00FB39C3"/>
    <w:rsid w:val="00FB3C24"/>
    <w:rsid w:val="00FB4576"/>
    <w:rsid w:val="00FB468B"/>
    <w:rsid w:val="00FB4A0E"/>
    <w:rsid w:val="00FB541C"/>
    <w:rsid w:val="00FB5A11"/>
    <w:rsid w:val="00FB5EBA"/>
    <w:rsid w:val="00FB75F4"/>
    <w:rsid w:val="00FB7DF1"/>
    <w:rsid w:val="00FC0108"/>
    <w:rsid w:val="00FC0663"/>
    <w:rsid w:val="00FC0C21"/>
    <w:rsid w:val="00FC0D9A"/>
    <w:rsid w:val="00FC1975"/>
    <w:rsid w:val="00FC1DC4"/>
    <w:rsid w:val="00FC2262"/>
    <w:rsid w:val="00FC2DDA"/>
    <w:rsid w:val="00FC32F0"/>
    <w:rsid w:val="00FC3673"/>
    <w:rsid w:val="00FC3996"/>
    <w:rsid w:val="00FC4045"/>
    <w:rsid w:val="00FC417D"/>
    <w:rsid w:val="00FC4C2D"/>
    <w:rsid w:val="00FC5CA2"/>
    <w:rsid w:val="00FC793C"/>
    <w:rsid w:val="00FC7BE6"/>
    <w:rsid w:val="00FC7C2B"/>
    <w:rsid w:val="00FD07C6"/>
    <w:rsid w:val="00FD14E4"/>
    <w:rsid w:val="00FD19FD"/>
    <w:rsid w:val="00FD1EA4"/>
    <w:rsid w:val="00FD1F22"/>
    <w:rsid w:val="00FD2B96"/>
    <w:rsid w:val="00FD2E64"/>
    <w:rsid w:val="00FD3193"/>
    <w:rsid w:val="00FD3411"/>
    <w:rsid w:val="00FD4EDE"/>
    <w:rsid w:val="00FD61FF"/>
    <w:rsid w:val="00FD62F1"/>
    <w:rsid w:val="00FD64DD"/>
    <w:rsid w:val="00FD701C"/>
    <w:rsid w:val="00FD7E54"/>
    <w:rsid w:val="00FD7FDF"/>
    <w:rsid w:val="00FE044B"/>
    <w:rsid w:val="00FE109F"/>
    <w:rsid w:val="00FE12CA"/>
    <w:rsid w:val="00FE1440"/>
    <w:rsid w:val="00FE14D2"/>
    <w:rsid w:val="00FE2559"/>
    <w:rsid w:val="00FE26CC"/>
    <w:rsid w:val="00FE3334"/>
    <w:rsid w:val="00FE35AE"/>
    <w:rsid w:val="00FE3CC0"/>
    <w:rsid w:val="00FE4F87"/>
    <w:rsid w:val="00FE57D9"/>
    <w:rsid w:val="00FE5A01"/>
    <w:rsid w:val="00FE5F41"/>
    <w:rsid w:val="00FE7A3E"/>
    <w:rsid w:val="00FE7A98"/>
    <w:rsid w:val="00FF029D"/>
    <w:rsid w:val="00FF0322"/>
    <w:rsid w:val="00FF0436"/>
    <w:rsid w:val="00FF0D4A"/>
    <w:rsid w:val="00FF31D2"/>
    <w:rsid w:val="00FF3940"/>
    <w:rsid w:val="00FF3E00"/>
    <w:rsid w:val="00FF440F"/>
    <w:rsid w:val="00FF4B53"/>
    <w:rsid w:val="00FF5048"/>
    <w:rsid w:val="00FF532F"/>
    <w:rsid w:val="00FF5FF3"/>
    <w:rsid w:val="00FF6B88"/>
    <w:rsid w:val="00FF7578"/>
    <w:rsid w:val="01834C4A"/>
    <w:rsid w:val="018DEE6E"/>
    <w:rsid w:val="01CD5671"/>
    <w:rsid w:val="023A4621"/>
    <w:rsid w:val="02C32ED8"/>
    <w:rsid w:val="03131929"/>
    <w:rsid w:val="034BC336"/>
    <w:rsid w:val="04EB7BCB"/>
    <w:rsid w:val="051D531F"/>
    <w:rsid w:val="05886DDB"/>
    <w:rsid w:val="0598BD82"/>
    <w:rsid w:val="05A10B46"/>
    <w:rsid w:val="0607B282"/>
    <w:rsid w:val="07FA2D48"/>
    <w:rsid w:val="089712AE"/>
    <w:rsid w:val="09F1B948"/>
    <w:rsid w:val="0A5E5807"/>
    <w:rsid w:val="0B56B4B3"/>
    <w:rsid w:val="0B601A20"/>
    <w:rsid w:val="0BDFC16F"/>
    <w:rsid w:val="0BE34F96"/>
    <w:rsid w:val="0CA6E559"/>
    <w:rsid w:val="0D820C89"/>
    <w:rsid w:val="0E060FB2"/>
    <w:rsid w:val="0E5C9068"/>
    <w:rsid w:val="0E796CB9"/>
    <w:rsid w:val="0F6EA89D"/>
    <w:rsid w:val="0FF17151"/>
    <w:rsid w:val="11C0F8C0"/>
    <w:rsid w:val="11C26EC9"/>
    <w:rsid w:val="11C456DE"/>
    <w:rsid w:val="12180761"/>
    <w:rsid w:val="12C00514"/>
    <w:rsid w:val="12E1C232"/>
    <w:rsid w:val="12F2756C"/>
    <w:rsid w:val="133AA385"/>
    <w:rsid w:val="1388B6A8"/>
    <w:rsid w:val="13C70086"/>
    <w:rsid w:val="13FEFD71"/>
    <w:rsid w:val="151B82C3"/>
    <w:rsid w:val="15361EB7"/>
    <w:rsid w:val="166F7AF9"/>
    <w:rsid w:val="1797F4C6"/>
    <w:rsid w:val="193533F6"/>
    <w:rsid w:val="194F8A42"/>
    <w:rsid w:val="1958A1F9"/>
    <w:rsid w:val="199F63DE"/>
    <w:rsid w:val="1A112AE9"/>
    <w:rsid w:val="1B0A0A92"/>
    <w:rsid w:val="1B3C7346"/>
    <w:rsid w:val="1B9344C6"/>
    <w:rsid w:val="1C6280FF"/>
    <w:rsid w:val="1C6E63BA"/>
    <w:rsid w:val="1CAEED49"/>
    <w:rsid w:val="1CBC2680"/>
    <w:rsid w:val="1CEC70F0"/>
    <w:rsid w:val="1D3045A2"/>
    <w:rsid w:val="1E041DBD"/>
    <w:rsid w:val="1E1BEE44"/>
    <w:rsid w:val="1E3DC7D3"/>
    <w:rsid w:val="1ED97A8A"/>
    <w:rsid w:val="1F188526"/>
    <w:rsid w:val="1FF9F000"/>
    <w:rsid w:val="216F4CC9"/>
    <w:rsid w:val="22E87F33"/>
    <w:rsid w:val="2313233A"/>
    <w:rsid w:val="253387F2"/>
    <w:rsid w:val="2579D281"/>
    <w:rsid w:val="25B1E1F9"/>
    <w:rsid w:val="25C7086D"/>
    <w:rsid w:val="269B7075"/>
    <w:rsid w:val="26D7615C"/>
    <w:rsid w:val="27308647"/>
    <w:rsid w:val="273CE7D0"/>
    <w:rsid w:val="277333E3"/>
    <w:rsid w:val="2779090A"/>
    <w:rsid w:val="27E5CA60"/>
    <w:rsid w:val="282A7000"/>
    <w:rsid w:val="28A11579"/>
    <w:rsid w:val="29BD499B"/>
    <w:rsid w:val="2A3DFAF1"/>
    <w:rsid w:val="2BA6049B"/>
    <w:rsid w:val="2BB3B3B5"/>
    <w:rsid w:val="2BE85FB6"/>
    <w:rsid w:val="2C3D2C8A"/>
    <w:rsid w:val="2C5CABFE"/>
    <w:rsid w:val="2C5CE496"/>
    <w:rsid w:val="2C9D5082"/>
    <w:rsid w:val="2D826D99"/>
    <w:rsid w:val="2DB52124"/>
    <w:rsid w:val="2DC5A85C"/>
    <w:rsid w:val="2E860BF7"/>
    <w:rsid w:val="2E9B65CC"/>
    <w:rsid w:val="2F0AFB5C"/>
    <w:rsid w:val="30214FC1"/>
    <w:rsid w:val="31306D30"/>
    <w:rsid w:val="3145C3A1"/>
    <w:rsid w:val="31AA041A"/>
    <w:rsid w:val="31B7CCB2"/>
    <w:rsid w:val="3395ACEA"/>
    <w:rsid w:val="33A06548"/>
    <w:rsid w:val="33ADF4FC"/>
    <w:rsid w:val="33C99686"/>
    <w:rsid w:val="33FD2FA6"/>
    <w:rsid w:val="3410EB63"/>
    <w:rsid w:val="3475036C"/>
    <w:rsid w:val="34A225D1"/>
    <w:rsid w:val="34D2B88D"/>
    <w:rsid w:val="356B03E4"/>
    <w:rsid w:val="35B1ECF0"/>
    <w:rsid w:val="35D5FD77"/>
    <w:rsid w:val="361B07E3"/>
    <w:rsid w:val="3764D0FB"/>
    <w:rsid w:val="3784694B"/>
    <w:rsid w:val="37860F82"/>
    <w:rsid w:val="37C4AC9E"/>
    <w:rsid w:val="3815FAA0"/>
    <w:rsid w:val="383E9077"/>
    <w:rsid w:val="3899AD9B"/>
    <w:rsid w:val="38B40803"/>
    <w:rsid w:val="38C117D3"/>
    <w:rsid w:val="395DD7B5"/>
    <w:rsid w:val="39B2EB07"/>
    <w:rsid w:val="3A1240F6"/>
    <w:rsid w:val="3A6D6D12"/>
    <w:rsid w:val="3AAF3303"/>
    <w:rsid w:val="3ACC58D3"/>
    <w:rsid w:val="3B35B918"/>
    <w:rsid w:val="3B3FFCCC"/>
    <w:rsid w:val="3B7C23FB"/>
    <w:rsid w:val="3B9B0557"/>
    <w:rsid w:val="3C6309A6"/>
    <w:rsid w:val="3CA46A59"/>
    <w:rsid w:val="3D25D32F"/>
    <w:rsid w:val="3D2C7302"/>
    <w:rsid w:val="3D9C2B9C"/>
    <w:rsid w:val="3E4401DF"/>
    <w:rsid w:val="3EFB6205"/>
    <w:rsid w:val="3F704277"/>
    <w:rsid w:val="3FBA27CD"/>
    <w:rsid w:val="3FF66E79"/>
    <w:rsid w:val="41B2E782"/>
    <w:rsid w:val="41FCDF4F"/>
    <w:rsid w:val="42E068C9"/>
    <w:rsid w:val="43BA4FE2"/>
    <w:rsid w:val="44BDB368"/>
    <w:rsid w:val="455865F6"/>
    <w:rsid w:val="45638174"/>
    <w:rsid w:val="4572C2DB"/>
    <w:rsid w:val="46B88CF6"/>
    <w:rsid w:val="4776D820"/>
    <w:rsid w:val="47EC30C4"/>
    <w:rsid w:val="480FD2B3"/>
    <w:rsid w:val="48664BB8"/>
    <w:rsid w:val="4878C403"/>
    <w:rsid w:val="495490AF"/>
    <w:rsid w:val="499F6956"/>
    <w:rsid w:val="4A272630"/>
    <w:rsid w:val="4A4878EF"/>
    <w:rsid w:val="4AC7119E"/>
    <w:rsid w:val="4B42D273"/>
    <w:rsid w:val="4B6CF512"/>
    <w:rsid w:val="4BA6FBF0"/>
    <w:rsid w:val="4BCA7F71"/>
    <w:rsid w:val="4C4AF5CC"/>
    <w:rsid w:val="4CE3A64C"/>
    <w:rsid w:val="4D773BE3"/>
    <w:rsid w:val="4DA0B85D"/>
    <w:rsid w:val="4DE6CB90"/>
    <w:rsid w:val="4E4AD976"/>
    <w:rsid w:val="4EAE0B7D"/>
    <w:rsid w:val="4EEB51C8"/>
    <w:rsid w:val="4F92498B"/>
    <w:rsid w:val="4FE64552"/>
    <w:rsid w:val="5009A833"/>
    <w:rsid w:val="50260AE5"/>
    <w:rsid w:val="502BE5B9"/>
    <w:rsid w:val="5091BA67"/>
    <w:rsid w:val="50CA1AE1"/>
    <w:rsid w:val="510E2CED"/>
    <w:rsid w:val="528AC084"/>
    <w:rsid w:val="534CA9B4"/>
    <w:rsid w:val="53B4E6A1"/>
    <w:rsid w:val="53BB7625"/>
    <w:rsid w:val="55BA66D0"/>
    <w:rsid w:val="55CE084C"/>
    <w:rsid w:val="580B1C84"/>
    <w:rsid w:val="583C299C"/>
    <w:rsid w:val="5A4A4648"/>
    <w:rsid w:val="5A6531BE"/>
    <w:rsid w:val="5A78A6A4"/>
    <w:rsid w:val="5B59EEBE"/>
    <w:rsid w:val="5CE405AB"/>
    <w:rsid w:val="5D44634C"/>
    <w:rsid w:val="5D92A2F0"/>
    <w:rsid w:val="5D94272A"/>
    <w:rsid w:val="603BB90E"/>
    <w:rsid w:val="60CE0877"/>
    <w:rsid w:val="60E497D7"/>
    <w:rsid w:val="61656109"/>
    <w:rsid w:val="61924FB2"/>
    <w:rsid w:val="61B8267B"/>
    <w:rsid w:val="6294EB9B"/>
    <w:rsid w:val="62EC5E47"/>
    <w:rsid w:val="63623F72"/>
    <w:rsid w:val="637145EC"/>
    <w:rsid w:val="6405E938"/>
    <w:rsid w:val="6447A20A"/>
    <w:rsid w:val="647BB9A1"/>
    <w:rsid w:val="64811B72"/>
    <w:rsid w:val="64C13676"/>
    <w:rsid w:val="6536E879"/>
    <w:rsid w:val="65AD7B13"/>
    <w:rsid w:val="6683FA67"/>
    <w:rsid w:val="66DD1532"/>
    <w:rsid w:val="679BBE26"/>
    <w:rsid w:val="67E470B0"/>
    <w:rsid w:val="68284BB8"/>
    <w:rsid w:val="684114C7"/>
    <w:rsid w:val="685DA75E"/>
    <w:rsid w:val="69F425CC"/>
    <w:rsid w:val="6A9137D8"/>
    <w:rsid w:val="6A96321F"/>
    <w:rsid w:val="6B0DA70F"/>
    <w:rsid w:val="6BB1F66D"/>
    <w:rsid w:val="6BB6662B"/>
    <w:rsid w:val="6BDC9397"/>
    <w:rsid w:val="6C9F30DF"/>
    <w:rsid w:val="6CC8E806"/>
    <w:rsid w:val="6CEE1C1E"/>
    <w:rsid w:val="6D08ABEE"/>
    <w:rsid w:val="6D3095B3"/>
    <w:rsid w:val="6D781BAB"/>
    <w:rsid w:val="6DC34F72"/>
    <w:rsid w:val="6E18980F"/>
    <w:rsid w:val="6E4B5D95"/>
    <w:rsid w:val="6E57516F"/>
    <w:rsid w:val="6E82B3CF"/>
    <w:rsid w:val="6E8A85F8"/>
    <w:rsid w:val="6EDC8446"/>
    <w:rsid w:val="6F4A7E97"/>
    <w:rsid w:val="6FE1B10B"/>
    <w:rsid w:val="70AC6372"/>
    <w:rsid w:val="70D8211A"/>
    <w:rsid w:val="70E25E13"/>
    <w:rsid w:val="70F0EF5E"/>
    <w:rsid w:val="712213B9"/>
    <w:rsid w:val="7185D992"/>
    <w:rsid w:val="7196E4EB"/>
    <w:rsid w:val="71DAD4B7"/>
    <w:rsid w:val="729652D7"/>
    <w:rsid w:val="72C157F8"/>
    <w:rsid w:val="72F4D20A"/>
    <w:rsid w:val="73234F14"/>
    <w:rsid w:val="73D50B94"/>
    <w:rsid w:val="742AEE49"/>
    <w:rsid w:val="742E0E1D"/>
    <w:rsid w:val="743037BA"/>
    <w:rsid w:val="74B9AD41"/>
    <w:rsid w:val="74F532CA"/>
    <w:rsid w:val="75099BB4"/>
    <w:rsid w:val="7537BE2D"/>
    <w:rsid w:val="7685D28D"/>
    <w:rsid w:val="76BE39C5"/>
    <w:rsid w:val="7705E83A"/>
    <w:rsid w:val="7820DC7A"/>
    <w:rsid w:val="78A05CA3"/>
    <w:rsid w:val="78D498C3"/>
    <w:rsid w:val="7956AA09"/>
    <w:rsid w:val="798B160E"/>
    <w:rsid w:val="79D62FB2"/>
    <w:rsid w:val="7A401E18"/>
    <w:rsid w:val="7B697A23"/>
    <w:rsid w:val="7C2EB456"/>
    <w:rsid w:val="7C4FF9B4"/>
    <w:rsid w:val="7CC1B88D"/>
    <w:rsid w:val="7D279B66"/>
    <w:rsid w:val="7DE2E88B"/>
    <w:rsid w:val="7E10A7EF"/>
    <w:rsid w:val="7E53CF74"/>
    <w:rsid w:val="7EF0AF27"/>
    <w:rsid w:val="7EF37D98"/>
    <w:rsid w:val="7FC19399"/>
    <w:rsid w:val="7FEB9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939B"/>
  <w15:docId w15:val="{5A1DA1D7-F279-4F50-94A7-9C8CA4E5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4FE"/>
    <w:pPr>
      <w:spacing w:before="200" w:line="276" w:lineRule="auto"/>
    </w:pPr>
    <w:rPr>
      <w:rFonts w:ascii="Verdana" w:hAnsi="Verdana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EB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11A"/>
    <w:pPr>
      <w:keepNext/>
      <w:spacing w:before="400" w:after="100"/>
      <w:outlineLvl w:val="1"/>
    </w:pPr>
    <w:rPr>
      <w:rFonts w:eastAsiaTheme="majorEastAsia" w:cstheme="majorBidi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146"/>
    <w:pPr>
      <w:keepNext/>
      <w:keepLines/>
      <w:spacing w:after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6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871"/>
    <w:rPr>
      <w:szCs w:val="20"/>
    </w:rPr>
  </w:style>
  <w:style w:type="character" w:customStyle="1" w:styleId="CommentTextChar">
    <w:name w:val="Comment Text Char"/>
    <w:link w:val="CommentText"/>
    <w:uiPriority w:val="99"/>
    <w:rsid w:val="00E608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8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087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8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0871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0411A"/>
    <w:rPr>
      <w:rFonts w:ascii="Verdana" w:eastAsiaTheme="majorEastAsia" w:hAnsi="Verdana" w:cstheme="majorBidi"/>
      <w:b/>
      <w:bCs/>
      <w:iCs/>
      <w:caps/>
      <w:szCs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B6EB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8B07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C2146"/>
    <w:rPr>
      <w:rFonts w:ascii="Verdana" w:eastAsiaTheme="majorEastAsia" w:hAnsi="Verdana" w:cstheme="majorBidi"/>
      <w:b/>
      <w:bCs/>
      <w:color w:val="000000" w:themeColor="text1"/>
      <w:szCs w:val="22"/>
      <w:lang w:val="en-GB" w:eastAsia="en-US"/>
    </w:rPr>
  </w:style>
  <w:style w:type="paragraph" w:styleId="Revision">
    <w:name w:val="Revision"/>
    <w:hidden/>
    <w:uiPriority w:val="99"/>
    <w:semiHidden/>
    <w:rsid w:val="00E76431"/>
    <w:rPr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1F2F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F16"/>
    <w:rPr>
      <w:color w:val="605E5C"/>
      <w:shd w:val="clear" w:color="auto" w:fill="E1DFDD"/>
    </w:rPr>
  </w:style>
  <w:style w:type="paragraph" w:customStyle="1" w:styleId="pf0">
    <w:name w:val="pf0"/>
    <w:basedOn w:val="Normal"/>
    <w:rsid w:val="006C2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C28C8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3BB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B1"/>
    <w:rPr>
      <w:rFonts w:ascii="Verdana" w:hAnsi="Verdana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E3BB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B1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brary.wmo.int/index.php?lvl=notice_display&amp;id=2160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ibrary.wmo.int/records/item/55828-guide-to-competency?offset=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ibrary.wmo.int/idviewer/67177/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2a3b380-abf6-46f2-87bb-c2c114de1c9e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7E1DFA11F9A49A85050D7E1585839" ma:contentTypeVersion="24" ma:contentTypeDescription="Create a new document." ma:contentTypeScope="" ma:versionID="6972a0015cbb4de9efda7ffaa30a87fb">
  <xsd:schema xmlns:xsd="http://www.w3.org/2001/XMLSchema" xmlns:xs="http://www.w3.org/2001/XMLSchema" xmlns:p="http://schemas.microsoft.com/office/2006/metadata/properties" xmlns:ns1="http://schemas.microsoft.com/sharepoint/v3" xmlns:ns2="715fcdb6-58ff-4d84-993c-bb26a5b54815" xmlns:ns3="3c76eea2-c21a-46e1-8f98-cfc2ba460d51" xmlns:ns4="96d886eb-95f6-47f3-bdfb-70dab5061c60" targetNamespace="http://schemas.microsoft.com/office/2006/metadata/properties" ma:root="true" ma:fieldsID="6b8b239eac627e45b7d4516edbb7b6bc" ns1:_="" ns2:_="" ns3:_="" ns4:_="">
    <xsd:import namespace="http://schemas.microsoft.com/sharepoint/v3"/>
    <xsd:import namespace="715fcdb6-58ff-4d84-993c-bb26a5b54815"/>
    <xsd:import namespace="3c76eea2-c21a-46e1-8f98-cfc2ba460d51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ink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link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4:_dlc_DocId" minOccurs="0"/>
                <xsd:element ref="ns4:_dlc_DocIdUrl" minOccurs="0"/>
                <xsd:element ref="ns4:_dlc_DocIdPersistId" minOccurs="0"/>
                <xsd:element ref="ns3:link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internalName="WMOWFApprovalStatus" ma:readOnly="false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a2-c21a-46e1-8f98-cfc2ba46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s" ma:index="26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0" ma:index="34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75f39b5-acb7-46a4-91b0-268d5cabe986}" ma:internalName="TaxCatchAll" ma:showField="CatchAllData" ma:web="96d886eb-95f6-47f3-bdfb-70dab506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6eea2-c21a-46e1-8f98-cfc2ba460d51">
      <Terms xmlns="http://schemas.microsoft.com/office/infopath/2007/PartnerControls"/>
    </lcf76f155ced4ddcb4097134ff3c332f>
    <TaxCatchAll xmlns="96d886eb-95f6-47f3-bdfb-70dab5061c60" xsi:nil="true"/>
    <_ip_UnifiedCompliancePolicyUIAction xmlns="http://schemas.microsoft.com/sharepoint/v3" xsi:nil="true"/>
    <_ip_UnifiedCompliancePolicyProperties xmlns="http://schemas.microsoft.com/sharepoint/v3" xsi:nil="true"/>
    <links xmlns="3c76eea2-c21a-46e1-8f98-cfc2ba460d51">
      <Url xsi:nil="true"/>
      <Description xsi:nil="true"/>
    </links>
    <Link xmlns="3c76eea2-c21a-46e1-8f98-cfc2ba460d51">
      <Url xsi:nil="true"/>
      <Description xsi:nil="true"/>
    </Link>
    <WMOWFApprovalStatus xmlns="715fcdb6-58ff-4d84-993c-bb26a5b54815">Not Submitted</WMOWFApprovalStatus>
    <_dlc_DocId xmlns="96d886eb-95f6-47f3-bdfb-70dab5061c60">S424MHM3U7MM-2028902547-111972</_dlc_DocId>
    <_dlc_DocIdUrl xmlns="96d886eb-95f6-47f3-bdfb-70dab5061c60">
      <Url>https://wmoomm.sharepoint.com/sites/wmocpdb/_layouts/15/DocIdRedir.aspx?ID=S424MHM3U7MM-2028902547-111972</Url>
      <Description>S424MHM3U7MM-2028902547-111972</Description>
    </_dlc_DocIdUrl>
    <link0 xmlns="3c76eea2-c21a-46e1-8f98-cfc2ba460d51">
      <Url xsi:nil="true"/>
      <Description xsi:nil="true"/>
    </link0>
  </documentManagement>
</p:properties>
</file>

<file path=customXml/itemProps1.xml><?xml version="1.0" encoding="utf-8"?>
<ds:datastoreItem xmlns:ds="http://schemas.openxmlformats.org/officeDocument/2006/customXml" ds:itemID="{98B5C73B-505B-4E5F-A958-43768207FDB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F6FB039-EFF3-4000-A8D8-24A110018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9E3F2-E4FC-411F-BA80-79F8E665F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5fcdb6-58ff-4d84-993c-bb26a5b54815"/>
    <ds:schemaRef ds:uri="3c76eea2-c21a-46e1-8f98-cfc2ba460d51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2E2B2-3926-4D05-A77E-0180970AE7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4926AF-8F44-4726-B5D7-2A2A06DA26A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3C0E74D-71D2-4367-9515-1F6E59E8D327}">
  <ds:schemaRefs>
    <ds:schemaRef ds:uri="http://purl.org/dc/terms/"/>
    <ds:schemaRef ds:uri="http://purl.org/dc/elements/1.1/"/>
    <ds:schemaRef ds:uri="715fcdb6-58ff-4d84-993c-bb26a5b54815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6d886eb-95f6-47f3-bdfb-70dab5061c60"/>
    <ds:schemaRef ds:uri="3c76eea2-c21a-46e1-8f98-cfc2ba460d51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6</Pages>
  <Words>2036</Words>
  <Characters>11610</Characters>
  <Application>Microsoft Office Word</Application>
  <DocSecurity>0</DocSecurity>
  <Lines>96</Lines>
  <Paragraphs>27</Paragraphs>
  <ScaleCrop>false</ScaleCrop>
  <Company>INPG</Company>
  <LinksUpToDate>false</LinksUpToDate>
  <CharactersWithSpaces>13619</CharactersWithSpaces>
  <SharedDoc>false</SharedDoc>
  <HLinks>
    <vt:vector size="24" baseType="variant">
      <vt:variant>
        <vt:i4>4587526</vt:i4>
      </vt:variant>
      <vt:variant>
        <vt:i4>3</vt:i4>
      </vt:variant>
      <vt:variant>
        <vt:i4>0</vt:i4>
      </vt:variant>
      <vt:variant>
        <vt:i4>5</vt:i4>
      </vt:variant>
      <vt:variant>
        <vt:lpwstr>https://library.wmo.int/records/item/45380-guidelines-on-communicating-forecast-uncertainty?offset=1</vt:lpwstr>
      </vt:variant>
      <vt:variant>
        <vt:lpwstr/>
      </vt:variant>
      <vt:variant>
        <vt:i4>327777</vt:i4>
      </vt:variant>
      <vt:variant>
        <vt:i4>0</vt:i4>
      </vt:variant>
      <vt:variant>
        <vt:i4>0</vt:i4>
      </vt:variant>
      <vt:variant>
        <vt:i4>5</vt:i4>
      </vt:variant>
      <vt:variant>
        <vt:lpwstr>https://library.wmo.int/index.php?lvl=notice_display&amp;id=21607</vt:lpwstr>
      </vt:variant>
      <vt:variant>
        <vt:lpwstr>.ZBxkOXbMJm9</vt:lpwstr>
      </vt:variant>
      <vt:variant>
        <vt:i4>4653172</vt:i4>
      </vt:variant>
      <vt:variant>
        <vt:i4>3</vt:i4>
      </vt:variant>
      <vt:variant>
        <vt:i4>0</vt:i4>
      </vt:variant>
      <vt:variant>
        <vt:i4>5</vt:i4>
      </vt:variant>
      <vt:variant>
        <vt:lpwstr>https://wgne.net/publications/suggested-methods-for-precipitation-verification/?utm_source=chatgpt.com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https://wmo.int/wwrpwgne-joint-working-group-forecast-verification-research?utm_source=chatgpt.com</vt:lpwstr>
      </vt:variant>
      <vt:variant>
        <vt:lpwstr>ROC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Greenwood</dc:creator>
  <cp:keywords/>
  <cp:lastModifiedBy>Eunha Lim</cp:lastModifiedBy>
  <cp:revision>2112</cp:revision>
  <dcterms:created xsi:type="dcterms:W3CDTF">2026-01-09T20:53:00Z</dcterms:created>
  <dcterms:modified xsi:type="dcterms:W3CDTF">2026-02-10T10:00:00Z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0x0101004237E1DFA11F9A49A85050D7E1585839</vt:lpwstr>
  </property>
  <property fmtid="{D5CDD505-2E9C-101B-9397-08002B2CF9AE}" pid="3" name="MediaServiceImageTags">
    <vt:lpwstr/>
  </property>
  <property fmtid="{D5CDD505-2E9C-101B-9397-08002B2CF9AE}" pid="4" name="_dlc_DocIdItemGuid">
    <vt:lpwstr>a3f213fe-6a15-4229-8f6b-d2d68118a1a1</vt:lpwstr>
  </property>
</Properties>
</file>