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C198" w14:textId="7C7F166A" w:rsidR="00BD512F" w:rsidRPr="00AF7E7D" w:rsidRDefault="199F3611" w:rsidP="00C32A37">
      <w:pPr>
        <w:pStyle w:val="Titledividerpage"/>
        <w:rPr>
          <w:lang w:val="en-US"/>
        </w:rPr>
      </w:pPr>
      <w:bookmarkStart w:id="0" w:name="_Toc319327009"/>
      <w:r w:rsidRPr="00AF7E7D">
        <w:rPr>
          <w:lang w:val="en-US"/>
        </w:rPr>
        <w:t xml:space="preserve">Guidelines on Satellite </w:t>
      </w:r>
      <w:r w:rsidR="5F093A47" w:rsidRPr="00AF7E7D">
        <w:rPr>
          <w:lang w:val="en-US"/>
        </w:rPr>
        <w:t>Skills</w:t>
      </w:r>
      <w:r w:rsidRPr="00AF7E7D">
        <w:rPr>
          <w:lang w:val="en-US"/>
        </w:rPr>
        <w:t xml:space="preserve"> for Operational Meteorologists and Specialists in </w:t>
      </w:r>
      <w:r w:rsidR="00331E8D" w:rsidRPr="00AF7E7D">
        <w:rPr>
          <w:lang w:val="en-US"/>
        </w:rPr>
        <w:t>R</w:t>
      </w:r>
      <w:r w:rsidRPr="00AF7E7D">
        <w:rPr>
          <w:lang w:val="en-US"/>
        </w:rPr>
        <w:t>elated Application Areas</w:t>
      </w:r>
    </w:p>
    <w:p w14:paraId="1E1FA163" w14:textId="6DAE1BE6" w:rsidR="00F95672" w:rsidRPr="00D0195C" w:rsidRDefault="00F95672" w:rsidP="00616BE2">
      <w:pPr>
        <w:spacing w:after="200" w:line="276" w:lineRule="auto"/>
        <w:outlineLvl w:val="1"/>
        <w:rPr>
          <w:lang w:val="en-US"/>
        </w:rPr>
      </w:pPr>
      <w:bookmarkStart w:id="1" w:name="_Toc459822791"/>
      <w:r w:rsidRPr="00D0195C">
        <w:rPr>
          <w:lang w:val="en-US"/>
        </w:rPr>
        <w:br w:type="page"/>
      </w:r>
    </w:p>
    <w:sdt>
      <w:sdtPr>
        <w:rPr>
          <w:rFonts w:asciiTheme="minorHAnsi" w:eastAsiaTheme="minorEastAsia" w:hAnsiTheme="minorHAnsi" w:cstheme="minorBidi"/>
          <w:color w:val="auto"/>
          <w:sz w:val="24"/>
          <w:szCs w:val="24"/>
          <w:lang w:eastAsia="en-GB"/>
        </w:rPr>
        <w:id w:val="-633409777"/>
        <w:docPartObj>
          <w:docPartGallery w:val="Table of Contents"/>
          <w:docPartUnique/>
        </w:docPartObj>
      </w:sdtPr>
      <w:sdtEndPr>
        <w:rPr>
          <w:rFonts w:eastAsiaTheme="minorHAnsi"/>
          <w:b/>
          <w:bCs/>
          <w:noProof/>
          <w:lang w:eastAsia="en-US"/>
        </w:rPr>
      </w:sdtEndPr>
      <w:sdtContent>
        <w:p w14:paraId="334776F5" w14:textId="1626E4AF" w:rsidR="00C32A37" w:rsidRDefault="00C32A37">
          <w:pPr>
            <w:pStyle w:val="TOCHeading"/>
          </w:pPr>
          <w:r>
            <w:t>Contents</w:t>
          </w:r>
        </w:p>
        <w:p w14:paraId="043CE4CE" w14:textId="7BAB9CFD" w:rsidR="000E38C3" w:rsidRDefault="00C32A37">
          <w:pPr>
            <w:pStyle w:val="TOC3"/>
            <w:tabs>
              <w:tab w:val="right" w:leader="dot" w:pos="9629"/>
            </w:tabs>
            <w:rPr>
              <w:rFonts w:eastAsiaTheme="minorEastAsia"/>
              <w:noProof/>
              <w:lang w:val="en-CH" w:eastAsia="en-CH"/>
            </w:rPr>
          </w:pPr>
          <w:r>
            <w:fldChar w:fldCharType="begin"/>
          </w:r>
          <w:r>
            <w:instrText xml:space="preserve"> TOC \o "1-3" \h \z \u </w:instrText>
          </w:r>
          <w:r>
            <w:fldChar w:fldCharType="separate"/>
          </w:r>
          <w:hyperlink w:anchor="_Toc219909852" w:history="1">
            <w:r w:rsidR="000E38C3" w:rsidRPr="00457B92">
              <w:rPr>
                <w:rStyle w:val="Hyperlink"/>
                <w:noProof/>
              </w:rPr>
              <w:t>Acknowledgements</w:t>
            </w:r>
            <w:r w:rsidR="000E38C3">
              <w:rPr>
                <w:noProof/>
                <w:webHidden/>
              </w:rPr>
              <w:tab/>
            </w:r>
            <w:r w:rsidR="000E38C3">
              <w:rPr>
                <w:noProof/>
                <w:webHidden/>
              </w:rPr>
              <w:fldChar w:fldCharType="begin"/>
            </w:r>
            <w:r w:rsidR="000E38C3">
              <w:rPr>
                <w:noProof/>
                <w:webHidden/>
              </w:rPr>
              <w:instrText xml:space="preserve"> PAGEREF _Toc219909852 \h </w:instrText>
            </w:r>
            <w:r w:rsidR="000E38C3">
              <w:rPr>
                <w:noProof/>
                <w:webHidden/>
              </w:rPr>
            </w:r>
            <w:r w:rsidR="000E38C3">
              <w:rPr>
                <w:noProof/>
                <w:webHidden/>
              </w:rPr>
              <w:fldChar w:fldCharType="separate"/>
            </w:r>
            <w:r w:rsidR="000E38C3">
              <w:rPr>
                <w:noProof/>
                <w:webHidden/>
              </w:rPr>
              <w:t>3</w:t>
            </w:r>
            <w:r w:rsidR="000E38C3">
              <w:rPr>
                <w:noProof/>
                <w:webHidden/>
              </w:rPr>
              <w:fldChar w:fldCharType="end"/>
            </w:r>
          </w:hyperlink>
        </w:p>
        <w:p w14:paraId="2F22651D" w14:textId="4A4E0661" w:rsidR="000E38C3" w:rsidRDefault="000E38C3">
          <w:pPr>
            <w:pStyle w:val="TOC3"/>
            <w:tabs>
              <w:tab w:val="right" w:leader="dot" w:pos="9629"/>
            </w:tabs>
            <w:rPr>
              <w:rFonts w:eastAsiaTheme="minorEastAsia"/>
              <w:noProof/>
              <w:lang w:val="en-CH" w:eastAsia="en-CH"/>
            </w:rPr>
          </w:pPr>
          <w:hyperlink w:anchor="_Toc219909853" w:history="1">
            <w:r w:rsidRPr="00457B92">
              <w:rPr>
                <w:rStyle w:val="Hyperlink"/>
                <w:noProof/>
              </w:rPr>
              <w:t>Introduction</w:t>
            </w:r>
            <w:r>
              <w:rPr>
                <w:noProof/>
                <w:webHidden/>
              </w:rPr>
              <w:tab/>
            </w:r>
            <w:r>
              <w:rPr>
                <w:noProof/>
                <w:webHidden/>
              </w:rPr>
              <w:fldChar w:fldCharType="begin"/>
            </w:r>
            <w:r>
              <w:rPr>
                <w:noProof/>
                <w:webHidden/>
              </w:rPr>
              <w:instrText xml:space="preserve"> PAGEREF _Toc219909853 \h </w:instrText>
            </w:r>
            <w:r>
              <w:rPr>
                <w:noProof/>
                <w:webHidden/>
              </w:rPr>
            </w:r>
            <w:r>
              <w:rPr>
                <w:noProof/>
                <w:webHidden/>
              </w:rPr>
              <w:fldChar w:fldCharType="separate"/>
            </w:r>
            <w:r>
              <w:rPr>
                <w:noProof/>
                <w:webHidden/>
              </w:rPr>
              <w:t>5</w:t>
            </w:r>
            <w:r>
              <w:rPr>
                <w:noProof/>
                <w:webHidden/>
              </w:rPr>
              <w:fldChar w:fldCharType="end"/>
            </w:r>
          </w:hyperlink>
        </w:p>
        <w:p w14:paraId="558DDECD" w14:textId="7CB05457" w:rsidR="000E38C3" w:rsidRDefault="000E38C3">
          <w:pPr>
            <w:pStyle w:val="TOC3"/>
            <w:tabs>
              <w:tab w:val="right" w:leader="dot" w:pos="9629"/>
            </w:tabs>
            <w:rPr>
              <w:rFonts w:eastAsiaTheme="minorEastAsia"/>
              <w:noProof/>
              <w:lang w:val="en-CH" w:eastAsia="en-CH"/>
            </w:rPr>
          </w:pPr>
          <w:hyperlink w:anchor="_Toc219909854" w:history="1">
            <w:r w:rsidRPr="00457B92">
              <w:rPr>
                <w:rStyle w:val="Hyperlink"/>
                <w:noProof/>
              </w:rPr>
              <w:t>1. Satellite skills for operational meteorologists</w:t>
            </w:r>
            <w:r>
              <w:rPr>
                <w:noProof/>
                <w:webHidden/>
              </w:rPr>
              <w:tab/>
            </w:r>
            <w:r>
              <w:rPr>
                <w:noProof/>
                <w:webHidden/>
              </w:rPr>
              <w:fldChar w:fldCharType="begin"/>
            </w:r>
            <w:r>
              <w:rPr>
                <w:noProof/>
                <w:webHidden/>
              </w:rPr>
              <w:instrText xml:space="preserve"> PAGEREF _Toc219909854 \h </w:instrText>
            </w:r>
            <w:r>
              <w:rPr>
                <w:noProof/>
                <w:webHidden/>
              </w:rPr>
            </w:r>
            <w:r>
              <w:rPr>
                <w:noProof/>
                <w:webHidden/>
              </w:rPr>
              <w:fldChar w:fldCharType="separate"/>
            </w:r>
            <w:r>
              <w:rPr>
                <w:noProof/>
                <w:webHidden/>
              </w:rPr>
              <w:t>6</w:t>
            </w:r>
            <w:r>
              <w:rPr>
                <w:noProof/>
                <w:webHidden/>
              </w:rPr>
              <w:fldChar w:fldCharType="end"/>
            </w:r>
          </w:hyperlink>
        </w:p>
        <w:p w14:paraId="3EA95370" w14:textId="2453D3D4" w:rsidR="000E38C3" w:rsidRDefault="000E38C3">
          <w:pPr>
            <w:pStyle w:val="TOC3"/>
            <w:tabs>
              <w:tab w:val="right" w:leader="dot" w:pos="9629"/>
            </w:tabs>
            <w:rPr>
              <w:rFonts w:eastAsiaTheme="minorEastAsia"/>
              <w:noProof/>
              <w:lang w:val="en-CH" w:eastAsia="en-CH"/>
            </w:rPr>
          </w:pPr>
          <w:hyperlink w:anchor="_Toc219909855" w:history="1">
            <w:r w:rsidRPr="00457B92">
              <w:rPr>
                <w:rStyle w:val="Hyperlink"/>
                <w:noProof/>
              </w:rPr>
              <w:t>2. SATELLITE SKILLS FOR provision of climate services</w:t>
            </w:r>
            <w:r>
              <w:rPr>
                <w:noProof/>
                <w:webHidden/>
              </w:rPr>
              <w:tab/>
            </w:r>
            <w:r>
              <w:rPr>
                <w:noProof/>
                <w:webHidden/>
              </w:rPr>
              <w:fldChar w:fldCharType="begin"/>
            </w:r>
            <w:r>
              <w:rPr>
                <w:noProof/>
                <w:webHidden/>
              </w:rPr>
              <w:instrText xml:space="preserve"> PAGEREF _Toc219909855 \h </w:instrText>
            </w:r>
            <w:r>
              <w:rPr>
                <w:noProof/>
                <w:webHidden/>
              </w:rPr>
            </w:r>
            <w:r>
              <w:rPr>
                <w:noProof/>
                <w:webHidden/>
              </w:rPr>
              <w:fldChar w:fldCharType="separate"/>
            </w:r>
            <w:r>
              <w:rPr>
                <w:noProof/>
                <w:webHidden/>
              </w:rPr>
              <w:t>12</w:t>
            </w:r>
            <w:r>
              <w:rPr>
                <w:noProof/>
                <w:webHidden/>
              </w:rPr>
              <w:fldChar w:fldCharType="end"/>
            </w:r>
          </w:hyperlink>
        </w:p>
        <w:p w14:paraId="00F2B7EC" w14:textId="3E5CF69A" w:rsidR="000E38C3" w:rsidRDefault="000E38C3">
          <w:pPr>
            <w:pStyle w:val="TOC3"/>
            <w:tabs>
              <w:tab w:val="right" w:leader="dot" w:pos="9629"/>
            </w:tabs>
            <w:rPr>
              <w:rFonts w:eastAsiaTheme="minorEastAsia"/>
              <w:noProof/>
              <w:lang w:val="en-CH" w:eastAsia="en-CH"/>
            </w:rPr>
          </w:pPr>
          <w:hyperlink w:anchor="_Toc219909856" w:history="1">
            <w:r w:rsidRPr="00457B92">
              <w:rPr>
                <w:rStyle w:val="Hyperlink"/>
                <w:noProof/>
              </w:rPr>
              <w:t>3. Satellite skills for provision of agrometeorological services</w:t>
            </w:r>
            <w:r>
              <w:rPr>
                <w:noProof/>
                <w:webHidden/>
              </w:rPr>
              <w:tab/>
            </w:r>
            <w:r>
              <w:rPr>
                <w:noProof/>
                <w:webHidden/>
              </w:rPr>
              <w:fldChar w:fldCharType="begin"/>
            </w:r>
            <w:r>
              <w:rPr>
                <w:noProof/>
                <w:webHidden/>
              </w:rPr>
              <w:instrText xml:space="preserve"> PAGEREF _Toc219909856 \h </w:instrText>
            </w:r>
            <w:r>
              <w:rPr>
                <w:noProof/>
                <w:webHidden/>
              </w:rPr>
            </w:r>
            <w:r>
              <w:rPr>
                <w:noProof/>
                <w:webHidden/>
              </w:rPr>
              <w:fldChar w:fldCharType="separate"/>
            </w:r>
            <w:r>
              <w:rPr>
                <w:noProof/>
                <w:webHidden/>
              </w:rPr>
              <w:t>16</w:t>
            </w:r>
            <w:r>
              <w:rPr>
                <w:noProof/>
                <w:webHidden/>
              </w:rPr>
              <w:fldChar w:fldCharType="end"/>
            </w:r>
          </w:hyperlink>
        </w:p>
        <w:p w14:paraId="7A86901A" w14:textId="70BEF06D" w:rsidR="000E38C3" w:rsidRDefault="000E38C3">
          <w:pPr>
            <w:pStyle w:val="TOC3"/>
            <w:tabs>
              <w:tab w:val="right" w:leader="dot" w:pos="9629"/>
            </w:tabs>
            <w:rPr>
              <w:rFonts w:eastAsiaTheme="minorEastAsia"/>
              <w:noProof/>
              <w:lang w:val="en-CH" w:eastAsia="en-CH"/>
            </w:rPr>
          </w:pPr>
          <w:hyperlink w:anchor="_Toc219909857" w:history="1">
            <w:r w:rsidRPr="00457B92">
              <w:rPr>
                <w:rStyle w:val="Hyperlink"/>
                <w:noProof/>
              </w:rPr>
              <w:t>Appendix. Revision History of the guidelines</w:t>
            </w:r>
            <w:r>
              <w:rPr>
                <w:noProof/>
                <w:webHidden/>
              </w:rPr>
              <w:tab/>
            </w:r>
            <w:r>
              <w:rPr>
                <w:noProof/>
                <w:webHidden/>
              </w:rPr>
              <w:fldChar w:fldCharType="begin"/>
            </w:r>
            <w:r>
              <w:rPr>
                <w:noProof/>
                <w:webHidden/>
              </w:rPr>
              <w:instrText xml:space="preserve"> PAGEREF _Toc219909857 \h </w:instrText>
            </w:r>
            <w:r>
              <w:rPr>
                <w:noProof/>
                <w:webHidden/>
              </w:rPr>
            </w:r>
            <w:r>
              <w:rPr>
                <w:noProof/>
                <w:webHidden/>
              </w:rPr>
              <w:fldChar w:fldCharType="separate"/>
            </w:r>
            <w:r>
              <w:rPr>
                <w:noProof/>
                <w:webHidden/>
              </w:rPr>
              <w:t>20</w:t>
            </w:r>
            <w:r>
              <w:rPr>
                <w:noProof/>
                <w:webHidden/>
              </w:rPr>
              <w:fldChar w:fldCharType="end"/>
            </w:r>
          </w:hyperlink>
        </w:p>
        <w:p w14:paraId="17533E91" w14:textId="7672ED4B" w:rsidR="000E38C3" w:rsidRDefault="000E38C3">
          <w:pPr>
            <w:pStyle w:val="TOC3"/>
            <w:tabs>
              <w:tab w:val="right" w:leader="dot" w:pos="9629"/>
            </w:tabs>
            <w:rPr>
              <w:rFonts w:eastAsiaTheme="minorEastAsia"/>
              <w:noProof/>
              <w:lang w:val="en-CH" w:eastAsia="en-CH"/>
            </w:rPr>
          </w:pPr>
          <w:hyperlink w:anchor="_Toc219909858" w:history="1">
            <w:r w:rsidRPr="00457B92">
              <w:rPr>
                <w:rStyle w:val="Hyperlink"/>
                <w:noProof/>
              </w:rPr>
              <w:t>References</w:t>
            </w:r>
            <w:r>
              <w:rPr>
                <w:noProof/>
                <w:webHidden/>
              </w:rPr>
              <w:tab/>
            </w:r>
            <w:r>
              <w:rPr>
                <w:noProof/>
                <w:webHidden/>
              </w:rPr>
              <w:fldChar w:fldCharType="begin"/>
            </w:r>
            <w:r>
              <w:rPr>
                <w:noProof/>
                <w:webHidden/>
              </w:rPr>
              <w:instrText xml:space="preserve"> PAGEREF _Toc219909858 \h </w:instrText>
            </w:r>
            <w:r>
              <w:rPr>
                <w:noProof/>
                <w:webHidden/>
              </w:rPr>
            </w:r>
            <w:r>
              <w:rPr>
                <w:noProof/>
                <w:webHidden/>
              </w:rPr>
              <w:fldChar w:fldCharType="separate"/>
            </w:r>
            <w:r>
              <w:rPr>
                <w:noProof/>
                <w:webHidden/>
              </w:rPr>
              <w:t>23</w:t>
            </w:r>
            <w:r>
              <w:rPr>
                <w:noProof/>
                <w:webHidden/>
              </w:rPr>
              <w:fldChar w:fldCharType="end"/>
            </w:r>
          </w:hyperlink>
        </w:p>
        <w:p w14:paraId="57AB6CBE" w14:textId="6F940F20" w:rsidR="00C32A37" w:rsidRDefault="00C32A37">
          <w:r>
            <w:rPr>
              <w:b/>
              <w:bCs/>
              <w:noProof/>
            </w:rPr>
            <w:fldChar w:fldCharType="end"/>
          </w:r>
        </w:p>
      </w:sdtContent>
    </w:sdt>
    <w:p w14:paraId="0769AB32" w14:textId="1F92617B" w:rsidR="000663A1" w:rsidRDefault="000663A1" w:rsidP="00483B2B">
      <w:pPr>
        <w:spacing w:after="200" w:line="276" w:lineRule="auto"/>
      </w:pPr>
      <w:r>
        <w:br w:type="page"/>
      </w:r>
    </w:p>
    <w:p w14:paraId="16F75D8E" w14:textId="77777777" w:rsidR="00F95672" w:rsidRPr="00DB562E" w:rsidRDefault="00F95672" w:rsidP="00C32A37">
      <w:pPr>
        <w:pStyle w:val="Chapterhead"/>
      </w:pPr>
      <w:bookmarkStart w:id="2" w:name="_Toc219909852"/>
      <w:r w:rsidRPr="00DB562E">
        <w:lastRenderedPageBreak/>
        <w:t>Acknowledgements</w:t>
      </w:r>
      <w:bookmarkEnd w:id="2"/>
    </w:p>
    <w:p w14:paraId="25BE3B2D" w14:textId="578EC18D" w:rsidR="00DE6B27" w:rsidRPr="00DB562E" w:rsidRDefault="00F95672" w:rsidP="00483B2B">
      <w:pPr>
        <w:pStyle w:val="Bodytext"/>
        <w:rPr>
          <w:rFonts w:ascii="Verdana" w:eastAsia="Verdana" w:hAnsi="Verdana" w:cs="Verdana"/>
          <w:sz w:val="20"/>
          <w:szCs w:val="20"/>
          <w:lang w:val="en-US"/>
        </w:rPr>
      </w:pPr>
      <w:r w:rsidRPr="00DB562E">
        <w:rPr>
          <w:rFonts w:ascii="Verdana" w:eastAsia="Verdana" w:hAnsi="Verdana" w:cs="Verdana"/>
          <w:sz w:val="20"/>
          <w:szCs w:val="20"/>
          <w:lang w:val="en-US"/>
        </w:rPr>
        <w:t>The WMO</w:t>
      </w:r>
      <w:r w:rsidR="00BA5591" w:rsidRPr="00DB562E">
        <w:rPr>
          <w:rFonts w:ascii="Verdana" w:eastAsia="Verdana" w:hAnsi="Verdana" w:cs="Verdana"/>
          <w:sz w:val="20"/>
          <w:szCs w:val="20"/>
          <w:lang w:val="en-US"/>
        </w:rPr>
        <w:t>–</w:t>
      </w:r>
      <w:r w:rsidRPr="00DB562E">
        <w:rPr>
          <w:rFonts w:ascii="Verdana" w:eastAsia="Verdana" w:hAnsi="Verdana" w:cs="Verdana"/>
          <w:sz w:val="20"/>
          <w:szCs w:val="20"/>
          <w:lang w:val="en-US"/>
        </w:rPr>
        <w:t>C</w:t>
      </w:r>
      <w:r w:rsidR="00480B3B" w:rsidRPr="00DB562E">
        <w:rPr>
          <w:rFonts w:ascii="Verdana" w:eastAsia="Verdana" w:hAnsi="Verdana" w:cs="Verdana"/>
          <w:sz w:val="20"/>
          <w:szCs w:val="20"/>
          <w:lang w:val="en-US"/>
        </w:rPr>
        <w:t xml:space="preserve">oordination Group for Meteorological Satellites </w:t>
      </w:r>
      <w:bookmarkStart w:id="3" w:name="_Hlk176426944"/>
      <w:r w:rsidR="008E1C0E" w:rsidRPr="00DB562E">
        <w:rPr>
          <w:rFonts w:ascii="Verdana" w:hAnsi="Verdana"/>
          <w:sz w:val="20"/>
          <w:szCs w:val="20"/>
          <w:lang w:val="en-US"/>
        </w:rPr>
        <w:t xml:space="preserve">Virtual Laboratory for Education and Training in Satellite Meteorology </w:t>
      </w:r>
      <w:r w:rsidRPr="00DB562E">
        <w:rPr>
          <w:rFonts w:ascii="Verdana" w:eastAsia="Verdana" w:hAnsi="Verdana" w:cs="Verdana"/>
          <w:sz w:val="20"/>
          <w:szCs w:val="20"/>
          <w:lang w:val="en-US"/>
        </w:rPr>
        <w:t xml:space="preserve">Management Group (VLMG) </w:t>
      </w:r>
      <w:bookmarkEnd w:id="3"/>
      <w:r w:rsidR="00761FA5" w:rsidRPr="00DB562E">
        <w:rPr>
          <w:rFonts w:ascii="Verdana" w:eastAsia="Verdana" w:hAnsi="Verdana" w:cs="Verdana"/>
          <w:sz w:val="20"/>
          <w:szCs w:val="20"/>
          <w:lang w:val="en-US"/>
        </w:rPr>
        <w:t xml:space="preserve">initiated the enabling skills presented in this publication </w:t>
      </w:r>
      <w:r w:rsidRPr="00DB562E">
        <w:rPr>
          <w:rFonts w:ascii="Verdana" w:eastAsia="Verdana" w:hAnsi="Verdana" w:cs="Verdana"/>
          <w:sz w:val="20"/>
          <w:szCs w:val="20"/>
          <w:lang w:val="en-US"/>
        </w:rPr>
        <w:t xml:space="preserve">in consultation with the CALMet community in 2013. </w:t>
      </w:r>
      <w:r w:rsidR="00761FA5" w:rsidRPr="00DB562E">
        <w:rPr>
          <w:rFonts w:ascii="Verdana" w:eastAsia="Verdana" w:hAnsi="Verdana" w:cs="Verdana"/>
          <w:sz w:val="20"/>
          <w:szCs w:val="20"/>
          <w:lang w:val="en-US"/>
        </w:rPr>
        <w:t>WMO published t</w:t>
      </w:r>
      <w:r w:rsidR="00DE6B27" w:rsidRPr="00DB562E">
        <w:rPr>
          <w:rFonts w:ascii="Verdana" w:eastAsia="Verdana" w:hAnsi="Verdana" w:cs="Verdana"/>
          <w:sz w:val="20"/>
          <w:szCs w:val="20"/>
          <w:lang w:val="en-US"/>
        </w:rPr>
        <w:t xml:space="preserve">he first version of these guidelines in </w:t>
      </w:r>
      <w:proofErr w:type="gramStart"/>
      <w:r w:rsidR="00DE6B27" w:rsidRPr="00DB562E">
        <w:rPr>
          <w:rFonts w:ascii="Verdana" w:eastAsia="Verdana" w:hAnsi="Verdana" w:cs="Verdana"/>
          <w:sz w:val="20"/>
          <w:szCs w:val="20"/>
          <w:lang w:val="en-US"/>
        </w:rPr>
        <w:t>2017, and</w:t>
      </w:r>
      <w:proofErr w:type="gramEnd"/>
      <w:r w:rsidR="00DE6B27" w:rsidRPr="00DB562E">
        <w:rPr>
          <w:rFonts w:ascii="Verdana" w:eastAsia="Verdana" w:hAnsi="Verdana" w:cs="Verdana"/>
          <w:sz w:val="20"/>
          <w:szCs w:val="20"/>
          <w:lang w:val="en-US"/>
        </w:rPr>
        <w:t xml:space="preserve"> updated t</w:t>
      </w:r>
      <w:r w:rsidRPr="00DB562E">
        <w:rPr>
          <w:rFonts w:ascii="Verdana" w:eastAsia="Verdana" w:hAnsi="Verdana" w:cs="Verdana"/>
          <w:sz w:val="20"/>
          <w:szCs w:val="20"/>
          <w:lang w:val="en-US"/>
        </w:rPr>
        <w:t xml:space="preserve">his publication in 2018 and 2024. </w:t>
      </w:r>
    </w:p>
    <w:p w14:paraId="0F05AEE8" w14:textId="16E2CC9E" w:rsidR="00F95672" w:rsidRPr="00DB562E" w:rsidRDefault="00F95672" w:rsidP="00483B2B">
      <w:pPr>
        <w:pStyle w:val="Bodytext"/>
        <w:rPr>
          <w:rFonts w:ascii="Verdana" w:eastAsia="Verdana" w:hAnsi="Verdana" w:cs="Verdana"/>
          <w:sz w:val="20"/>
          <w:szCs w:val="20"/>
          <w:lang w:val="en-US"/>
        </w:rPr>
      </w:pPr>
      <w:r w:rsidRPr="00DB562E">
        <w:rPr>
          <w:rFonts w:ascii="Verdana" w:eastAsia="Verdana" w:hAnsi="Verdana" w:cs="Verdana"/>
          <w:sz w:val="20"/>
          <w:szCs w:val="20"/>
          <w:lang w:val="en-US"/>
        </w:rPr>
        <w:t xml:space="preserve">VLMG </w:t>
      </w:r>
      <w:r w:rsidR="00B46D94" w:rsidRPr="00DB562E">
        <w:rPr>
          <w:rFonts w:ascii="Verdana" w:eastAsia="Verdana" w:hAnsi="Verdana" w:cs="Verdana"/>
          <w:sz w:val="20"/>
          <w:szCs w:val="20"/>
          <w:lang w:val="en-US"/>
        </w:rPr>
        <w:t>Co-</w:t>
      </w:r>
      <w:r w:rsidRPr="00DB562E">
        <w:rPr>
          <w:rFonts w:ascii="Verdana" w:eastAsia="Verdana" w:hAnsi="Verdana" w:cs="Verdana"/>
          <w:sz w:val="20"/>
          <w:szCs w:val="20"/>
          <w:lang w:val="en-US"/>
        </w:rPr>
        <w:t>Chair, Bernadette Connell (Cooperative Institute for Research in the Atmosphere</w:t>
      </w:r>
      <w:r w:rsidR="00640613" w:rsidRPr="00DB562E">
        <w:rPr>
          <w:rFonts w:ascii="Verdana" w:eastAsia="Verdana" w:hAnsi="Verdana" w:cs="Verdana"/>
          <w:sz w:val="20"/>
          <w:szCs w:val="20"/>
          <w:lang w:val="en-US"/>
        </w:rPr>
        <w:t>, United States of America</w:t>
      </w:r>
      <w:r w:rsidRPr="00DB562E">
        <w:rPr>
          <w:rFonts w:ascii="Verdana" w:eastAsia="Verdana" w:hAnsi="Verdana" w:cs="Verdana"/>
          <w:sz w:val="20"/>
          <w:szCs w:val="20"/>
          <w:lang w:val="en-US"/>
        </w:rPr>
        <w:t>)</w:t>
      </w:r>
      <w:r w:rsidR="00640613" w:rsidRPr="00DB562E">
        <w:rPr>
          <w:rFonts w:ascii="Verdana" w:eastAsia="Verdana" w:hAnsi="Verdana" w:cs="Verdana"/>
          <w:sz w:val="20"/>
          <w:szCs w:val="20"/>
          <w:lang w:val="en-US"/>
        </w:rPr>
        <w:t>, led the work in 2024</w:t>
      </w:r>
      <w:r w:rsidRPr="00DB562E">
        <w:rPr>
          <w:rFonts w:ascii="Verdana" w:eastAsia="Verdana" w:hAnsi="Verdana" w:cs="Verdana"/>
          <w:sz w:val="20"/>
          <w:szCs w:val="20"/>
          <w:lang w:val="en-US"/>
        </w:rPr>
        <w:t>.</w:t>
      </w:r>
    </w:p>
    <w:p w14:paraId="6813B745" w14:textId="7C029BA5" w:rsidR="00F95672" w:rsidRPr="00DB562E" w:rsidRDefault="00F95672" w:rsidP="00483B2B">
      <w:pPr>
        <w:pStyle w:val="Bodytext"/>
        <w:rPr>
          <w:rFonts w:ascii="Verdana" w:eastAsia="Verdana" w:hAnsi="Verdana" w:cs="Verdana"/>
          <w:sz w:val="20"/>
          <w:szCs w:val="20"/>
          <w:lang w:val="en-US"/>
        </w:rPr>
      </w:pPr>
      <w:r w:rsidRPr="00DB562E">
        <w:rPr>
          <w:rFonts w:ascii="Verdana" w:eastAsia="Verdana" w:hAnsi="Verdana" w:cs="Verdana"/>
          <w:sz w:val="20"/>
          <w:szCs w:val="20"/>
          <w:lang w:val="en-US"/>
        </w:rPr>
        <w:t xml:space="preserve">Everyone who took the time to provide feedback on the guidelines is warmly thanked. </w:t>
      </w:r>
    </w:p>
    <w:p w14:paraId="576ACCB9" w14:textId="77777777" w:rsidR="00F95672" w:rsidRPr="00DB562E" w:rsidRDefault="00F95672" w:rsidP="00483B2B">
      <w:pPr>
        <w:pStyle w:val="Bodytext"/>
        <w:rPr>
          <w:rFonts w:ascii="Verdana" w:eastAsia="Verdana" w:hAnsi="Verdana" w:cs="Verdana"/>
          <w:sz w:val="20"/>
          <w:szCs w:val="20"/>
          <w:lang w:val="en-US"/>
        </w:rPr>
      </w:pPr>
      <w:r w:rsidRPr="00DB562E">
        <w:rPr>
          <w:rFonts w:ascii="Verdana" w:eastAsia="Verdana" w:hAnsi="Verdana" w:cs="Verdana"/>
          <w:sz w:val="20"/>
          <w:szCs w:val="20"/>
          <w:lang w:val="en-US"/>
        </w:rPr>
        <w:t>The following authors are acknowledged for their contributions:</w:t>
      </w:r>
    </w:p>
    <w:p w14:paraId="0F03F79A" w14:textId="3027150E" w:rsidR="00EE4B5C" w:rsidRDefault="00EE4B5C" w:rsidP="00BA5591">
      <w:pPr>
        <w:pStyle w:val="Bodytext"/>
        <w:rPr>
          <w:rFonts w:ascii="Verdana" w:eastAsia="Verdana" w:hAnsi="Verdana" w:cs="Verdana"/>
          <w:sz w:val="20"/>
          <w:szCs w:val="20"/>
          <w:lang w:val="en-US"/>
        </w:rPr>
      </w:pPr>
      <w:r w:rsidRPr="00EE4B5C">
        <w:rPr>
          <w:rFonts w:ascii="Verdana" w:eastAsia="Verdana" w:hAnsi="Verdana" w:cs="Verdana"/>
          <w:sz w:val="20"/>
          <w:szCs w:val="20"/>
          <w:lang w:val="en-US"/>
        </w:rPr>
        <w:t xml:space="preserve">Humaid </w:t>
      </w:r>
      <w:proofErr w:type="spellStart"/>
      <w:r w:rsidRPr="00EE4B5C">
        <w:rPr>
          <w:rFonts w:ascii="Verdana" w:eastAsia="Verdana" w:hAnsi="Verdana" w:cs="Verdana"/>
          <w:sz w:val="20"/>
          <w:szCs w:val="20"/>
          <w:lang w:val="en-US"/>
        </w:rPr>
        <w:t>AlBadi</w:t>
      </w:r>
      <w:proofErr w:type="spellEnd"/>
      <w:r w:rsidR="008A4B87">
        <w:rPr>
          <w:rFonts w:ascii="Verdana" w:eastAsia="Verdana" w:hAnsi="Verdana" w:cs="Verdana"/>
          <w:sz w:val="20"/>
          <w:szCs w:val="20"/>
          <w:lang w:val="en-US"/>
        </w:rPr>
        <w:t xml:space="preserve"> (</w:t>
      </w:r>
      <w:r w:rsidR="008A4B87" w:rsidRPr="008A4B87">
        <w:rPr>
          <w:rFonts w:ascii="Verdana" w:eastAsia="Verdana" w:hAnsi="Verdana" w:cs="Verdana"/>
          <w:sz w:val="20"/>
          <w:szCs w:val="20"/>
          <w:lang w:val="en-US"/>
        </w:rPr>
        <w:t>National Center for Meteorology</w:t>
      </w:r>
      <w:r w:rsidR="008A4B87">
        <w:rPr>
          <w:rFonts w:ascii="Verdana" w:eastAsia="Verdana" w:hAnsi="Verdana" w:cs="Verdana"/>
          <w:sz w:val="20"/>
          <w:szCs w:val="20"/>
          <w:lang w:val="en-US"/>
        </w:rPr>
        <w:t>, Saudi Arabia)</w:t>
      </w:r>
    </w:p>
    <w:p w14:paraId="4781BA13" w14:textId="4B6F7C64" w:rsidR="00BA5591" w:rsidRPr="00DB562E" w:rsidRDefault="00BA5591" w:rsidP="00BA5591">
      <w:pPr>
        <w:pStyle w:val="Bodytext"/>
        <w:rPr>
          <w:rFonts w:ascii="Verdana" w:eastAsia="Verdana" w:hAnsi="Verdana" w:cs="Verdana"/>
          <w:sz w:val="20"/>
          <w:szCs w:val="20"/>
          <w:lang w:val="en-US"/>
        </w:rPr>
      </w:pPr>
      <w:r w:rsidRPr="00DB562E">
        <w:rPr>
          <w:rFonts w:ascii="Verdana" w:eastAsia="Verdana" w:hAnsi="Verdana" w:cs="Verdana"/>
          <w:sz w:val="20"/>
          <w:szCs w:val="20"/>
          <w:lang w:val="en-US"/>
        </w:rPr>
        <w:t>Tedy Allen (</w:t>
      </w:r>
      <w:r w:rsidR="00BB2235" w:rsidRPr="00DB562E">
        <w:rPr>
          <w:rFonts w:ascii="Verdana" w:eastAsia="Verdana" w:hAnsi="Verdana" w:cs="Verdana"/>
          <w:sz w:val="20"/>
          <w:szCs w:val="20"/>
          <w:lang w:val="en-US"/>
        </w:rPr>
        <w:t>Caribbean Institute for Meteorology and Hydrology (</w:t>
      </w:r>
      <w:r w:rsidRPr="00DB562E">
        <w:rPr>
          <w:rFonts w:ascii="Verdana" w:eastAsia="Verdana" w:hAnsi="Verdana" w:cs="Verdana"/>
          <w:sz w:val="20"/>
          <w:szCs w:val="20"/>
          <w:lang w:val="en-US"/>
        </w:rPr>
        <w:t>CIMH</w:t>
      </w:r>
      <w:r w:rsidR="00BB2235" w:rsidRPr="00DB562E">
        <w:rPr>
          <w:rFonts w:ascii="Verdana" w:eastAsia="Verdana" w:hAnsi="Verdana" w:cs="Verdana"/>
          <w:sz w:val="20"/>
          <w:szCs w:val="20"/>
          <w:lang w:val="en-US"/>
        </w:rPr>
        <w:t>)</w:t>
      </w:r>
      <w:r w:rsidRPr="00DB562E">
        <w:rPr>
          <w:rFonts w:ascii="Verdana" w:eastAsia="Verdana" w:hAnsi="Verdana" w:cs="Verdana"/>
          <w:sz w:val="20"/>
          <w:szCs w:val="20"/>
          <w:lang w:val="en-US"/>
        </w:rPr>
        <w:t xml:space="preserve">, Barbados) </w:t>
      </w:r>
    </w:p>
    <w:p w14:paraId="42F761EF" w14:textId="374180CC" w:rsidR="00BA5591" w:rsidRPr="00DB562E" w:rsidRDefault="00BA5591" w:rsidP="00BA5591">
      <w:pPr>
        <w:pStyle w:val="Bodytext"/>
        <w:rPr>
          <w:rFonts w:ascii="Verdana" w:eastAsia="Verdana" w:hAnsi="Verdana" w:cs="Verdana"/>
          <w:sz w:val="20"/>
          <w:szCs w:val="20"/>
          <w:lang w:val="en-US"/>
        </w:rPr>
      </w:pPr>
      <w:r w:rsidRPr="00DB562E">
        <w:rPr>
          <w:rFonts w:ascii="Verdana" w:eastAsia="Verdana" w:hAnsi="Verdana" w:cs="Verdana"/>
          <w:sz w:val="20"/>
          <w:szCs w:val="20"/>
          <w:lang w:val="en-US"/>
        </w:rPr>
        <w:t>Carla Barroso (</w:t>
      </w:r>
      <w:r w:rsidR="00BB2235" w:rsidRPr="00DB562E">
        <w:rPr>
          <w:rFonts w:ascii="Verdana" w:eastAsia="Verdana" w:hAnsi="Verdana" w:cs="Verdana"/>
          <w:sz w:val="20"/>
          <w:szCs w:val="20"/>
          <w:lang w:val="en-US"/>
        </w:rPr>
        <w:t xml:space="preserve">European </w:t>
      </w:r>
      <w:proofErr w:type="spellStart"/>
      <w:r w:rsidR="00BB2235" w:rsidRPr="00DB562E">
        <w:rPr>
          <w:rFonts w:ascii="Verdana" w:eastAsia="Verdana" w:hAnsi="Verdana" w:cs="Verdana"/>
          <w:sz w:val="20"/>
          <w:szCs w:val="20"/>
          <w:lang w:val="en-US"/>
        </w:rPr>
        <w:t>Organisation</w:t>
      </w:r>
      <w:proofErr w:type="spellEnd"/>
      <w:r w:rsidR="00BB2235" w:rsidRPr="00DB562E">
        <w:rPr>
          <w:rFonts w:ascii="Verdana" w:eastAsia="Verdana" w:hAnsi="Verdana" w:cs="Verdana"/>
          <w:sz w:val="20"/>
          <w:szCs w:val="20"/>
          <w:lang w:val="en-US"/>
        </w:rPr>
        <w:t xml:space="preserve"> for the Exploitation of Meteorological Satellites (</w:t>
      </w:r>
      <w:r w:rsidRPr="00DB562E">
        <w:rPr>
          <w:rFonts w:ascii="Verdana" w:eastAsia="Verdana" w:hAnsi="Verdana" w:cs="Verdana"/>
          <w:sz w:val="20"/>
          <w:szCs w:val="20"/>
          <w:lang w:val="en-US"/>
        </w:rPr>
        <w:t>EUMETSAT</w:t>
      </w:r>
      <w:r w:rsidR="00BB2235" w:rsidRPr="00DB562E">
        <w:rPr>
          <w:rFonts w:ascii="Verdana" w:eastAsia="Verdana" w:hAnsi="Verdana" w:cs="Verdana"/>
          <w:sz w:val="20"/>
          <w:szCs w:val="20"/>
          <w:lang w:val="en-US"/>
        </w:rPr>
        <w:t>)</w:t>
      </w:r>
      <w:r w:rsidRPr="00DB562E">
        <w:rPr>
          <w:rFonts w:ascii="Verdana" w:eastAsia="Verdana" w:hAnsi="Verdana" w:cs="Verdana"/>
          <w:sz w:val="20"/>
          <w:szCs w:val="20"/>
          <w:lang w:val="en-US"/>
        </w:rPr>
        <w:t>)</w:t>
      </w:r>
    </w:p>
    <w:p w14:paraId="3010FA24" w14:textId="0B1A045A" w:rsidR="00F95672" w:rsidRPr="00DB562E" w:rsidRDefault="00BA5591" w:rsidP="00483B2B">
      <w:pPr>
        <w:pStyle w:val="Bodytext"/>
        <w:rPr>
          <w:rFonts w:ascii="Verdana" w:eastAsia="Verdana" w:hAnsi="Verdana" w:cs="Verdana"/>
          <w:sz w:val="20"/>
          <w:szCs w:val="20"/>
          <w:lang w:val="en-US"/>
        </w:rPr>
      </w:pPr>
      <w:r w:rsidRPr="00DB562E">
        <w:rPr>
          <w:rFonts w:ascii="Verdana" w:eastAsia="Verdana" w:hAnsi="Verdana" w:cs="Verdana"/>
          <w:sz w:val="20"/>
          <w:szCs w:val="20"/>
          <w:lang w:val="en-US"/>
        </w:rPr>
        <w:t xml:space="preserve">Ian </w:t>
      </w:r>
      <w:r w:rsidR="00F95672" w:rsidRPr="00DB562E">
        <w:rPr>
          <w:rFonts w:ascii="Verdana" w:eastAsia="Verdana" w:hAnsi="Verdana" w:cs="Verdana"/>
          <w:sz w:val="20"/>
          <w:szCs w:val="20"/>
          <w:lang w:val="en-US"/>
        </w:rPr>
        <w:t>Bell (</w:t>
      </w:r>
      <w:r w:rsidR="00BB2235" w:rsidRPr="00DB562E">
        <w:rPr>
          <w:rFonts w:ascii="Verdana" w:eastAsia="Verdana" w:hAnsi="Verdana" w:cs="Verdana"/>
          <w:sz w:val="20"/>
          <w:szCs w:val="20"/>
          <w:lang w:val="en-US"/>
        </w:rPr>
        <w:t>Bureau of Meteorology (</w:t>
      </w:r>
      <w:r w:rsidR="00F95672" w:rsidRPr="00DB562E">
        <w:rPr>
          <w:rFonts w:ascii="Verdana" w:eastAsia="Verdana" w:hAnsi="Verdana" w:cs="Verdana"/>
          <w:sz w:val="20"/>
          <w:szCs w:val="20"/>
          <w:lang w:val="en-US"/>
        </w:rPr>
        <w:t>BoM</w:t>
      </w:r>
      <w:r w:rsidR="00BB2235" w:rsidRPr="00DB562E">
        <w:rPr>
          <w:rFonts w:ascii="Verdana" w:eastAsia="Verdana" w:hAnsi="Verdana" w:cs="Verdana"/>
          <w:sz w:val="20"/>
          <w:szCs w:val="20"/>
          <w:lang w:val="en-US"/>
        </w:rPr>
        <w:t>)</w:t>
      </w:r>
      <w:r w:rsidR="00F95672" w:rsidRPr="00DB562E">
        <w:rPr>
          <w:rFonts w:ascii="Verdana" w:eastAsia="Verdana" w:hAnsi="Verdana" w:cs="Verdana"/>
          <w:sz w:val="20"/>
          <w:szCs w:val="20"/>
          <w:lang w:val="en-US"/>
        </w:rPr>
        <w:t>, Australia)</w:t>
      </w:r>
    </w:p>
    <w:p w14:paraId="1601FDE6" w14:textId="37B7E194" w:rsidR="00BA5591" w:rsidRPr="000E38C3" w:rsidRDefault="00BA5591" w:rsidP="00BA5591">
      <w:pPr>
        <w:pStyle w:val="Bodytext"/>
        <w:rPr>
          <w:rFonts w:ascii="Verdana" w:eastAsia="Verdana" w:hAnsi="Verdana" w:cs="Verdana"/>
          <w:sz w:val="20"/>
          <w:szCs w:val="20"/>
          <w:lang w:val="en-US"/>
        </w:rPr>
      </w:pPr>
      <w:r w:rsidRPr="000E38C3">
        <w:rPr>
          <w:rFonts w:ascii="Verdana" w:eastAsia="Verdana" w:hAnsi="Verdana" w:cs="Verdana"/>
          <w:sz w:val="20"/>
          <w:szCs w:val="20"/>
          <w:lang w:val="en-US"/>
        </w:rPr>
        <w:t>Kathy-Ann Caesar (CIMH, Barbados)</w:t>
      </w:r>
    </w:p>
    <w:p w14:paraId="16590FF2" w14:textId="400972CB" w:rsidR="00F95672" w:rsidRPr="000E38C3" w:rsidRDefault="00F95672" w:rsidP="00483B2B">
      <w:pPr>
        <w:pStyle w:val="Bodytext"/>
        <w:rPr>
          <w:rFonts w:ascii="Verdana" w:eastAsia="Verdana" w:hAnsi="Verdana" w:cs="Verdana"/>
          <w:sz w:val="20"/>
          <w:szCs w:val="20"/>
          <w:lang w:val="en-US"/>
        </w:rPr>
      </w:pPr>
      <w:r w:rsidRPr="000E38C3">
        <w:rPr>
          <w:rFonts w:ascii="Verdana" w:eastAsia="Verdana" w:hAnsi="Verdana" w:cs="Verdana"/>
          <w:sz w:val="20"/>
          <w:szCs w:val="20"/>
          <w:lang w:val="en-US"/>
        </w:rPr>
        <w:t xml:space="preserve">Roger Deslandes (BoM, Australia) </w:t>
      </w:r>
    </w:p>
    <w:p w14:paraId="5DAC610C" w14:textId="77777777" w:rsidR="00BA5591" w:rsidRPr="000E38C3" w:rsidRDefault="00BA5591" w:rsidP="00BA5591">
      <w:pPr>
        <w:pStyle w:val="Bodytext"/>
        <w:rPr>
          <w:rFonts w:ascii="Verdana" w:eastAsia="Verdana" w:hAnsi="Verdana" w:cs="Verdana"/>
          <w:sz w:val="20"/>
          <w:szCs w:val="20"/>
          <w:lang w:val="en-US"/>
        </w:rPr>
      </w:pPr>
      <w:r w:rsidRPr="000E38C3">
        <w:rPr>
          <w:rFonts w:ascii="Verdana" w:eastAsia="Verdana" w:hAnsi="Verdana" w:cs="Verdana"/>
          <w:sz w:val="20"/>
          <w:szCs w:val="20"/>
          <w:lang w:val="en-US"/>
        </w:rPr>
        <w:t xml:space="preserve">Eugenia María </w:t>
      </w:r>
      <w:proofErr w:type="spellStart"/>
      <w:r w:rsidRPr="000E38C3">
        <w:rPr>
          <w:rFonts w:ascii="Verdana" w:eastAsia="Verdana" w:hAnsi="Verdana" w:cs="Verdana"/>
          <w:sz w:val="20"/>
          <w:szCs w:val="20"/>
          <w:lang w:val="en-US"/>
        </w:rPr>
        <w:t>Garbarini</w:t>
      </w:r>
      <w:proofErr w:type="spellEnd"/>
      <w:r w:rsidRPr="000E38C3">
        <w:rPr>
          <w:rFonts w:ascii="Verdana" w:eastAsia="Verdana" w:hAnsi="Verdana" w:cs="Verdana"/>
          <w:sz w:val="20"/>
          <w:szCs w:val="20"/>
          <w:lang w:val="en-US"/>
        </w:rPr>
        <w:t xml:space="preserve"> (Servicio Meteorológico Nacional (SMN), Argentina)</w:t>
      </w:r>
    </w:p>
    <w:p w14:paraId="71C57AB9" w14:textId="4585AE3D" w:rsidR="00F95672" w:rsidRPr="00DB562E" w:rsidRDefault="00F95672" w:rsidP="00483B2B">
      <w:pPr>
        <w:pStyle w:val="Bodytext"/>
        <w:rPr>
          <w:rFonts w:ascii="Verdana" w:eastAsia="Verdana" w:hAnsi="Verdana" w:cs="Verdana"/>
          <w:sz w:val="20"/>
          <w:szCs w:val="20"/>
          <w:lang w:val="en-US"/>
        </w:rPr>
      </w:pPr>
      <w:r w:rsidRPr="00DB562E">
        <w:rPr>
          <w:rFonts w:ascii="Verdana" w:eastAsia="Verdana" w:hAnsi="Verdana" w:cs="Verdana"/>
          <w:sz w:val="20"/>
          <w:szCs w:val="20"/>
          <w:lang w:val="en-US"/>
        </w:rPr>
        <w:t>Mark Higgins (EUMETSAT</w:t>
      </w:r>
      <w:r w:rsidR="00480B3B" w:rsidRPr="00DB562E">
        <w:rPr>
          <w:rFonts w:ascii="Verdana" w:eastAsia="Verdana" w:hAnsi="Verdana" w:cs="Verdana"/>
          <w:sz w:val="20"/>
          <w:szCs w:val="20"/>
          <w:lang w:val="en-US"/>
        </w:rPr>
        <w:t>)</w:t>
      </w:r>
    </w:p>
    <w:p w14:paraId="07DF19D4" w14:textId="77777777" w:rsidR="00BA5591" w:rsidRPr="00DB562E" w:rsidRDefault="00BA5591" w:rsidP="00BA5591">
      <w:pPr>
        <w:pStyle w:val="Bodytext"/>
        <w:rPr>
          <w:rFonts w:ascii="Verdana" w:eastAsia="Verdana" w:hAnsi="Verdana" w:cs="Verdana"/>
          <w:sz w:val="20"/>
          <w:szCs w:val="20"/>
          <w:lang w:val="en-US"/>
        </w:rPr>
      </w:pPr>
      <w:r w:rsidRPr="00DB562E">
        <w:rPr>
          <w:rFonts w:ascii="Verdana" w:eastAsia="Verdana" w:hAnsi="Verdana" w:cs="Verdana"/>
          <w:sz w:val="20"/>
          <w:szCs w:val="20"/>
          <w:lang w:val="en-US"/>
        </w:rPr>
        <w:t xml:space="preserve">Rainer Hollmann (Deutscher </w:t>
      </w:r>
      <w:proofErr w:type="spellStart"/>
      <w:r w:rsidRPr="00DB562E">
        <w:rPr>
          <w:rFonts w:ascii="Verdana" w:eastAsia="Verdana" w:hAnsi="Verdana" w:cs="Verdana"/>
          <w:sz w:val="20"/>
          <w:szCs w:val="20"/>
          <w:lang w:val="en-US"/>
        </w:rPr>
        <w:t>Wetterdienst</w:t>
      </w:r>
      <w:proofErr w:type="spellEnd"/>
      <w:r w:rsidRPr="00DB562E">
        <w:rPr>
          <w:rFonts w:ascii="Verdana" w:eastAsia="Verdana" w:hAnsi="Verdana" w:cs="Verdana"/>
          <w:sz w:val="20"/>
          <w:szCs w:val="20"/>
          <w:lang w:val="en-US"/>
        </w:rPr>
        <w:t>, Germany)</w:t>
      </w:r>
    </w:p>
    <w:p w14:paraId="6AFE4A80" w14:textId="1765C455" w:rsidR="00BB2235" w:rsidRPr="00DB562E" w:rsidRDefault="00BB2235" w:rsidP="00BB2235">
      <w:pPr>
        <w:pStyle w:val="Bodytext"/>
        <w:rPr>
          <w:rFonts w:ascii="Verdana" w:eastAsia="Verdana" w:hAnsi="Verdana" w:cs="Verdana"/>
          <w:sz w:val="20"/>
          <w:szCs w:val="20"/>
          <w:lang w:val="en-US"/>
        </w:rPr>
      </w:pPr>
      <w:r w:rsidRPr="00DB562E">
        <w:rPr>
          <w:rFonts w:ascii="Verdana" w:eastAsia="Verdana" w:hAnsi="Verdana" w:cs="Verdana"/>
          <w:sz w:val="20"/>
          <w:szCs w:val="20"/>
          <w:lang w:val="en-US"/>
        </w:rPr>
        <w:t xml:space="preserve">Sarah Kimani (Institute for Meteorological Training and Research (IMTR), Kenya) </w:t>
      </w:r>
    </w:p>
    <w:p w14:paraId="4001F3CF" w14:textId="4E8B9CC9" w:rsidR="00F95672" w:rsidRPr="00DB562E" w:rsidRDefault="00F95672" w:rsidP="00483B2B">
      <w:pPr>
        <w:pStyle w:val="Bodytext"/>
        <w:rPr>
          <w:rFonts w:ascii="Verdana" w:eastAsia="Verdana" w:hAnsi="Verdana" w:cs="Verdana"/>
          <w:sz w:val="20"/>
          <w:szCs w:val="20"/>
          <w:lang w:val="en-US"/>
        </w:rPr>
      </w:pPr>
      <w:r w:rsidRPr="00DB562E">
        <w:rPr>
          <w:rFonts w:ascii="Verdana" w:eastAsia="Verdana" w:hAnsi="Verdana" w:cs="Verdana"/>
          <w:sz w:val="20"/>
          <w:szCs w:val="20"/>
          <w:lang w:val="en-US"/>
        </w:rPr>
        <w:t>Ian Mills (EUMETSAT)</w:t>
      </w:r>
    </w:p>
    <w:p w14:paraId="046E09C6" w14:textId="5D0AA0E3" w:rsidR="00BB2235" w:rsidRPr="00DB562E" w:rsidRDefault="00BB2235" w:rsidP="00BB2235">
      <w:pPr>
        <w:pStyle w:val="Bodytext"/>
        <w:rPr>
          <w:rFonts w:ascii="Verdana" w:eastAsia="Verdana" w:hAnsi="Verdana" w:cs="Verdana"/>
          <w:sz w:val="20"/>
          <w:szCs w:val="20"/>
          <w:lang w:val="en-US"/>
        </w:rPr>
      </w:pPr>
      <w:r w:rsidRPr="00DB562E">
        <w:rPr>
          <w:rFonts w:ascii="Verdana" w:eastAsia="Verdana" w:hAnsi="Verdana" w:cs="Verdana"/>
          <w:sz w:val="20"/>
          <w:szCs w:val="20"/>
          <w:lang w:val="en-US"/>
        </w:rPr>
        <w:t>Walter Nganyi (IMTR, Kenya)</w:t>
      </w:r>
    </w:p>
    <w:p w14:paraId="723C2F87" w14:textId="7AB5B926" w:rsidR="00BA5591" w:rsidRPr="00DB562E" w:rsidRDefault="00BA5591" w:rsidP="00BA5591">
      <w:pPr>
        <w:pStyle w:val="Bodytext"/>
        <w:rPr>
          <w:rFonts w:ascii="Verdana" w:eastAsia="Verdana" w:hAnsi="Verdana" w:cs="Verdana"/>
          <w:sz w:val="20"/>
          <w:szCs w:val="20"/>
          <w:lang w:val="en-US"/>
        </w:rPr>
      </w:pPr>
      <w:r w:rsidRPr="00DB562E">
        <w:rPr>
          <w:rFonts w:ascii="Verdana" w:eastAsia="Verdana" w:hAnsi="Verdana" w:cs="Verdana"/>
          <w:sz w:val="20"/>
          <w:szCs w:val="20"/>
          <w:lang w:val="en-US"/>
        </w:rPr>
        <w:t>Vesa Nietosvaara (EUMETSAT)</w:t>
      </w:r>
    </w:p>
    <w:p w14:paraId="566A9C4C" w14:textId="40FD9E4F" w:rsidR="00BA5591" w:rsidRPr="00DB562E" w:rsidRDefault="00BA5591" w:rsidP="00BA5591">
      <w:pPr>
        <w:pStyle w:val="Bodytext"/>
        <w:rPr>
          <w:rFonts w:ascii="Verdana" w:eastAsia="Verdana" w:hAnsi="Verdana" w:cs="Verdana"/>
          <w:sz w:val="20"/>
          <w:szCs w:val="20"/>
          <w:lang w:val="en-US"/>
        </w:rPr>
      </w:pPr>
      <w:r w:rsidRPr="00DB562E">
        <w:rPr>
          <w:rFonts w:ascii="Verdana" w:eastAsia="Verdana" w:hAnsi="Verdana" w:cs="Verdana"/>
          <w:sz w:val="20"/>
          <w:szCs w:val="20"/>
          <w:lang w:val="en-US"/>
        </w:rPr>
        <w:t>Eduard Podgaiskii (Russian State Hydrometeorological University, Russian Federation)</w:t>
      </w:r>
    </w:p>
    <w:p w14:paraId="798EBBC1" w14:textId="4567CDA4" w:rsidR="00F95672" w:rsidRPr="00DB562E" w:rsidRDefault="00F95672" w:rsidP="00483B2B">
      <w:pPr>
        <w:pStyle w:val="Bodytext"/>
        <w:rPr>
          <w:rFonts w:ascii="Verdana" w:eastAsia="Verdana" w:hAnsi="Verdana" w:cs="Verdana"/>
          <w:sz w:val="20"/>
          <w:szCs w:val="20"/>
          <w:lang w:val="it-IT"/>
        </w:rPr>
      </w:pPr>
      <w:r w:rsidRPr="00DB562E">
        <w:rPr>
          <w:rFonts w:ascii="Verdana" w:eastAsia="Verdana" w:hAnsi="Verdana" w:cs="Verdana"/>
          <w:sz w:val="20"/>
          <w:szCs w:val="20"/>
          <w:lang w:val="it-IT"/>
        </w:rPr>
        <w:t>Lawrence Pologne (CIMH, Barbados)</w:t>
      </w:r>
    </w:p>
    <w:p w14:paraId="3DE379AF" w14:textId="1735A5A5" w:rsidR="00BB2235" w:rsidRPr="00DB562E" w:rsidRDefault="00BB2235" w:rsidP="00BB2235">
      <w:pPr>
        <w:pStyle w:val="Bodytext"/>
        <w:rPr>
          <w:rFonts w:ascii="Verdana" w:eastAsia="Verdana" w:hAnsi="Verdana" w:cs="Verdana"/>
          <w:sz w:val="20"/>
          <w:szCs w:val="20"/>
          <w:lang w:val="it-IT"/>
        </w:rPr>
      </w:pPr>
      <w:r w:rsidRPr="00DB562E">
        <w:rPr>
          <w:rFonts w:ascii="Verdana" w:eastAsia="Verdana" w:hAnsi="Verdana" w:cs="Verdana"/>
          <w:sz w:val="20"/>
          <w:szCs w:val="20"/>
          <w:lang w:val="it-IT"/>
        </w:rPr>
        <w:t>Yuliana Purwanti (Badan Meteorologi, Klimatologi, dan Geofisika (BMKG), Indonesia)</w:t>
      </w:r>
    </w:p>
    <w:p w14:paraId="6F0F090E" w14:textId="75BBD611" w:rsidR="00BA5591" w:rsidRPr="00DB562E" w:rsidRDefault="00BA5591" w:rsidP="00BA5591">
      <w:pPr>
        <w:pStyle w:val="Bodytext"/>
        <w:rPr>
          <w:rFonts w:ascii="Verdana" w:eastAsia="Verdana" w:hAnsi="Verdana" w:cs="Verdana"/>
          <w:sz w:val="20"/>
          <w:szCs w:val="20"/>
          <w:lang w:val="it-IT"/>
        </w:rPr>
      </w:pPr>
      <w:r w:rsidRPr="00DB562E">
        <w:rPr>
          <w:rFonts w:ascii="Verdana" w:eastAsia="Verdana" w:hAnsi="Verdana" w:cs="Verdana"/>
          <w:sz w:val="20"/>
          <w:szCs w:val="20"/>
          <w:lang w:val="it-IT"/>
        </w:rPr>
        <w:t>Diana Marina Rodriguez (SMN, Argentina)</w:t>
      </w:r>
    </w:p>
    <w:p w14:paraId="6B2A35C5" w14:textId="66AA7D1C" w:rsidR="00BB2235" w:rsidRPr="00DB562E" w:rsidRDefault="00BB2235" w:rsidP="00BB2235">
      <w:pPr>
        <w:pStyle w:val="Bodytext"/>
        <w:rPr>
          <w:rFonts w:ascii="Verdana" w:eastAsia="Verdana" w:hAnsi="Verdana" w:cs="Verdana"/>
          <w:sz w:val="20"/>
          <w:szCs w:val="20"/>
          <w:lang w:val="it-IT"/>
        </w:rPr>
      </w:pPr>
      <w:r w:rsidRPr="00DB562E">
        <w:rPr>
          <w:rFonts w:ascii="Verdana" w:eastAsia="Verdana" w:hAnsi="Verdana" w:cs="Verdana"/>
          <w:sz w:val="20"/>
          <w:szCs w:val="20"/>
          <w:lang w:val="it-IT"/>
        </w:rPr>
        <w:t>Rion Salman (BMKG, Indonesia)</w:t>
      </w:r>
    </w:p>
    <w:p w14:paraId="2713EEB8" w14:textId="38173B24" w:rsidR="00F95672" w:rsidRPr="00DB562E" w:rsidRDefault="00F95672" w:rsidP="00483B2B">
      <w:pPr>
        <w:pStyle w:val="Bodytext"/>
        <w:rPr>
          <w:rFonts w:ascii="Verdana" w:eastAsia="Verdana" w:hAnsi="Verdana" w:cs="Verdana"/>
          <w:sz w:val="20"/>
          <w:szCs w:val="20"/>
          <w:lang w:val="it-IT"/>
        </w:rPr>
      </w:pPr>
      <w:r w:rsidRPr="00DB562E">
        <w:rPr>
          <w:rFonts w:ascii="Verdana" w:eastAsia="Verdana" w:hAnsi="Verdana" w:cs="Verdana"/>
          <w:sz w:val="20"/>
          <w:szCs w:val="20"/>
          <w:lang w:val="it-IT"/>
        </w:rPr>
        <w:lastRenderedPageBreak/>
        <w:t>Joerg Schulz (EUMETSAT)</w:t>
      </w:r>
    </w:p>
    <w:p w14:paraId="42B9BF77" w14:textId="77777777" w:rsidR="00F95672" w:rsidRPr="00DB562E" w:rsidRDefault="00F95672" w:rsidP="00483B2B">
      <w:pPr>
        <w:pStyle w:val="Bodytext"/>
        <w:rPr>
          <w:rFonts w:ascii="Verdana" w:eastAsia="Verdana" w:hAnsi="Verdana" w:cs="Verdana"/>
          <w:sz w:val="20"/>
          <w:szCs w:val="20"/>
          <w:lang w:val="it-IT"/>
        </w:rPr>
      </w:pPr>
      <w:r w:rsidRPr="00DB562E">
        <w:rPr>
          <w:rFonts w:ascii="Verdana" w:eastAsia="Verdana" w:hAnsi="Verdana" w:cs="Verdana"/>
          <w:sz w:val="20"/>
          <w:szCs w:val="20"/>
          <w:lang w:val="it-IT"/>
        </w:rPr>
        <w:t>Inna Semenova (Instituto Pirenaico de Ecología, Spain; Odessa State Environmental University, Ukraine)</w:t>
      </w:r>
    </w:p>
    <w:p w14:paraId="027D1554" w14:textId="7531F2EA" w:rsidR="00BB2235" w:rsidRPr="00DB562E" w:rsidRDefault="00BB2235" w:rsidP="00BB2235">
      <w:pPr>
        <w:pStyle w:val="Bodytext"/>
        <w:rPr>
          <w:rFonts w:ascii="Verdana" w:eastAsia="Verdana" w:hAnsi="Verdana" w:cs="Verdana"/>
          <w:sz w:val="20"/>
          <w:szCs w:val="20"/>
          <w:lang w:val="it-IT"/>
        </w:rPr>
      </w:pPr>
      <w:r w:rsidRPr="00DB562E">
        <w:rPr>
          <w:rFonts w:ascii="Verdana" w:eastAsia="Verdana" w:hAnsi="Verdana" w:cs="Verdana"/>
          <w:sz w:val="20"/>
          <w:szCs w:val="20"/>
          <w:lang w:val="it-IT"/>
        </w:rPr>
        <w:t>Nugrahinggil Subasita (BMKG, Indonesia)</w:t>
      </w:r>
    </w:p>
    <w:p w14:paraId="716E4146" w14:textId="5ACB4DCF" w:rsidR="00BA5591" w:rsidRPr="00DB562E" w:rsidRDefault="00BA5591" w:rsidP="00BA5591">
      <w:pPr>
        <w:pStyle w:val="Bodytext"/>
        <w:rPr>
          <w:rFonts w:ascii="Verdana" w:eastAsia="Verdana" w:hAnsi="Verdana" w:cs="Verdana"/>
          <w:sz w:val="20"/>
          <w:szCs w:val="20"/>
          <w:lang w:val="it-IT"/>
        </w:rPr>
      </w:pPr>
      <w:r w:rsidRPr="00DB562E">
        <w:rPr>
          <w:rFonts w:ascii="Verdana" w:eastAsia="Verdana" w:hAnsi="Verdana" w:cs="Verdana"/>
          <w:sz w:val="20"/>
          <w:szCs w:val="20"/>
          <w:lang w:val="it-IT"/>
        </w:rPr>
        <w:t>Christine Traeger Chatterjee (EUMETSAT)</w:t>
      </w:r>
    </w:p>
    <w:p w14:paraId="039B08A3" w14:textId="69CB4BC3" w:rsidR="00BA5591" w:rsidRPr="00DB562E" w:rsidRDefault="00BA5591" w:rsidP="00BA5591">
      <w:pPr>
        <w:pStyle w:val="Bodytext"/>
        <w:rPr>
          <w:rFonts w:ascii="Verdana" w:eastAsia="Verdana" w:hAnsi="Verdana" w:cs="Verdana"/>
          <w:sz w:val="20"/>
          <w:szCs w:val="20"/>
          <w:lang w:val="it-IT"/>
        </w:rPr>
      </w:pPr>
      <w:r w:rsidRPr="00DB562E">
        <w:rPr>
          <w:rFonts w:ascii="Verdana" w:eastAsia="Verdana" w:hAnsi="Verdana" w:cs="Verdana"/>
          <w:sz w:val="20"/>
          <w:szCs w:val="20"/>
          <w:lang w:val="it-IT"/>
        </w:rPr>
        <w:t>Bodo Zeschke (BoM, Australia)</w:t>
      </w:r>
    </w:p>
    <w:p w14:paraId="33DEA515" w14:textId="77777777" w:rsidR="00BA5591" w:rsidRPr="00DB562E" w:rsidRDefault="00BA5591" w:rsidP="00483B2B">
      <w:pPr>
        <w:pStyle w:val="Bodytext"/>
        <w:rPr>
          <w:rFonts w:ascii="Verdana" w:eastAsia="Verdana" w:hAnsi="Verdana" w:cs="Verdana"/>
          <w:sz w:val="20"/>
          <w:szCs w:val="20"/>
          <w:lang w:val="it-IT"/>
        </w:rPr>
      </w:pPr>
    </w:p>
    <w:p w14:paraId="1F060F8B" w14:textId="57372017" w:rsidR="00F95672" w:rsidRPr="000E38C3" w:rsidRDefault="00F95672" w:rsidP="00483B2B">
      <w:pPr>
        <w:pStyle w:val="Bodytext"/>
        <w:rPr>
          <w:rFonts w:ascii="Verdana" w:eastAsia="Verdana" w:hAnsi="Verdana" w:cs="Verdana"/>
          <w:sz w:val="20"/>
          <w:szCs w:val="20"/>
          <w:lang w:val="it-IT"/>
        </w:rPr>
      </w:pPr>
      <w:r w:rsidRPr="000E38C3">
        <w:rPr>
          <w:rFonts w:ascii="Verdana" w:eastAsia="Verdana" w:hAnsi="Verdana" w:cs="Verdana"/>
          <w:sz w:val="20"/>
          <w:szCs w:val="20"/>
          <w:lang w:val="it-IT"/>
        </w:rPr>
        <w:t>WMO:</w:t>
      </w:r>
      <w:r w:rsidR="00E56E80" w:rsidRPr="000E38C3">
        <w:rPr>
          <w:rFonts w:ascii="Verdana" w:eastAsia="Verdana" w:hAnsi="Verdana" w:cs="Verdana"/>
          <w:sz w:val="20"/>
          <w:szCs w:val="20"/>
          <w:lang w:val="it-IT"/>
        </w:rPr>
        <w:t xml:space="preserve"> </w:t>
      </w:r>
      <w:r w:rsidR="00BB2235" w:rsidRPr="000E38C3">
        <w:rPr>
          <w:rFonts w:ascii="Verdana" w:eastAsia="Verdana" w:hAnsi="Verdana" w:cs="Verdana"/>
          <w:sz w:val="20"/>
          <w:szCs w:val="20"/>
          <w:lang w:val="it-IT"/>
        </w:rPr>
        <w:t xml:space="preserve">Zoya Andreeva, </w:t>
      </w:r>
      <w:r w:rsidRPr="000E38C3">
        <w:rPr>
          <w:rFonts w:ascii="Verdana" w:eastAsia="Verdana" w:hAnsi="Verdana" w:cs="Verdana"/>
          <w:sz w:val="20"/>
          <w:szCs w:val="20"/>
          <w:lang w:val="it-IT"/>
        </w:rPr>
        <w:t>Paul</w:t>
      </w:r>
      <w:r w:rsidR="00BB2235" w:rsidRPr="000E38C3">
        <w:rPr>
          <w:rFonts w:ascii="Verdana" w:eastAsia="Verdana" w:hAnsi="Verdana" w:cs="Verdana"/>
          <w:sz w:val="20"/>
          <w:szCs w:val="20"/>
          <w:lang w:val="it-IT"/>
        </w:rPr>
        <w:t> </w:t>
      </w:r>
      <w:r w:rsidRPr="000E38C3">
        <w:rPr>
          <w:rFonts w:ascii="Verdana" w:eastAsia="Verdana" w:hAnsi="Verdana" w:cs="Verdana"/>
          <w:sz w:val="20"/>
          <w:szCs w:val="20"/>
          <w:lang w:val="it-IT"/>
        </w:rPr>
        <w:t xml:space="preserve">Bugeac, </w:t>
      </w:r>
      <w:r w:rsidR="00BB2235" w:rsidRPr="000E38C3">
        <w:rPr>
          <w:rFonts w:ascii="Verdana" w:eastAsia="Verdana" w:hAnsi="Verdana" w:cs="Verdana"/>
          <w:sz w:val="20"/>
          <w:szCs w:val="20"/>
          <w:lang w:val="it-IT"/>
        </w:rPr>
        <w:t xml:space="preserve">Sebastian Grey, Robert Stefanski and </w:t>
      </w:r>
      <w:r w:rsidRPr="000E38C3">
        <w:rPr>
          <w:rFonts w:ascii="Verdana" w:eastAsia="Verdana" w:hAnsi="Verdana" w:cs="Verdana"/>
          <w:sz w:val="20"/>
          <w:szCs w:val="20"/>
          <w:lang w:val="it-IT"/>
        </w:rPr>
        <w:t>Luciane</w:t>
      </w:r>
      <w:r w:rsidR="008725F5" w:rsidRPr="000E38C3">
        <w:rPr>
          <w:rFonts w:ascii="Verdana" w:eastAsia="Verdana" w:hAnsi="Verdana" w:cs="Verdana"/>
          <w:sz w:val="20"/>
          <w:szCs w:val="20"/>
          <w:lang w:val="it-IT"/>
        </w:rPr>
        <w:t> </w:t>
      </w:r>
      <w:r w:rsidRPr="000E38C3">
        <w:rPr>
          <w:rFonts w:ascii="Verdana" w:eastAsia="Verdana" w:hAnsi="Verdana" w:cs="Verdana"/>
          <w:sz w:val="20"/>
          <w:szCs w:val="20"/>
          <w:lang w:val="it-IT"/>
        </w:rPr>
        <w:t xml:space="preserve">Veeck </w:t>
      </w:r>
      <w:r w:rsidR="00244603" w:rsidRPr="000E38C3">
        <w:rPr>
          <w:rFonts w:ascii="Verdana" w:eastAsia="Verdana" w:hAnsi="Verdana" w:cs="Verdana"/>
          <w:sz w:val="20"/>
          <w:szCs w:val="20"/>
          <w:lang w:val="it-IT"/>
        </w:rPr>
        <w:t xml:space="preserve"> </w:t>
      </w:r>
    </w:p>
    <w:p w14:paraId="6F396261" w14:textId="77777777" w:rsidR="00F95672" w:rsidRPr="000E38C3" w:rsidRDefault="00F95672" w:rsidP="00483B2B">
      <w:pPr>
        <w:spacing w:after="200" w:line="276" w:lineRule="auto"/>
        <w:rPr>
          <w:rFonts w:ascii="Verdana" w:hAnsi="Verdana" w:cstheme="majorBidi"/>
          <w:b/>
          <w:bCs/>
          <w:caps/>
          <w:sz w:val="20"/>
          <w:szCs w:val="20"/>
          <w:lang w:val="it-IT" w:eastAsia="zh-TW"/>
        </w:rPr>
      </w:pPr>
      <w:r w:rsidRPr="000E38C3">
        <w:rPr>
          <w:rFonts w:ascii="Verdana" w:hAnsi="Verdana"/>
          <w:lang w:val="it-IT"/>
        </w:rPr>
        <w:br w:type="page"/>
      </w:r>
    </w:p>
    <w:p w14:paraId="2CB41FE1" w14:textId="78D6EA05" w:rsidR="002B294E" w:rsidRPr="00DB562E" w:rsidRDefault="00483B2B" w:rsidP="00C32A37">
      <w:pPr>
        <w:pStyle w:val="Chapterhead"/>
      </w:pPr>
      <w:bookmarkStart w:id="4" w:name="_Toc219909853"/>
      <w:r w:rsidRPr="00DB562E">
        <w:lastRenderedPageBreak/>
        <w:t>Introduction</w:t>
      </w:r>
      <w:bookmarkEnd w:id="4"/>
    </w:p>
    <w:p w14:paraId="390C5BDD" w14:textId="063B2B2B" w:rsidR="002B294E" w:rsidRPr="00DB562E" w:rsidRDefault="00A8533F" w:rsidP="00483B2B">
      <w:pPr>
        <w:pStyle w:val="Bodytext"/>
        <w:rPr>
          <w:rFonts w:ascii="Verdana" w:hAnsi="Verdana"/>
          <w:sz w:val="20"/>
          <w:szCs w:val="20"/>
          <w:lang w:val="en-US"/>
        </w:rPr>
      </w:pPr>
      <w:r w:rsidRPr="00DB562E">
        <w:rPr>
          <w:rFonts w:ascii="Verdana" w:hAnsi="Verdana"/>
          <w:sz w:val="20"/>
          <w:szCs w:val="20"/>
          <w:lang w:val="en-US"/>
        </w:rPr>
        <w:t>These guidelines</w:t>
      </w:r>
      <w:r w:rsidR="4AD736E5" w:rsidRPr="00DB562E">
        <w:rPr>
          <w:rFonts w:ascii="Verdana" w:hAnsi="Verdana"/>
          <w:sz w:val="20"/>
          <w:szCs w:val="20"/>
          <w:lang w:val="en-US"/>
        </w:rPr>
        <w:t xml:space="preserve"> </w:t>
      </w:r>
      <w:r w:rsidR="008725F5" w:rsidRPr="00DB562E">
        <w:rPr>
          <w:rFonts w:ascii="Verdana" w:hAnsi="Verdana"/>
          <w:sz w:val="20"/>
          <w:szCs w:val="20"/>
          <w:lang w:val="en-US"/>
        </w:rPr>
        <w:t>comprise</w:t>
      </w:r>
      <w:r w:rsidR="05FFB31D" w:rsidRPr="00DB562E">
        <w:rPr>
          <w:rFonts w:ascii="Verdana" w:hAnsi="Verdana"/>
          <w:sz w:val="20"/>
          <w:szCs w:val="20"/>
          <w:lang w:val="en-US"/>
        </w:rPr>
        <w:t xml:space="preserve"> three </w:t>
      </w:r>
      <w:r w:rsidR="005A00C9" w:rsidRPr="00DB562E">
        <w:rPr>
          <w:rFonts w:ascii="Verdana" w:hAnsi="Verdana"/>
          <w:sz w:val="20"/>
          <w:szCs w:val="20"/>
          <w:lang w:val="en-US"/>
        </w:rPr>
        <w:t xml:space="preserve">main </w:t>
      </w:r>
      <w:r w:rsidR="004013C0" w:rsidRPr="00DB562E">
        <w:rPr>
          <w:rFonts w:ascii="Verdana" w:hAnsi="Verdana"/>
          <w:sz w:val="20"/>
          <w:szCs w:val="20"/>
          <w:lang w:val="en-US"/>
        </w:rPr>
        <w:t xml:space="preserve">sections </w:t>
      </w:r>
      <w:r w:rsidR="05FFB31D" w:rsidRPr="00DB562E">
        <w:rPr>
          <w:rFonts w:ascii="Verdana" w:hAnsi="Verdana"/>
          <w:sz w:val="20"/>
          <w:szCs w:val="20"/>
          <w:lang w:val="en-US"/>
        </w:rPr>
        <w:t xml:space="preserve">and </w:t>
      </w:r>
      <w:r w:rsidR="4AD736E5" w:rsidRPr="00DB562E">
        <w:rPr>
          <w:rFonts w:ascii="Verdana" w:hAnsi="Verdana"/>
          <w:sz w:val="20"/>
          <w:szCs w:val="20"/>
          <w:lang w:val="en-US"/>
        </w:rPr>
        <w:t>describe the enabling skills</w:t>
      </w:r>
      <w:r w:rsidR="00241CFF" w:rsidRPr="00DB562E">
        <w:rPr>
          <w:rFonts w:ascii="Verdana" w:hAnsi="Verdana"/>
          <w:sz w:val="20"/>
          <w:szCs w:val="20"/>
          <w:vertAlign w:val="superscript"/>
        </w:rPr>
        <w:footnoteReference w:id="2"/>
      </w:r>
      <w:r w:rsidR="4AD736E5" w:rsidRPr="00DB562E">
        <w:rPr>
          <w:rFonts w:ascii="Verdana" w:hAnsi="Verdana"/>
          <w:sz w:val="20"/>
          <w:szCs w:val="20"/>
          <w:lang w:val="en-US"/>
        </w:rPr>
        <w:t xml:space="preserve"> that support </w:t>
      </w:r>
      <w:r w:rsidR="00012210" w:rsidRPr="00DB562E">
        <w:rPr>
          <w:rFonts w:ascii="Verdana" w:hAnsi="Verdana"/>
          <w:lang w:val="en-US"/>
        </w:rPr>
        <w:t xml:space="preserve">WMO </w:t>
      </w:r>
      <w:r w:rsidR="000F1603" w:rsidRPr="00DB562E">
        <w:rPr>
          <w:rFonts w:ascii="Verdana" w:hAnsi="Verdana"/>
          <w:sz w:val="20"/>
          <w:szCs w:val="20"/>
          <w:lang w:val="en-US"/>
        </w:rPr>
        <w:t xml:space="preserve">Competency Frameworks </w:t>
      </w:r>
      <w:r w:rsidR="005A00C9" w:rsidRPr="00DB562E">
        <w:rPr>
          <w:rFonts w:ascii="Verdana" w:hAnsi="Verdana"/>
          <w:sz w:val="20"/>
          <w:szCs w:val="20"/>
          <w:lang w:val="en-US"/>
        </w:rPr>
        <w:t>(</w:t>
      </w:r>
      <w:hyperlink r:id="rId11" w:history="1">
        <w:r w:rsidR="005A00C9" w:rsidRPr="00DB562E">
          <w:rPr>
            <w:rStyle w:val="Hyperlink"/>
            <w:rFonts w:ascii="Verdana" w:hAnsi="Verdana"/>
            <w:i/>
            <w:iCs/>
            <w:lang w:val="en-US"/>
          </w:rPr>
          <w:t>Compendium of WMO Competency Frameworks</w:t>
        </w:r>
      </w:hyperlink>
      <w:r w:rsidR="005A00C9" w:rsidRPr="00DB562E">
        <w:rPr>
          <w:rFonts w:ascii="Verdana" w:hAnsi="Verdana"/>
          <w:sz w:val="20"/>
          <w:szCs w:val="20"/>
          <w:lang w:val="en-US"/>
        </w:rPr>
        <w:t xml:space="preserve"> (WMO-No. 1209)) </w:t>
      </w:r>
      <w:r w:rsidR="4AD736E5" w:rsidRPr="00DB562E">
        <w:rPr>
          <w:rFonts w:ascii="Verdana" w:hAnsi="Verdana"/>
          <w:sz w:val="20"/>
          <w:szCs w:val="20"/>
          <w:lang w:val="en-US"/>
        </w:rPr>
        <w:t>related to the use of satellite data by operational meteorologists</w:t>
      </w:r>
      <w:r w:rsidR="009E5D81" w:rsidRPr="00DB562E">
        <w:rPr>
          <w:rFonts w:ascii="Verdana" w:hAnsi="Verdana"/>
          <w:sz w:val="20"/>
          <w:szCs w:val="20"/>
          <w:vertAlign w:val="superscript"/>
        </w:rPr>
        <w:footnoteReference w:id="3"/>
      </w:r>
      <w:r w:rsidR="2F41283E" w:rsidRPr="00DB562E">
        <w:rPr>
          <w:rFonts w:ascii="Verdana" w:hAnsi="Verdana"/>
          <w:sz w:val="20"/>
          <w:szCs w:val="20"/>
          <w:lang w:val="en-US"/>
        </w:rPr>
        <w:t xml:space="preserve"> </w:t>
      </w:r>
      <w:r w:rsidR="795C680C" w:rsidRPr="00DB562E">
        <w:rPr>
          <w:rFonts w:ascii="Verdana" w:hAnsi="Verdana"/>
          <w:sz w:val="20"/>
          <w:szCs w:val="20"/>
          <w:lang w:val="en-US"/>
        </w:rPr>
        <w:t xml:space="preserve">and </w:t>
      </w:r>
      <w:r w:rsidR="006013F1">
        <w:rPr>
          <w:rFonts w:ascii="Verdana" w:hAnsi="Verdana"/>
          <w:sz w:val="20"/>
          <w:szCs w:val="20"/>
          <w:lang w:val="en-US"/>
        </w:rPr>
        <w:t xml:space="preserve">by </w:t>
      </w:r>
      <w:r w:rsidR="77739498" w:rsidRPr="00DB562E">
        <w:rPr>
          <w:rFonts w:ascii="Verdana" w:hAnsi="Verdana"/>
          <w:sz w:val="20"/>
          <w:szCs w:val="20"/>
          <w:lang w:val="en-US"/>
        </w:rPr>
        <w:t>specialists in</w:t>
      </w:r>
      <w:r w:rsidR="795C680C" w:rsidRPr="00DB562E">
        <w:rPr>
          <w:rFonts w:ascii="Verdana" w:hAnsi="Verdana"/>
          <w:sz w:val="20"/>
          <w:szCs w:val="20"/>
          <w:lang w:val="en-US"/>
        </w:rPr>
        <w:t xml:space="preserve"> the provision of climate and agrometeorological services</w:t>
      </w:r>
      <w:r w:rsidR="016BA90E" w:rsidRPr="00DB562E">
        <w:rPr>
          <w:rFonts w:ascii="Verdana" w:hAnsi="Verdana"/>
          <w:sz w:val="20"/>
          <w:szCs w:val="20"/>
          <w:lang w:val="en-US"/>
        </w:rPr>
        <w:t>.</w:t>
      </w:r>
      <w:r w:rsidR="490284BA" w:rsidRPr="00DB562E">
        <w:rPr>
          <w:rFonts w:ascii="Verdana" w:hAnsi="Verdana"/>
          <w:sz w:val="20"/>
          <w:szCs w:val="20"/>
          <w:lang w:val="en-US"/>
        </w:rPr>
        <w:t xml:space="preserve"> </w:t>
      </w:r>
      <w:r w:rsidR="00DD64E5" w:rsidRPr="00DB562E">
        <w:rPr>
          <w:rFonts w:ascii="Verdana" w:hAnsi="Verdana"/>
          <w:sz w:val="20"/>
          <w:szCs w:val="20"/>
          <w:lang w:val="en-US"/>
        </w:rPr>
        <w:t xml:space="preserve">These guidelines are presented here in </w:t>
      </w:r>
      <w:r w:rsidR="00667C26" w:rsidRPr="00DB562E">
        <w:rPr>
          <w:rFonts w:ascii="Verdana" w:hAnsi="Verdana"/>
          <w:sz w:val="20"/>
          <w:szCs w:val="20"/>
          <w:lang w:val="en-US"/>
        </w:rPr>
        <w:t xml:space="preserve">WMO </w:t>
      </w:r>
      <w:r w:rsidR="00DD64E5" w:rsidRPr="00DB562E">
        <w:rPr>
          <w:rFonts w:ascii="Verdana" w:hAnsi="Verdana"/>
          <w:sz w:val="20"/>
          <w:szCs w:val="20"/>
          <w:lang w:val="en-US"/>
        </w:rPr>
        <w:t xml:space="preserve">SP-12 </w:t>
      </w:r>
      <w:proofErr w:type="gramStart"/>
      <w:r w:rsidR="00DD64E5" w:rsidRPr="00DB562E">
        <w:rPr>
          <w:rFonts w:ascii="Verdana" w:hAnsi="Verdana"/>
          <w:sz w:val="20"/>
          <w:szCs w:val="20"/>
          <w:lang w:val="en-US"/>
        </w:rPr>
        <w:t>and also</w:t>
      </w:r>
      <w:proofErr w:type="gramEnd"/>
      <w:r w:rsidR="00DD64E5" w:rsidRPr="00DB562E">
        <w:rPr>
          <w:rFonts w:ascii="Verdana" w:hAnsi="Verdana"/>
          <w:sz w:val="20"/>
          <w:szCs w:val="20"/>
          <w:lang w:val="en-US"/>
        </w:rPr>
        <w:t xml:space="preserve"> in the Compendium of WMO Competency Frameworks. </w:t>
      </w:r>
    </w:p>
    <w:p w14:paraId="07145683" w14:textId="16406FEB" w:rsidR="002B294E" w:rsidRPr="00DB562E" w:rsidRDefault="3CF79D5A" w:rsidP="00483B2B">
      <w:pPr>
        <w:pStyle w:val="Bodytext"/>
        <w:rPr>
          <w:rFonts w:ascii="Verdana" w:hAnsi="Verdana"/>
          <w:sz w:val="20"/>
          <w:szCs w:val="20"/>
          <w:lang w:val="en-US"/>
        </w:rPr>
      </w:pPr>
      <w:r w:rsidRPr="00DB562E">
        <w:rPr>
          <w:rFonts w:ascii="Verdana" w:hAnsi="Verdana"/>
          <w:sz w:val="20"/>
          <w:szCs w:val="20"/>
          <w:lang w:val="en-US"/>
        </w:rPr>
        <w:t xml:space="preserve">The </w:t>
      </w:r>
      <w:r w:rsidR="00F015D0" w:rsidRPr="00DB562E">
        <w:rPr>
          <w:rFonts w:ascii="Verdana" w:hAnsi="Verdana"/>
          <w:sz w:val="20"/>
          <w:szCs w:val="20"/>
          <w:lang w:val="en-US"/>
        </w:rPr>
        <w:t xml:space="preserve">aim of the </w:t>
      </w:r>
      <w:r w:rsidRPr="00DB562E">
        <w:rPr>
          <w:rFonts w:ascii="Verdana" w:hAnsi="Verdana"/>
          <w:sz w:val="20"/>
          <w:szCs w:val="20"/>
          <w:lang w:val="en-US"/>
        </w:rPr>
        <w:t xml:space="preserve">guidelines </w:t>
      </w:r>
      <w:r w:rsidR="00F015D0" w:rsidRPr="00DB562E">
        <w:rPr>
          <w:rFonts w:ascii="Verdana" w:hAnsi="Verdana"/>
          <w:sz w:val="20"/>
          <w:szCs w:val="20"/>
          <w:lang w:val="en-US"/>
        </w:rPr>
        <w:t>is</w:t>
      </w:r>
      <w:r w:rsidRPr="00DB562E">
        <w:rPr>
          <w:rFonts w:ascii="Verdana" w:hAnsi="Verdana"/>
          <w:sz w:val="20"/>
          <w:szCs w:val="20"/>
          <w:lang w:val="en-US"/>
        </w:rPr>
        <w:t xml:space="preserve"> to support implementation of the WMO </w:t>
      </w:r>
      <w:r w:rsidR="00480B3B" w:rsidRPr="00DB562E">
        <w:rPr>
          <w:rFonts w:ascii="Verdana" w:hAnsi="Verdana"/>
          <w:sz w:val="20"/>
          <w:szCs w:val="20"/>
          <w:lang w:val="en-US"/>
        </w:rPr>
        <w:t>Competency Frameworks</w:t>
      </w:r>
      <w:r w:rsidRPr="00DB562E">
        <w:rPr>
          <w:rFonts w:ascii="Verdana" w:hAnsi="Verdana"/>
          <w:sz w:val="20"/>
          <w:szCs w:val="20"/>
          <w:lang w:val="en-US"/>
        </w:rPr>
        <w:t>. The first version of the guidelines (published in 2017</w:t>
      </w:r>
      <w:r w:rsidR="00F95672" w:rsidRPr="00DB562E">
        <w:rPr>
          <w:rFonts w:ascii="Verdana" w:hAnsi="Verdana"/>
          <w:sz w:val="20"/>
          <w:szCs w:val="20"/>
          <w:lang w:val="en-US"/>
        </w:rPr>
        <w:t xml:space="preserve"> and revised in 2018</w:t>
      </w:r>
      <w:r w:rsidRPr="00DB562E">
        <w:rPr>
          <w:rFonts w:ascii="Verdana" w:hAnsi="Verdana"/>
          <w:sz w:val="20"/>
          <w:szCs w:val="20"/>
          <w:lang w:val="en-US"/>
        </w:rPr>
        <w:t>) covered the skills associated with operational meteorology</w:t>
      </w:r>
      <w:r w:rsidR="00F015D0" w:rsidRPr="00DB562E">
        <w:rPr>
          <w:rFonts w:ascii="Verdana" w:hAnsi="Verdana"/>
          <w:sz w:val="20"/>
          <w:szCs w:val="20"/>
          <w:lang w:val="en-US"/>
        </w:rPr>
        <w:t xml:space="preserve"> (</w:t>
      </w:r>
      <w:hyperlink r:id="rId12" w:history="1">
        <w:r w:rsidR="00F015D0" w:rsidRPr="00DB562E">
          <w:rPr>
            <w:rStyle w:val="Hyperlink"/>
            <w:rFonts w:ascii="Verdana" w:hAnsi="Verdana"/>
            <w:i/>
            <w:iCs/>
            <w:lang w:val="en-US"/>
          </w:rPr>
          <w:t>Guidelines on Satellite Skills and Knowledge for Operational Meteorologists</w:t>
        </w:r>
      </w:hyperlink>
      <w:r w:rsidR="00F015D0" w:rsidRPr="00DB562E">
        <w:rPr>
          <w:rStyle w:val="normaltextrun"/>
          <w:rFonts w:ascii="Verdana" w:hAnsi="Verdana"/>
          <w:color w:val="000000"/>
          <w:sz w:val="20"/>
          <w:szCs w:val="20"/>
          <w:bdr w:val="none" w:sz="0" w:space="0" w:color="auto" w:frame="1"/>
          <w:lang w:val="en-US"/>
        </w:rPr>
        <w:t xml:space="preserve"> (WMO SP-12)</w:t>
      </w:r>
      <w:r w:rsidR="00F015D0" w:rsidRPr="00DB562E">
        <w:rPr>
          <w:rFonts w:ascii="Verdana" w:hAnsi="Verdana"/>
          <w:sz w:val="20"/>
          <w:szCs w:val="20"/>
          <w:lang w:val="en-US"/>
        </w:rPr>
        <w:t>)</w:t>
      </w:r>
      <w:r w:rsidRPr="00DB562E">
        <w:rPr>
          <w:rFonts w:ascii="Verdana" w:hAnsi="Verdana"/>
          <w:sz w:val="20"/>
          <w:szCs w:val="20"/>
          <w:lang w:val="en-US"/>
        </w:rPr>
        <w:t xml:space="preserve">. This 2024 version updates the </w:t>
      </w:r>
      <w:r w:rsidR="00296A5E" w:rsidRPr="00DB562E">
        <w:rPr>
          <w:rFonts w:ascii="Verdana" w:hAnsi="Verdana"/>
          <w:sz w:val="20"/>
          <w:szCs w:val="20"/>
          <w:lang w:val="en-US"/>
        </w:rPr>
        <w:t xml:space="preserve">guidelines for </w:t>
      </w:r>
      <w:r w:rsidRPr="00DB562E">
        <w:rPr>
          <w:rFonts w:ascii="Verdana" w:hAnsi="Verdana"/>
          <w:sz w:val="20"/>
          <w:szCs w:val="20"/>
          <w:lang w:val="en-US"/>
        </w:rPr>
        <w:t>operational meteorolog</w:t>
      </w:r>
      <w:r w:rsidR="00296A5E" w:rsidRPr="00DB562E">
        <w:rPr>
          <w:rFonts w:ascii="Verdana" w:hAnsi="Verdana"/>
          <w:sz w:val="20"/>
          <w:szCs w:val="20"/>
          <w:lang w:val="en-US"/>
        </w:rPr>
        <w:t>ists</w:t>
      </w:r>
      <w:r w:rsidR="00157751" w:rsidRPr="00DB562E">
        <w:rPr>
          <w:rFonts w:ascii="Verdana" w:hAnsi="Verdana"/>
          <w:sz w:val="20"/>
          <w:szCs w:val="20"/>
          <w:lang w:val="en-US"/>
        </w:rPr>
        <w:t xml:space="preserve"> </w:t>
      </w:r>
      <w:r w:rsidR="00667C26" w:rsidRPr="00DB562E">
        <w:rPr>
          <w:rFonts w:ascii="Verdana" w:hAnsi="Verdana"/>
          <w:sz w:val="20"/>
          <w:szCs w:val="20"/>
          <w:lang w:val="en-US"/>
        </w:rPr>
        <w:t>and</w:t>
      </w:r>
      <w:r w:rsidR="00603DEC" w:rsidRPr="00DB562E">
        <w:rPr>
          <w:rFonts w:ascii="Verdana" w:hAnsi="Verdana"/>
          <w:sz w:val="20"/>
          <w:szCs w:val="20"/>
          <w:lang w:val="en-US"/>
        </w:rPr>
        <w:t xml:space="preserve"> </w:t>
      </w:r>
      <w:r w:rsidR="00B371D6" w:rsidRPr="00DB562E">
        <w:rPr>
          <w:rFonts w:ascii="Verdana" w:hAnsi="Verdana"/>
          <w:sz w:val="20"/>
          <w:szCs w:val="20"/>
          <w:lang w:val="en-US"/>
        </w:rPr>
        <w:t>adds</w:t>
      </w:r>
      <w:r w:rsidRPr="00DB562E">
        <w:rPr>
          <w:rFonts w:ascii="Verdana" w:hAnsi="Verdana"/>
          <w:sz w:val="20"/>
          <w:szCs w:val="20"/>
          <w:lang w:val="en-US"/>
        </w:rPr>
        <w:t xml:space="preserve"> </w:t>
      </w:r>
      <w:r w:rsidR="00667C26" w:rsidRPr="00DB562E">
        <w:rPr>
          <w:rFonts w:ascii="Verdana" w:hAnsi="Verdana"/>
          <w:sz w:val="20"/>
          <w:szCs w:val="20"/>
          <w:lang w:val="en-US"/>
        </w:rPr>
        <w:t xml:space="preserve">new </w:t>
      </w:r>
      <w:r w:rsidRPr="00DB562E">
        <w:rPr>
          <w:rFonts w:ascii="Verdana" w:hAnsi="Verdana"/>
          <w:sz w:val="20"/>
          <w:szCs w:val="20"/>
          <w:lang w:val="en-US"/>
        </w:rPr>
        <w:t xml:space="preserve">guidelines for specialists in the provision of climate and agrometeorological services. </w:t>
      </w:r>
      <w:r w:rsidR="00F015D0" w:rsidRPr="00DB562E">
        <w:rPr>
          <w:rFonts w:ascii="Verdana" w:hAnsi="Verdana"/>
          <w:sz w:val="20"/>
          <w:szCs w:val="20"/>
          <w:lang w:val="en-US"/>
        </w:rPr>
        <w:t>See the Appendix f</w:t>
      </w:r>
      <w:r w:rsidRPr="00DB562E">
        <w:rPr>
          <w:rFonts w:ascii="Verdana" w:hAnsi="Verdana"/>
          <w:sz w:val="20"/>
          <w:szCs w:val="20"/>
          <w:lang w:val="en-US"/>
        </w:rPr>
        <w:t>or a detailed explanation of the changes and additions.</w:t>
      </w:r>
    </w:p>
    <w:p w14:paraId="3CE36737" w14:textId="6E3A2C92" w:rsidR="00942322" w:rsidRPr="00DB562E" w:rsidRDefault="17185C7F" w:rsidP="00483B2B">
      <w:pPr>
        <w:pStyle w:val="Bodytext"/>
        <w:rPr>
          <w:rFonts w:ascii="Verdana" w:hAnsi="Verdana"/>
          <w:sz w:val="20"/>
          <w:szCs w:val="20"/>
          <w:lang w:val="en-US"/>
        </w:rPr>
      </w:pPr>
      <w:r w:rsidRPr="00DB562E">
        <w:rPr>
          <w:rFonts w:ascii="Verdana" w:hAnsi="Verdana"/>
          <w:sz w:val="20"/>
          <w:szCs w:val="20"/>
          <w:lang w:val="en-US"/>
        </w:rPr>
        <w:t>The guidelines were developed by the WMO</w:t>
      </w:r>
      <w:r w:rsidR="00BB2235" w:rsidRPr="00DB562E">
        <w:rPr>
          <w:rFonts w:ascii="Verdana" w:hAnsi="Verdana"/>
          <w:sz w:val="20"/>
          <w:szCs w:val="20"/>
          <w:lang w:val="en-US"/>
        </w:rPr>
        <w:t>–</w:t>
      </w:r>
      <w:r w:rsidRPr="00DB562E">
        <w:rPr>
          <w:rFonts w:ascii="Verdana" w:hAnsi="Verdana"/>
          <w:sz w:val="20"/>
          <w:szCs w:val="20"/>
          <w:lang w:val="en-US"/>
        </w:rPr>
        <w:t>C</w:t>
      </w:r>
      <w:r w:rsidR="00480B3B" w:rsidRPr="00DB562E">
        <w:rPr>
          <w:rFonts w:ascii="Verdana" w:hAnsi="Verdana"/>
          <w:sz w:val="20"/>
          <w:szCs w:val="20"/>
          <w:lang w:val="en-US"/>
        </w:rPr>
        <w:t xml:space="preserve">oordination Group for Meteorological Satellites </w:t>
      </w:r>
      <w:r w:rsidRPr="00DB562E">
        <w:rPr>
          <w:rFonts w:ascii="Verdana" w:hAnsi="Verdana"/>
          <w:sz w:val="20"/>
          <w:szCs w:val="20"/>
          <w:lang w:val="en-US"/>
        </w:rPr>
        <w:t>Virtual Laboratory for Education and Training in Satellite Meteorology (</w:t>
      </w:r>
      <w:hyperlink r:id="rId13" w:history="1">
        <w:r w:rsidRPr="00DB562E">
          <w:rPr>
            <w:rStyle w:val="Hyperlink"/>
            <w:rFonts w:ascii="Verdana" w:hAnsi="Verdana"/>
            <w:sz w:val="20"/>
            <w:szCs w:val="20"/>
            <w:lang w:val="en-US"/>
          </w:rPr>
          <w:t>VLab</w:t>
        </w:r>
      </w:hyperlink>
      <w:r w:rsidRPr="00DB562E">
        <w:rPr>
          <w:rFonts w:ascii="Verdana" w:hAnsi="Verdana"/>
          <w:sz w:val="20"/>
          <w:szCs w:val="20"/>
          <w:lang w:val="en-US"/>
        </w:rPr>
        <w:t xml:space="preserve">), to help training centres develop appropriate learning objectives for the satellite-related elements of their courses. The main users of the guidelines </w:t>
      </w:r>
      <w:r w:rsidR="7690CBF8" w:rsidRPr="00DB562E">
        <w:rPr>
          <w:rFonts w:ascii="Verdana" w:hAnsi="Verdana"/>
          <w:sz w:val="20"/>
          <w:szCs w:val="20"/>
          <w:lang w:val="en-US"/>
        </w:rPr>
        <w:t xml:space="preserve">are </w:t>
      </w:r>
      <w:r w:rsidR="0959EC83" w:rsidRPr="00DB562E">
        <w:rPr>
          <w:rFonts w:ascii="Verdana" w:hAnsi="Verdana"/>
          <w:sz w:val="20"/>
          <w:szCs w:val="20"/>
          <w:lang w:val="en-US"/>
        </w:rPr>
        <w:t xml:space="preserve">the </w:t>
      </w:r>
      <w:r w:rsidRPr="00DB562E">
        <w:rPr>
          <w:rFonts w:ascii="Verdana" w:hAnsi="Verdana"/>
          <w:sz w:val="20"/>
          <w:szCs w:val="20"/>
          <w:lang w:val="en-US"/>
        </w:rPr>
        <w:t xml:space="preserve">training </w:t>
      </w:r>
      <w:r w:rsidR="45E95873" w:rsidRPr="00DB562E">
        <w:rPr>
          <w:rFonts w:ascii="Verdana" w:hAnsi="Verdana"/>
          <w:sz w:val="20"/>
          <w:szCs w:val="20"/>
          <w:lang w:val="en-US"/>
        </w:rPr>
        <w:t>centres</w:t>
      </w:r>
      <w:r w:rsidRPr="00DB562E">
        <w:rPr>
          <w:rFonts w:ascii="Verdana" w:hAnsi="Verdana"/>
          <w:sz w:val="20"/>
          <w:szCs w:val="20"/>
          <w:lang w:val="en-US"/>
        </w:rPr>
        <w:t xml:space="preserve"> and trainers who implement courses to support operational meteorology and related application areas. </w:t>
      </w:r>
    </w:p>
    <w:p w14:paraId="42842224" w14:textId="2CC916FC" w:rsidR="002B294E" w:rsidRPr="00DB562E" w:rsidRDefault="3157B4E4" w:rsidP="00483B2B">
      <w:pPr>
        <w:pStyle w:val="Bodytext"/>
        <w:rPr>
          <w:rFonts w:ascii="Verdana" w:hAnsi="Verdana"/>
          <w:sz w:val="20"/>
          <w:szCs w:val="20"/>
          <w:lang w:val="en-US"/>
        </w:rPr>
      </w:pPr>
      <w:r w:rsidRPr="00DB562E">
        <w:rPr>
          <w:rFonts w:ascii="Verdana" w:hAnsi="Verdana"/>
          <w:sz w:val="20"/>
          <w:szCs w:val="20"/>
          <w:lang w:val="en-US"/>
        </w:rPr>
        <w:t xml:space="preserve">This </w:t>
      </w:r>
      <w:r w:rsidR="00A8533F" w:rsidRPr="00DB562E">
        <w:rPr>
          <w:rFonts w:ascii="Verdana" w:hAnsi="Verdana"/>
          <w:sz w:val="20"/>
          <w:szCs w:val="20"/>
          <w:lang w:val="en-US"/>
        </w:rPr>
        <w:t xml:space="preserve">publication </w:t>
      </w:r>
      <w:r w:rsidRPr="00DB562E">
        <w:rPr>
          <w:rFonts w:ascii="Verdana" w:hAnsi="Verdana"/>
          <w:sz w:val="20"/>
          <w:szCs w:val="20"/>
          <w:lang w:val="en-US"/>
        </w:rPr>
        <w:t xml:space="preserve">provides guidance on the </w:t>
      </w:r>
      <w:r w:rsidR="3B5F4F15" w:rsidRPr="00DB562E">
        <w:rPr>
          <w:rFonts w:ascii="Verdana" w:hAnsi="Verdana"/>
          <w:sz w:val="20"/>
          <w:szCs w:val="20"/>
          <w:lang w:val="en-US"/>
        </w:rPr>
        <w:t>skills</w:t>
      </w:r>
      <w:r w:rsidRPr="00DB562E">
        <w:rPr>
          <w:rFonts w:ascii="Verdana" w:hAnsi="Verdana"/>
          <w:sz w:val="20"/>
          <w:szCs w:val="20"/>
          <w:lang w:val="en-US"/>
        </w:rPr>
        <w:t xml:space="preserve"> necessary to effectively utilize the imagery and products retrieved from various environmental satellites</w:t>
      </w:r>
      <w:r w:rsidR="612E1323" w:rsidRPr="00DB562E">
        <w:rPr>
          <w:rFonts w:ascii="Verdana" w:hAnsi="Verdana"/>
          <w:sz w:val="20"/>
          <w:szCs w:val="20"/>
          <w:lang w:val="en-US"/>
        </w:rPr>
        <w:t>. It can be updated</w:t>
      </w:r>
      <w:r w:rsidRPr="00DB562E">
        <w:rPr>
          <w:rFonts w:ascii="Verdana" w:hAnsi="Verdana"/>
          <w:sz w:val="20"/>
          <w:szCs w:val="20"/>
          <w:lang w:val="en-US"/>
        </w:rPr>
        <w:t xml:space="preserve"> in </w:t>
      </w:r>
      <w:r w:rsidR="612A888B" w:rsidRPr="00DB562E">
        <w:rPr>
          <w:rFonts w:ascii="Verdana" w:hAnsi="Verdana"/>
          <w:sz w:val="20"/>
          <w:szCs w:val="20"/>
          <w:lang w:val="en-US"/>
        </w:rPr>
        <w:t>the</w:t>
      </w:r>
      <w:r w:rsidRPr="00DB562E">
        <w:rPr>
          <w:rFonts w:ascii="Verdana" w:hAnsi="Verdana"/>
          <w:sz w:val="20"/>
          <w:szCs w:val="20"/>
          <w:lang w:val="en-US"/>
        </w:rPr>
        <w:t xml:space="preserve"> </w:t>
      </w:r>
      <w:r w:rsidR="612E1323" w:rsidRPr="00DB562E">
        <w:rPr>
          <w:rFonts w:ascii="Verdana" w:hAnsi="Verdana"/>
          <w:sz w:val="20"/>
          <w:szCs w:val="20"/>
          <w:lang w:val="en-US"/>
        </w:rPr>
        <w:t>future to follow scien</w:t>
      </w:r>
      <w:r w:rsidR="00603DEC" w:rsidRPr="00DB562E">
        <w:rPr>
          <w:rFonts w:ascii="Verdana" w:hAnsi="Verdana"/>
          <w:sz w:val="20"/>
          <w:szCs w:val="20"/>
          <w:lang w:val="en-US"/>
        </w:rPr>
        <w:t>tific</w:t>
      </w:r>
      <w:r w:rsidR="612E1323" w:rsidRPr="00DB562E">
        <w:rPr>
          <w:rFonts w:ascii="Verdana" w:hAnsi="Verdana"/>
          <w:sz w:val="20"/>
          <w:szCs w:val="20"/>
          <w:lang w:val="en-US"/>
        </w:rPr>
        <w:t xml:space="preserve"> advanc</w:t>
      </w:r>
      <w:r w:rsidR="00603DEC" w:rsidRPr="00DB562E">
        <w:rPr>
          <w:rFonts w:ascii="Verdana" w:hAnsi="Verdana"/>
          <w:sz w:val="20"/>
          <w:szCs w:val="20"/>
          <w:lang w:val="en-US"/>
        </w:rPr>
        <w:t>ement</w:t>
      </w:r>
      <w:r w:rsidR="612E1323" w:rsidRPr="00DB562E">
        <w:rPr>
          <w:rFonts w:ascii="Verdana" w:hAnsi="Verdana"/>
          <w:sz w:val="20"/>
          <w:szCs w:val="20"/>
          <w:lang w:val="en-US"/>
        </w:rPr>
        <w:t>s or to reflect adaptations</w:t>
      </w:r>
      <w:r w:rsidRPr="00DB562E">
        <w:rPr>
          <w:rFonts w:ascii="Verdana" w:hAnsi="Verdana"/>
          <w:sz w:val="20"/>
          <w:szCs w:val="20"/>
          <w:lang w:val="en-US"/>
        </w:rPr>
        <w:t xml:space="preserve"> in </w:t>
      </w:r>
      <w:r w:rsidR="612E1323" w:rsidRPr="00DB562E">
        <w:rPr>
          <w:rFonts w:ascii="Verdana" w:hAnsi="Verdana"/>
          <w:sz w:val="20"/>
          <w:szCs w:val="20"/>
          <w:lang w:val="en-US"/>
        </w:rPr>
        <w:t xml:space="preserve">interpretation techniques. </w:t>
      </w:r>
    </w:p>
    <w:p w14:paraId="29E930A2" w14:textId="08F87620" w:rsidR="00F269E2" w:rsidRPr="00DB562E" w:rsidRDefault="00860547" w:rsidP="00616BE2">
      <w:pPr>
        <w:pStyle w:val="Heading20"/>
      </w:pPr>
      <w:r w:rsidRPr="00DB562E">
        <w:t>How to use these guidelines</w:t>
      </w:r>
    </w:p>
    <w:p w14:paraId="71FB8BD1" w14:textId="1FD8C9FC" w:rsidR="00F269E2" w:rsidRPr="00DB562E" w:rsidRDefault="00603DEC" w:rsidP="00483B2B">
      <w:pPr>
        <w:pStyle w:val="Bodytext"/>
        <w:rPr>
          <w:rFonts w:ascii="Verdana" w:hAnsi="Verdana"/>
          <w:sz w:val="20"/>
          <w:szCs w:val="20"/>
          <w:lang w:val="en-US"/>
        </w:rPr>
      </w:pPr>
      <w:r w:rsidRPr="00DB562E">
        <w:rPr>
          <w:rFonts w:ascii="Verdana" w:hAnsi="Verdana"/>
          <w:sz w:val="20"/>
          <w:szCs w:val="20"/>
          <w:lang w:val="en-US"/>
        </w:rPr>
        <w:t>In this publication,</w:t>
      </w:r>
      <w:r w:rsidR="286E380E" w:rsidRPr="00DB562E">
        <w:rPr>
          <w:rFonts w:ascii="Verdana" w:hAnsi="Verdana"/>
          <w:sz w:val="20"/>
          <w:szCs w:val="20"/>
          <w:lang w:val="en-US"/>
        </w:rPr>
        <w:t xml:space="preserve"> enabling skills</w:t>
      </w:r>
      <w:r w:rsidRPr="00DB562E">
        <w:rPr>
          <w:rFonts w:ascii="Verdana" w:hAnsi="Verdana"/>
          <w:sz w:val="20"/>
          <w:szCs w:val="20"/>
          <w:lang w:val="en-US"/>
        </w:rPr>
        <w:t xml:space="preserve"> are defined</w:t>
      </w:r>
      <w:r w:rsidR="286E380E" w:rsidRPr="00DB562E">
        <w:rPr>
          <w:rFonts w:ascii="Verdana" w:hAnsi="Verdana"/>
          <w:sz w:val="20"/>
          <w:szCs w:val="20"/>
          <w:lang w:val="en-US"/>
        </w:rPr>
        <w:t xml:space="preserve"> as the identification, interpretation and application of satellite data required of operational meteorologists and specialists of climate and agrometeorological services. The order of acquiring the skills </w:t>
      </w:r>
      <w:r w:rsidR="00BD3F7B" w:rsidRPr="00DB562E">
        <w:rPr>
          <w:rFonts w:ascii="Verdana" w:hAnsi="Verdana"/>
          <w:sz w:val="20"/>
          <w:szCs w:val="20"/>
          <w:lang w:val="en-US"/>
        </w:rPr>
        <w:t xml:space="preserve">may </w:t>
      </w:r>
      <w:r w:rsidR="286E380E" w:rsidRPr="00DB562E">
        <w:rPr>
          <w:rFonts w:ascii="Verdana" w:hAnsi="Verdana"/>
          <w:sz w:val="20"/>
          <w:szCs w:val="20"/>
          <w:lang w:val="en-US"/>
        </w:rPr>
        <w:t>not necessarily follow the structure presented in the</w:t>
      </w:r>
      <w:r w:rsidR="00D2701E" w:rsidRPr="00DB562E">
        <w:rPr>
          <w:rFonts w:ascii="Verdana" w:hAnsi="Verdana"/>
          <w:sz w:val="20"/>
          <w:szCs w:val="20"/>
          <w:lang w:val="en-US"/>
        </w:rPr>
        <w:t xml:space="preserve">se </w:t>
      </w:r>
      <w:r w:rsidR="00FD0AB7" w:rsidRPr="00DB562E">
        <w:rPr>
          <w:rFonts w:ascii="Verdana" w:hAnsi="Verdana"/>
          <w:sz w:val="20"/>
          <w:szCs w:val="20"/>
          <w:lang w:val="en-US"/>
        </w:rPr>
        <w:t>guidelines and</w:t>
      </w:r>
      <w:r w:rsidR="286E380E" w:rsidRPr="00DB562E">
        <w:rPr>
          <w:rFonts w:ascii="Verdana" w:hAnsi="Verdana"/>
          <w:sz w:val="20"/>
          <w:szCs w:val="20"/>
          <w:lang w:val="en-US"/>
        </w:rPr>
        <w:t xml:space="preserve"> can be adapted to </w:t>
      </w:r>
      <w:r w:rsidR="00BD3F7B" w:rsidRPr="00DB562E">
        <w:rPr>
          <w:rFonts w:ascii="Verdana" w:hAnsi="Verdana"/>
          <w:sz w:val="20"/>
          <w:szCs w:val="20"/>
          <w:lang w:val="en-US"/>
        </w:rPr>
        <w:t xml:space="preserve">meet the </w:t>
      </w:r>
      <w:r w:rsidR="286E380E" w:rsidRPr="00DB562E">
        <w:rPr>
          <w:rFonts w:ascii="Verdana" w:hAnsi="Verdana"/>
          <w:sz w:val="20"/>
          <w:szCs w:val="20"/>
          <w:lang w:val="en-US"/>
        </w:rPr>
        <w:t>organization</w:t>
      </w:r>
      <w:r w:rsidR="00BD3F7B" w:rsidRPr="00DB562E">
        <w:rPr>
          <w:rFonts w:ascii="Verdana" w:hAnsi="Verdana"/>
          <w:sz w:val="20"/>
          <w:szCs w:val="20"/>
          <w:lang w:val="en-US"/>
        </w:rPr>
        <w:t>’s needs and training</w:t>
      </w:r>
      <w:r w:rsidR="286E380E" w:rsidRPr="00DB562E">
        <w:rPr>
          <w:rFonts w:ascii="Verdana" w:hAnsi="Verdana"/>
          <w:sz w:val="20"/>
          <w:szCs w:val="20"/>
          <w:lang w:val="en-US"/>
        </w:rPr>
        <w:t xml:space="preserve"> approaches.</w:t>
      </w:r>
    </w:p>
    <w:p w14:paraId="5A2FD061" w14:textId="2159C3F8" w:rsidR="00F269E2" w:rsidRPr="00DB562E" w:rsidRDefault="3157B4E4" w:rsidP="00483B2B">
      <w:pPr>
        <w:pStyle w:val="Bodytext"/>
        <w:rPr>
          <w:rFonts w:ascii="Verdana" w:hAnsi="Verdana"/>
          <w:sz w:val="20"/>
          <w:szCs w:val="20"/>
          <w:lang w:val="en-US"/>
        </w:rPr>
      </w:pPr>
      <w:r w:rsidRPr="00DB562E">
        <w:rPr>
          <w:rFonts w:ascii="Verdana" w:hAnsi="Verdana"/>
          <w:sz w:val="20"/>
          <w:szCs w:val="20"/>
          <w:lang w:val="en-US"/>
        </w:rPr>
        <w:t xml:space="preserve">Trainers and training managers who want to align their </w:t>
      </w:r>
      <w:r w:rsidR="2A703294" w:rsidRPr="00DB562E">
        <w:rPr>
          <w:rFonts w:ascii="Verdana" w:hAnsi="Verdana"/>
          <w:sz w:val="20"/>
          <w:szCs w:val="20"/>
          <w:lang w:val="en-US"/>
        </w:rPr>
        <w:t xml:space="preserve">materials </w:t>
      </w:r>
      <w:r w:rsidRPr="00DB562E">
        <w:rPr>
          <w:rFonts w:ascii="Verdana" w:hAnsi="Verdana"/>
          <w:sz w:val="20"/>
          <w:szCs w:val="20"/>
          <w:lang w:val="en-US"/>
        </w:rPr>
        <w:t xml:space="preserve">to the </w:t>
      </w:r>
      <w:r w:rsidR="5BA9B6E8" w:rsidRPr="00DB562E">
        <w:rPr>
          <w:rFonts w:ascii="Verdana" w:hAnsi="Verdana"/>
          <w:sz w:val="20"/>
          <w:szCs w:val="20"/>
          <w:lang w:val="en-US"/>
        </w:rPr>
        <w:t xml:space="preserve">WMO </w:t>
      </w:r>
      <w:r w:rsidRPr="00DB562E">
        <w:rPr>
          <w:rFonts w:ascii="Verdana" w:hAnsi="Verdana"/>
          <w:sz w:val="20"/>
          <w:szCs w:val="20"/>
          <w:lang w:val="en-US"/>
        </w:rPr>
        <w:t xml:space="preserve">competencies may use </w:t>
      </w:r>
      <w:r w:rsidR="00D2701E" w:rsidRPr="00DB562E">
        <w:rPr>
          <w:rFonts w:ascii="Verdana" w:hAnsi="Verdana"/>
          <w:sz w:val="20"/>
          <w:szCs w:val="20"/>
          <w:lang w:val="en-US"/>
        </w:rPr>
        <w:t>these guidelines</w:t>
      </w:r>
      <w:r w:rsidRPr="00DB562E">
        <w:rPr>
          <w:rFonts w:ascii="Verdana" w:hAnsi="Verdana"/>
          <w:sz w:val="20"/>
          <w:szCs w:val="20"/>
          <w:lang w:val="en-US"/>
        </w:rPr>
        <w:t xml:space="preserve"> to develop appropriate learning objectives for the satellite-related elements of their courses. This </w:t>
      </w:r>
      <w:r w:rsidR="00D2701E" w:rsidRPr="00DB562E">
        <w:rPr>
          <w:rFonts w:ascii="Verdana" w:hAnsi="Verdana"/>
          <w:sz w:val="20"/>
          <w:szCs w:val="20"/>
          <w:lang w:val="en-US"/>
        </w:rPr>
        <w:t xml:space="preserve">publication </w:t>
      </w:r>
      <w:r w:rsidRPr="00DB562E">
        <w:rPr>
          <w:rFonts w:ascii="Verdana" w:hAnsi="Verdana"/>
          <w:sz w:val="20"/>
          <w:szCs w:val="20"/>
          <w:lang w:val="en-US"/>
        </w:rPr>
        <w:t xml:space="preserve">should be used in conjunction with the qualifications found in the </w:t>
      </w:r>
      <w:hyperlink r:id="rId14">
        <w:r w:rsidRPr="00DB562E">
          <w:rPr>
            <w:rStyle w:val="HyperlinkItalic"/>
            <w:rFonts w:ascii="Verdana" w:hAnsi="Verdana"/>
            <w:sz w:val="20"/>
            <w:szCs w:val="20"/>
            <w:lang w:val="en-US"/>
          </w:rPr>
          <w:t>Guide to the Implementation of Education and Training Standards in Meteorology and Hydrology</w:t>
        </w:r>
      </w:hyperlink>
      <w:r w:rsidRPr="00DB562E">
        <w:rPr>
          <w:rFonts w:ascii="Verdana" w:hAnsi="Verdana"/>
          <w:sz w:val="20"/>
          <w:szCs w:val="20"/>
          <w:lang w:val="en-US"/>
        </w:rPr>
        <w:t xml:space="preserve"> (WMO-No. 1083)</w:t>
      </w:r>
      <w:r w:rsidR="00012210" w:rsidRPr="00DB562E">
        <w:rPr>
          <w:rFonts w:ascii="Verdana" w:hAnsi="Verdana"/>
          <w:sz w:val="20"/>
          <w:szCs w:val="20"/>
          <w:lang w:val="en-US"/>
        </w:rPr>
        <w:t>, Volume I</w:t>
      </w:r>
      <w:r w:rsidR="00603DEC" w:rsidRPr="00DB562E">
        <w:rPr>
          <w:rFonts w:ascii="Verdana" w:hAnsi="Verdana"/>
          <w:sz w:val="20"/>
          <w:szCs w:val="20"/>
          <w:lang w:val="en-US"/>
        </w:rPr>
        <w:t>,</w:t>
      </w:r>
      <w:r w:rsidRPr="00DB562E">
        <w:rPr>
          <w:rFonts w:ascii="Verdana" w:hAnsi="Verdana"/>
          <w:sz w:val="20"/>
          <w:szCs w:val="20"/>
          <w:lang w:val="en-US"/>
        </w:rPr>
        <w:t xml:space="preserve"> and the</w:t>
      </w:r>
      <w:r w:rsidR="352F636B" w:rsidRPr="00DB562E">
        <w:rPr>
          <w:rFonts w:ascii="Verdana" w:hAnsi="Verdana"/>
          <w:sz w:val="20"/>
          <w:szCs w:val="20"/>
          <w:lang w:val="en-US"/>
        </w:rPr>
        <w:t xml:space="preserve"> </w:t>
      </w:r>
      <w:hyperlink r:id="rId15">
        <w:r w:rsidR="352F636B" w:rsidRPr="00DB562E">
          <w:rPr>
            <w:rStyle w:val="Hyperlink"/>
            <w:rFonts w:ascii="Verdana" w:hAnsi="Verdana"/>
            <w:i/>
            <w:sz w:val="20"/>
            <w:szCs w:val="20"/>
            <w:lang w:val="en-US"/>
          </w:rPr>
          <w:t xml:space="preserve">WMO </w:t>
        </w:r>
        <w:r w:rsidR="00012210" w:rsidRPr="00DB562E">
          <w:rPr>
            <w:rStyle w:val="Hyperlink"/>
            <w:rFonts w:ascii="Verdana" w:hAnsi="Verdana"/>
            <w:i/>
            <w:sz w:val="20"/>
            <w:szCs w:val="20"/>
            <w:lang w:val="en-US"/>
          </w:rPr>
          <w:t>Competency Frameworks</w:t>
        </w:r>
      </w:hyperlink>
      <w:r w:rsidR="00BD3F7B" w:rsidRPr="00DB562E">
        <w:rPr>
          <w:rStyle w:val="Hyperlink"/>
          <w:rFonts w:ascii="Verdana" w:hAnsi="Verdana"/>
          <w:sz w:val="20"/>
          <w:szCs w:val="20"/>
          <w:lang w:val="en-US"/>
        </w:rPr>
        <w:t xml:space="preserve"> (WMO-No. 1209)</w:t>
      </w:r>
      <w:r w:rsidR="352F636B" w:rsidRPr="00DB562E">
        <w:rPr>
          <w:rFonts w:ascii="Verdana" w:hAnsi="Verdana"/>
          <w:sz w:val="20"/>
          <w:szCs w:val="20"/>
          <w:lang w:val="en-US"/>
        </w:rPr>
        <w:t>.</w:t>
      </w:r>
    </w:p>
    <w:p w14:paraId="1E588BBA" w14:textId="5BED0793" w:rsidR="009F56A9" w:rsidRPr="00DB562E" w:rsidRDefault="286E380E" w:rsidP="00483B2B">
      <w:pPr>
        <w:pStyle w:val="Bodytext"/>
        <w:rPr>
          <w:rFonts w:ascii="Verdana" w:hAnsi="Verdana"/>
          <w:sz w:val="20"/>
          <w:szCs w:val="20"/>
          <w:lang w:val="en-US"/>
        </w:rPr>
      </w:pPr>
      <w:r w:rsidRPr="00DB562E">
        <w:rPr>
          <w:rFonts w:ascii="Verdana" w:hAnsi="Verdana"/>
          <w:sz w:val="20"/>
          <w:szCs w:val="20"/>
          <w:lang w:val="en-US"/>
        </w:rPr>
        <w:t xml:space="preserve">Operational meteorologists and specialists of climate and agrometeorological services can use </w:t>
      </w:r>
      <w:r w:rsidR="00D2701E" w:rsidRPr="00DB562E">
        <w:rPr>
          <w:rFonts w:ascii="Verdana" w:hAnsi="Verdana"/>
          <w:sz w:val="20"/>
          <w:szCs w:val="20"/>
          <w:lang w:val="en-US"/>
        </w:rPr>
        <w:t>these guidelines</w:t>
      </w:r>
      <w:r w:rsidRPr="00DB562E">
        <w:rPr>
          <w:rFonts w:ascii="Verdana" w:hAnsi="Verdana"/>
          <w:sz w:val="20"/>
          <w:szCs w:val="20"/>
          <w:lang w:val="en-US"/>
        </w:rPr>
        <w:t xml:space="preserve"> to assess their own level</w:t>
      </w:r>
      <w:r w:rsidR="00296A5E" w:rsidRPr="00DB562E">
        <w:rPr>
          <w:rFonts w:ascii="Verdana" w:hAnsi="Verdana"/>
          <w:sz w:val="20"/>
          <w:szCs w:val="20"/>
          <w:lang w:val="en-US"/>
        </w:rPr>
        <w:t>s</w:t>
      </w:r>
      <w:r w:rsidRPr="00DB562E">
        <w:rPr>
          <w:rFonts w:ascii="Verdana" w:hAnsi="Verdana"/>
          <w:sz w:val="20"/>
          <w:szCs w:val="20"/>
          <w:lang w:val="en-US"/>
        </w:rPr>
        <w:t xml:space="preserve"> of skills in using satellite data. </w:t>
      </w:r>
    </w:p>
    <w:p w14:paraId="50A6D9BF" w14:textId="06A4D270" w:rsidR="00F269E2" w:rsidRPr="00DB562E" w:rsidRDefault="199F3611" w:rsidP="00483B2B">
      <w:pPr>
        <w:pStyle w:val="Bodytext"/>
        <w:rPr>
          <w:rFonts w:ascii="Verdana" w:hAnsi="Verdana"/>
          <w:sz w:val="20"/>
          <w:szCs w:val="20"/>
          <w:lang w:val="en-US"/>
        </w:rPr>
      </w:pPr>
      <w:r w:rsidRPr="00DB562E">
        <w:rPr>
          <w:rFonts w:ascii="Verdana" w:hAnsi="Verdana"/>
          <w:sz w:val="20"/>
          <w:szCs w:val="20"/>
          <w:lang w:val="en-US"/>
        </w:rPr>
        <w:lastRenderedPageBreak/>
        <w:t xml:space="preserve">This </w:t>
      </w:r>
      <w:r w:rsidR="00D2701E" w:rsidRPr="00DB562E">
        <w:rPr>
          <w:rFonts w:ascii="Verdana" w:hAnsi="Verdana"/>
          <w:sz w:val="20"/>
          <w:szCs w:val="20"/>
          <w:lang w:val="en-US"/>
        </w:rPr>
        <w:t xml:space="preserve">publication </w:t>
      </w:r>
      <w:r w:rsidRPr="00DB562E">
        <w:rPr>
          <w:rFonts w:ascii="Verdana" w:hAnsi="Verdana"/>
          <w:sz w:val="20"/>
          <w:szCs w:val="20"/>
          <w:lang w:val="en-US"/>
        </w:rPr>
        <w:t xml:space="preserve">covers a wide range of </w:t>
      </w:r>
      <w:r w:rsidR="2D013D20" w:rsidRPr="00DB562E">
        <w:rPr>
          <w:rFonts w:ascii="Verdana" w:hAnsi="Verdana"/>
          <w:sz w:val="20"/>
          <w:szCs w:val="20"/>
          <w:lang w:val="en-US"/>
        </w:rPr>
        <w:t xml:space="preserve">satellite </w:t>
      </w:r>
      <w:r w:rsidR="5F093A47" w:rsidRPr="00DB562E">
        <w:rPr>
          <w:rFonts w:ascii="Verdana" w:hAnsi="Verdana"/>
          <w:sz w:val="20"/>
          <w:szCs w:val="20"/>
          <w:lang w:val="en-US"/>
        </w:rPr>
        <w:t>skills</w:t>
      </w:r>
      <w:r w:rsidR="00603DEC" w:rsidRPr="00DB562E">
        <w:rPr>
          <w:rFonts w:ascii="Verdana" w:hAnsi="Verdana"/>
          <w:sz w:val="20"/>
          <w:szCs w:val="20"/>
          <w:lang w:val="en-US"/>
        </w:rPr>
        <w:t>.</w:t>
      </w:r>
      <w:r w:rsidR="117BA262" w:rsidRPr="00DB562E">
        <w:rPr>
          <w:rFonts w:ascii="Verdana" w:hAnsi="Verdana"/>
          <w:sz w:val="20"/>
          <w:szCs w:val="20"/>
          <w:lang w:val="en-US"/>
        </w:rPr>
        <w:t xml:space="preserve"> </w:t>
      </w:r>
      <w:r w:rsidR="00603DEC" w:rsidRPr="00DB562E">
        <w:rPr>
          <w:rFonts w:ascii="Verdana" w:hAnsi="Verdana"/>
          <w:sz w:val="20"/>
          <w:szCs w:val="20"/>
          <w:lang w:val="en-US"/>
        </w:rPr>
        <w:t>D</w:t>
      </w:r>
      <w:r w:rsidR="1B44D5FC" w:rsidRPr="00DB562E">
        <w:rPr>
          <w:rFonts w:ascii="Verdana" w:hAnsi="Verdana"/>
          <w:sz w:val="20"/>
          <w:szCs w:val="20"/>
          <w:lang w:val="en-US"/>
        </w:rPr>
        <w:t>epending on the job requirements, a</w:t>
      </w:r>
      <w:r w:rsidRPr="00DB562E">
        <w:rPr>
          <w:rFonts w:ascii="Verdana" w:hAnsi="Verdana"/>
          <w:sz w:val="20"/>
          <w:szCs w:val="20"/>
          <w:lang w:val="en-US"/>
        </w:rPr>
        <w:t xml:space="preserve">n individual may </w:t>
      </w:r>
      <w:r w:rsidR="6F92FF84" w:rsidRPr="00DB562E">
        <w:rPr>
          <w:rFonts w:ascii="Verdana" w:hAnsi="Verdana"/>
          <w:sz w:val="20"/>
          <w:szCs w:val="20"/>
          <w:lang w:val="en-US"/>
        </w:rPr>
        <w:t xml:space="preserve">use </w:t>
      </w:r>
      <w:r w:rsidRPr="00DB562E">
        <w:rPr>
          <w:rFonts w:ascii="Verdana" w:hAnsi="Verdana"/>
          <w:sz w:val="20"/>
          <w:szCs w:val="20"/>
          <w:lang w:val="en-US"/>
        </w:rPr>
        <w:t xml:space="preserve">only a subset of these. </w:t>
      </w:r>
      <w:r w:rsidR="6B0FEBF4" w:rsidRPr="00DB562E">
        <w:rPr>
          <w:rFonts w:ascii="Verdana" w:hAnsi="Verdana"/>
          <w:sz w:val="20"/>
          <w:szCs w:val="20"/>
          <w:lang w:val="en-US"/>
        </w:rPr>
        <w:t xml:space="preserve">The </w:t>
      </w:r>
      <w:r w:rsidR="102EAF95" w:rsidRPr="00DB562E">
        <w:rPr>
          <w:rFonts w:ascii="Verdana" w:hAnsi="Verdana"/>
          <w:sz w:val="20"/>
          <w:szCs w:val="20"/>
          <w:lang w:val="en-US"/>
        </w:rPr>
        <w:t xml:space="preserve">background </w:t>
      </w:r>
      <w:r w:rsidRPr="00DB562E">
        <w:rPr>
          <w:rFonts w:ascii="Verdana" w:hAnsi="Verdana"/>
          <w:sz w:val="20"/>
          <w:szCs w:val="20"/>
          <w:lang w:val="en-US"/>
        </w:rPr>
        <w:t>knowledge</w:t>
      </w:r>
      <w:r w:rsidR="49B2AF84" w:rsidRPr="00DB562E">
        <w:rPr>
          <w:rFonts w:ascii="Verdana" w:hAnsi="Verdana"/>
          <w:sz w:val="20"/>
          <w:szCs w:val="20"/>
          <w:lang w:val="en-US"/>
        </w:rPr>
        <w:t xml:space="preserve"> and skills</w:t>
      </w:r>
      <w:r w:rsidR="671EC59C" w:rsidRPr="00DB562E">
        <w:rPr>
          <w:rFonts w:ascii="Verdana" w:hAnsi="Verdana"/>
          <w:sz w:val="20"/>
          <w:szCs w:val="20"/>
          <w:lang w:val="en-US"/>
        </w:rPr>
        <w:t>,</w:t>
      </w:r>
      <w:r w:rsidR="49B2AF84" w:rsidRPr="00DB562E">
        <w:rPr>
          <w:rFonts w:ascii="Verdana" w:hAnsi="Verdana"/>
          <w:sz w:val="20"/>
          <w:szCs w:val="20"/>
          <w:lang w:val="en-US"/>
        </w:rPr>
        <w:t xml:space="preserve"> and the performance components</w:t>
      </w:r>
      <w:r w:rsidRPr="00DB562E">
        <w:rPr>
          <w:rFonts w:ascii="Verdana" w:hAnsi="Verdana"/>
          <w:sz w:val="20"/>
          <w:szCs w:val="20"/>
          <w:lang w:val="en-US"/>
        </w:rPr>
        <w:t xml:space="preserve"> that support </w:t>
      </w:r>
      <w:r w:rsidR="3B97D3D2" w:rsidRPr="00DB562E">
        <w:rPr>
          <w:rFonts w:ascii="Verdana" w:hAnsi="Verdana"/>
          <w:sz w:val="20"/>
          <w:szCs w:val="20"/>
          <w:lang w:val="en-US"/>
        </w:rPr>
        <w:t>th</w:t>
      </w:r>
      <w:r w:rsidR="00135C29" w:rsidRPr="00DB562E">
        <w:rPr>
          <w:rFonts w:ascii="Verdana" w:hAnsi="Verdana"/>
          <w:sz w:val="20"/>
          <w:szCs w:val="20"/>
          <w:lang w:val="en-US"/>
        </w:rPr>
        <w:t>is</w:t>
      </w:r>
      <w:r w:rsidR="3B97D3D2" w:rsidRPr="00DB562E">
        <w:rPr>
          <w:rFonts w:ascii="Verdana" w:hAnsi="Verdana"/>
          <w:sz w:val="20"/>
          <w:szCs w:val="20"/>
          <w:lang w:val="en-US"/>
        </w:rPr>
        <w:t xml:space="preserve"> </w:t>
      </w:r>
      <w:r w:rsidR="7AE04995" w:rsidRPr="00DB562E">
        <w:rPr>
          <w:rFonts w:ascii="Verdana" w:hAnsi="Verdana"/>
          <w:sz w:val="20"/>
          <w:szCs w:val="20"/>
          <w:lang w:val="en-US"/>
        </w:rPr>
        <w:t>S</w:t>
      </w:r>
      <w:r w:rsidRPr="00DB562E">
        <w:rPr>
          <w:rFonts w:ascii="Verdana" w:hAnsi="Verdana"/>
          <w:sz w:val="20"/>
          <w:szCs w:val="20"/>
          <w:lang w:val="en-US"/>
        </w:rPr>
        <w:t>kills</w:t>
      </w:r>
      <w:r w:rsidR="20F2274E" w:rsidRPr="00DB562E">
        <w:rPr>
          <w:rFonts w:ascii="Verdana" w:hAnsi="Verdana"/>
          <w:sz w:val="20"/>
          <w:szCs w:val="20"/>
          <w:lang w:val="en-US"/>
        </w:rPr>
        <w:t xml:space="preserve"> </w:t>
      </w:r>
      <w:r w:rsidR="480AA541" w:rsidRPr="00DB562E">
        <w:rPr>
          <w:rFonts w:ascii="Verdana" w:hAnsi="Verdana"/>
          <w:sz w:val="20"/>
          <w:szCs w:val="20"/>
          <w:lang w:val="en-US"/>
        </w:rPr>
        <w:t>F</w:t>
      </w:r>
      <w:r w:rsidR="20F2274E" w:rsidRPr="00DB562E">
        <w:rPr>
          <w:rFonts w:ascii="Verdana" w:hAnsi="Verdana"/>
          <w:sz w:val="20"/>
          <w:szCs w:val="20"/>
          <w:lang w:val="en-US"/>
        </w:rPr>
        <w:t>ramework</w:t>
      </w:r>
      <w:r w:rsidRPr="00DB562E">
        <w:rPr>
          <w:rFonts w:ascii="Verdana" w:hAnsi="Verdana"/>
          <w:sz w:val="20"/>
          <w:szCs w:val="20"/>
          <w:lang w:val="en-US"/>
        </w:rPr>
        <w:t xml:space="preserve"> should be customized </w:t>
      </w:r>
      <w:r w:rsidR="1AE6F835" w:rsidRPr="00DB562E">
        <w:rPr>
          <w:rFonts w:ascii="Verdana" w:hAnsi="Verdana"/>
          <w:sz w:val="20"/>
          <w:szCs w:val="20"/>
          <w:lang w:val="en-US"/>
        </w:rPr>
        <w:t xml:space="preserve">by </w:t>
      </w:r>
      <w:r w:rsidRPr="00DB562E">
        <w:rPr>
          <w:rFonts w:ascii="Verdana" w:hAnsi="Verdana"/>
          <w:sz w:val="20"/>
          <w:szCs w:val="20"/>
          <w:lang w:val="en-US"/>
        </w:rPr>
        <w:t>each organization, its service requirements and available satellite data.</w:t>
      </w:r>
    </w:p>
    <w:p w14:paraId="2BFC611C" w14:textId="61E32307" w:rsidR="00F269E2" w:rsidRPr="00DB562E" w:rsidRDefault="00860547" w:rsidP="00616BE2">
      <w:pPr>
        <w:pStyle w:val="Heading20"/>
      </w:pPr>
      <w:bookmarkStart w:id="5" w:name="_nkelpbqts1j6"/>
      <w:bookmarkEnd w:id="5"/>
      <w:r w:rsidRPr="00DB562E">
        <w:t>Basic knowledge</w:t>
      </w:r>
    </w:p>
    <w:p w14:paraId="0C263828" w14:textId="29B07DC3" w:rsidR="00F269E2" w:rsidRPr="00DB562E" w:rsidRDefault="2630281B" w:rsidP="00483B2B">
      <w:pPr>
        <w:pStyle w:val="Bodytext"/>
        <w:rPr>
          <w:rFonts w:ascii="Verdana" w:hAnsi="Verdana"/>
          <w:sz w:val="20"/>
          <w:szCs w:val="20"/>
          <w:lang w:val="en-US"/>
        </w:rPr>
      </w:pPr>
      <w:r w:rsidRPr="00DB562E">
        <w:rPr>
          <w:rFonts w:ascii="Verdana" w:hAnsi="Verdana"/>
          <w:sz w:val="20"/>
          <w:szCs w:val="20"/>
          <w:lang w:val="en-US"/>
        </w:rPr>
        <w:t>It is assumed user</w:t>
      </w:r>
      <w:r w:rsidR="00D2701E" w:rsidRPr="00DB562E">
        <w:rPr>
          <w:rFonts w:ascii="Verdana" w:hAnsi="Verdana"/>
          <w:sz w:val="20"/>
          <w:szCs w:val="20"/>
          <w:lang w:val="en-US"/>
        </w:rPr>
        <w:t>s</w:t>
      </w:r>
      <w:r w:rsidRPr="00DB562E">
        <w:rPr>
          <w:rFonts w:ascii="Verdana" w:hAnsi="Verdana"/>
          <w:sz w:val="20"/>
          <w:szCs w:val="20"/>
          <w:lang w:val="en-US"/>
        </w:rPr>
        <w:t xml:space="preserve"> of th</w:t>
      </w:r>
      <w:r w:rsidR="00D2701E" w:rsidRPr="00DB562E">
        <w:rPr>
          <w:rFonts w:ascii="Verdana" w:hAnsi="Verdana"/>
          <w:sz w:val="20"/>
          <w:szCs w:val="20"/>
          <w:lang w:val="en-US"/>
        </w:rPr>
        <w:t>e</w:t>
      </w:r>
      <w:r w:rsidRPr="00DB562E">
        <w:rPr>
          <w:rFonts w:ascii="Verdana" w:hAnsi="Verdana"/>
          <w:sz w:val="20"/>
          <w:szCs w:val="20"/>
          <w:lang w:val="en-US"/>
        </w:rPr>
        <w:t>s</w:t>
      </w:r>
      <w:r w:rsidR="00D2701E" w:rsidRPr="00DB562E">
        <w:rPr>
          <w:rFonts w:ascii="Verdana" w:hAnsi="Verdana"/>
          <w:sz w:val="20"/>
          <w:szCs w:val="20"/>
          <w:lang w:val="en-US"/>
        </w:rPr>
        <w:t>e</w:t>
      </w:r>
      <w:r w:rsidRPr="00DB562E">
        <w:rPr>
          <w:rFonts w:ascii="Verdana" w:hAnsi="Verdana"/>
          <w:sz w:val="20"/>
          <w:szCs w:val="20"/>
          <w:lang w:val="en-US"/>
        </w:rPr>
        <w:t xml:space="preserve"> </w:t>
      </w:r>
      <w:r w:rsidR="00D2701E" w:rsidRPr="00DB562E">
        <w:rPr>
          <w:rFonts w:ascii="Verdana" w:hAnsi="Verdana"/>
          <w:sz w:val="20"/>
          <w:szCs w:val="20"/>
          <w:lang w:val="en-US"/>
        </w:rPr>
        <w:t>guidelines</w:t>
      </w:r>
      <w:r w:rsidRPr="00DB562E">
        <w:rPr>
          <w:rFonts w:ascii="Verdana" w:hAnsi="Verdana"/>
          <w:sz w:val="20"/>
          <w:szCs w:val="20"/>
          <w:lang w:val="en-US"/>
        </w:rPr>
        <w:t xml:space="preserve"> ha</w:t>
      </w:r>
      <w:r w:rsidR="00D2701E" w:rsidRPr="00DB562E">
        <w:rPr>
          <w:rFonts w:ascii="Verdana" w:hAnsi="Verdana"/>
          <w:sz w:val="20"/>
          <w:szCs w:val="20"/>
          <w:lang w:val="en-US"/>
        </w:rPr>
        <w:t>ve</w:t>
      </w:r>
      <w:r w:rsidRPr="00DB562E">
        <w:rPr>
          <w:rFonts w:ascii="Verdana" w:hAnsi="Verdana"/>
          <w:sz w:val="20"/>
          <w:szCs w:val="20"/>
          <w:lang w:val="en-US"/>
        </w:rPr>
        <w:t xml:space="preserve"> basic knowledge in satellite remote</w:t>
      </w:r>
      <w:r w:rsidR="00D2701E" w:rsidRPr="00DB562E">
        <w:rPr>
          <w:rFonts w:ascii="Verdana" w:hAnsi="Verdana"/>
          <w:sz w:val="20"/>
          <w:szCs w:val="20"/>
          <w:lang w:val="en-US"/>
        </w:rPr>
        <w:t xml:space="preserve"> </w:t>
      </w:r>
      <w:r w:rsidRPr="00DB562E">
        <w:rPr>
          <w:rFonts w:ascii="Verdana" w:hAnsi="Verdana"/>
          <w:sz w:val="20"/>
          <w:szCs w:val="20"/>
          <w:lang w:val="en-US"/>
        </w:rPr>
        <w:t>sensing and understand the following:</w:t>
      </w:r>
    </w:p>
    <w:p w14:paraId="314506DC" w14:textId="7F841B95" w:rsidR="00F269E2" w:rsidRPr="00DB562E" w:rsidRDefault="199F3611" w:rsidP="00483B2B">
      <w:pPr>
        <w:pStyle w:val="Indent1"/>
        <w:rPr>
          <w:color w:val="auto"/>
        </w:rPr>
      </w:pPr>
      <w:r w:rsidRPr="00DB562E">
        <w:rPr>
          <w:color w:val="auto"/>
        </w:rPr>
        <w:t>(a)</w:t>
      </w:r>
      <w:r w:rsidR="2630281B" w:rsidRPr="00DB562E">
        <w:tab/>
      </w:r>
      <w:r w:rsidRPr="00DB562E">
        <w:rPr>
          <w:color w:val="auto"/>
        </w:rPr>
        <w:t>Satellites include ge</w:t>
      </w:r>
      <w:r w:rsidR="5159D074" w:rsidRPr="00DB562E">
        <w:rPr>
          <w:color w:val="auto"/>
        </w:rPr>
        <w:t xml:space="preserve">ostationary </w:t>
      </w:r>
      <w:r w:rsidRPr="00DB562E">
        <w:rPr>
          <w:color w:val="auto"/>
        </w:rPr>
        <w:t xml:space="preserve">and low-Earth orbit satellites with passive and active </w:t>
      </w:r>
      <w:proofErr w:type="gramStart"/>
      <w:r w:rsidRPr="00DB562E">
        <w:rPr>
          <w:color w:val="auto"/>
        </w:rPr>
        <w:t>sensing;</w:t>
      </w:r>
      <w:proofErr w:type="gramEnd"/>
    </w:p>
    <w:p w14:paraId="402505D5" w14:textId="5B701B20" w:rsidR="00F269E2" w:rsidRPr="00DB562E" w:rsidRDefault="2630281B" w:rsidP="00483B2B">
      <w:pPr>
        <w:pStyle w:val="Indent1"/>
        <w:rPr>
          <w:color w:val="auto"/>
          <w:szCs w:val="20"/>
        </w:rPr>
      </w:pPr>
      <w:r w:rsidRPr="00DB562E">
        <w:rPr>
          <w:color w:val="auto"/>
          <w:szCs w:val="20"/>
        </w:rPr>
        <w:t>(b)</w:t>
      </w:r>
      <w:r w:rsidR="00F269E2" w:rsidRPr="00DB562E">
        <w:rPr>
          <w:szCs w:val="20"/>
        </w:rPr>
        <w:tab/>
      </w:r>
      <w:r w:rsidRPr="00DB562E">
        <w:rPr>
          <w:color w:val="auto"/>
          <w:szCs w:val="20"/>
        </w:rPr>
        <w:t xml:space="preserve">Systems, features and phenomena of interest will be dependent on the required forecasting tasks and geographic area of </w:t>
      </w:r>
      <w:proofErr w:type="gramStart"/>
      <w:r w:rsidRPr="00DB562E">
        <w:rPr>
          <w:color w:val="auto"/>
          <w:szCs w:val="20"/>
        </w:rPr>
        <w:t>responsibility;</w:t>
      </w:r>
      <w:proofErr w:type="gramEnd"/>
    </w:p>
    <w:p w14:paraId="675D8309" w14:textId="1893238B" w:rsidR="00F269E2" w:rsidRPr="00DB562E" w:rsidRDefault="199F3611" w:rsidP="00483B2B">
      <w:pPr>
        <w:pStyle w:val="Indent1"/>
        <w:rPr>
          <w:color w:val="auto"/>
        </w:rPr>
      </w:pPr>
      <w:r w:rsidRPr="00DB562E">
        <w:rPr>
          <w:color w:val="auto"/>
        </w:rPr>
        <w:t>(c)</w:t>
      </w:r>
      <w:r w:rsidR="2630281B" w:rsidRPr="00DB562E">
        <w:tab/>
      </w:r>
      <w:r w:rsidRPr="00DB562E">
        <w:rPr>
          <w:color w:val="auto"/>
        </w:rPr>
        <w:t xml:space="preserve">Imagery includes single and multiple channels and combinations of channels, including RGB (red/green/blue) </w:t>
      </w:r>
      <w:r w:rsidR="3E6AD81B" w:rsidRPr="00DB562E">
        <w:rPr>
          <w:color w:val="auto"/>
        </w:rPr>
        <w:t>composites, as well</w:t>
      </w:r>
      <w:r w:rsidRPr="00DB562E">
        <w:rPr>
          <w:color w:val="auto"/>
        </w:rPr>
        <w:t xml:space="preserve"> </w:t>
      </w:r>
      <w:r w:rsidR="2F16DB45" w:rsidRPr="00DB562E">
        <w:rPr>
          <w:color w:val="auto"/>
        </w:rPr>
        <w:t xml:space="preserve">as </w:t>
      </w:r>
      <w:r w:rsidRPr="00DB562E">
        <w:rPr>
          <w:color w:val="auto"/>
        </w:rPr>
        <w:t xml:space="preserve">derived </w:t>
      </w:r>
      <w:proofErr w:type="gramStart"/>
      <w:r w:rsidRPr="00DB562E">
        <w:rPr>
          <w:color w:val="auto"/>
        </w:rPr>
        <w:t>products;</w:t>
      </w:r>
      <w:proofErr w:type="gramEnd"/>
    </w:p>
    <w:p w14:paraId="0978D520" w14:textId="0B4CC523" w:rsidR="00F269E2" w:rsidRPr="00DB562E" w:rsidRDefault="2630281B" w:rsidP="00483B2B">
      <w:pPr>
        <w:pStyle w:val="Indent1"/>
        <w:rPr>
          <w:color w:val="auto"/>
        </w:rPr>
      </w:pPr>
      <w:r w:rsidRPr="00DB562E">
        <w:rPr>
          <w:color w:val="auto"/>
        </w:rPr>
        <w:t>(d)</w:t>
      </w:r>
      <w:r w:rsidR="00F269E2" w:rsidRPr="00DB562E">
        <w:tab/>
      </w:r>
      <w:r w:rsidRPr="00DB562E">
        <w:rPr>
          <w:color w:val="auto"/>
        </w:rPr>
        <w:t xml:space="preserve">Satellite </w:t>
      </w:r>
      <w:r w:rsidR="6F89F450" w:rsidRPr="00DB562E">
        <w:rPr>
          <w:color w:val="auto"/>
        </w:rPr>
        <w:t xml:space="preserve">data </w:t>
      </w:r>
      <w:r w:rsidRPr="00DB562E">
        <w:rPr>
          <w:color w:val="auto"/>
        </w:rPr>
        <w:t xml:space="preserve">interpretation is not undertaken in isolation but occurs within the context of all other observations, guidance and situational </w:t>
      </w:r>
      <w:proofErr w:type="gramStart"/>
      <w:r w:rsidRPr="00DB562E">
        <w:rPr>
          <w:color w:val="auto"/>
        </w:rPr>
        <w:t>awareness;</w:t>
      </w:r>
      <w:proofErr w:type="gramEnd"/>
    </w:p>
    <w:p w14:paraId="69AD6486" w14:textId="716BBD2C" w:rsidR="58A1CAC8" w:rsidRPr="00DB562E" w:rsidRDefault="58A1CAC8" w:rsidP="00483B2B">
      <w:pPr>
        <w:pStyle w:val="Indent1"/>
        <w:rPr>
          <w:color w:val="auto"/>
          <w:szCs w:val="20"/>
        </w:rPr>
      </w:pPr>
      <w:r w:rsidRPr="00DB562E">
        <w:rPr>
          <w:color w:val="auto"/>
          <w:szCs w:val="20"/>
        </w:rPr>
        <w:t>(e)</w:t>
      </w:r>
      <w:r w:rsidRPr="00DB562E">
        <w:rPr>
          <w:szCs w:val="20"/>
        </w:rPr>
        <w:tab/>
      </w:r>
      <w:r w:rsidRPr="00DB562E">
        <w:rPr>
          <w:color w:val="auto"/>
          <w:szCs w:val="20"/>
        </w:rPr>
        <w:t xml:space="preserve">Access, selection, display and manipulation of satellite </w:t>
      </w:r>
      <w:proofErr w:type="gramStart"/>
      <w:r w:rsidRPr="00DB562E">
        <w:rPr>
          <w:color w:val="auto"/>
          <w:szCs w:val="20"/>
        </w:rPr>
        <w:t>data;</w:t>
      </w:r>
      <w:proofErr w:type="gramEnd"/>
    </w:p>
    <w:p w14:paraId="09DD1F3B" w14:textId="4F5E4AB1" w:rsidR="00F269E2" w:rsidRPr="00DB562E" w:rsidRDefault="2630281B" w:rsidP="00483B2B">
      <w:pPr>
        <w:pStyle w:val="Indent1"/>
        <w:rPr>
          <w:color w:val="auto"/>
          <w:szCs w:val="20"/>
        </w:rPr>
      </w:pPr>
      <w:r w:rsidRPr="00DB562E">
        <w:rPr>
          <w:color w:val="auto"/>
          <w:szCs w:val="20"/>
        </w:rPr>
        <w:t>(f)</w:t>
      </w:r>
      <w:r w:rsidR="00F269E2" w:rsidRPr="00DB562E">
        <w:rPr>
          <w:szCs w:val="20"/>
        </w:rPr>
        <w:tab/>
      </w:r>
      <w:r w:rsidRPr="00DB562E">
        <w:rPr>
          <w:color w:val="auto"/>
          <w:szCs w:val="20"/>
        </w:rPr>
        <w:t>Characteristics, limitations and possible errors in the satellite data.</w:t>
      </w:r>
    </w:p>
    <w:p w14:paraId="4E435E7B" w14:textId="5D884D3B" w:rsidR="00102C67" w:rsidRPr="00DB562E" w:rsidRDefault="199F3611" w:rsidP="00C32A37">
      <w:pPr>
        <w:pStyle w:val="Chapterhead"/>
      </w:pPr>
      <w:bookmarkStart w:id="6" w:name="_Toc219909854"/>
      <w:r w:rsidRPr="00DB562E">
        <w:t xml:space="preserve">1. Satellite </w:t>
      </w:r>
      <w:r w:rsidR="5F093A47" w:rsidRPr="00DB562E">
        <w:t>skills</w:t>
      </w:r>
      <w:r w:rsidRPr="00DB562E">
        <w:t xml:space="preserve"> for operational meteorologists</w:t>
      </w:r>
      <w:bookmarkEnd w:id="6"/>
    </w:p>
    <w:bookmarkEnd w:id="1"/>
    <w:p w14:paraId="21DDF98A" w14:textId="2025B93E" w:rsidR="00BD512F" w:rsidRPr="00DB562E" w:rsidRDefault="10FC68A5" w:rsidP="00483B2B">
      <w:pPr>
        <w:pStyle w:val="Bodytext"/>
        <w:rPr>
          <w:rFonts w:ascii="Verdana" w:eastAsia="Calibri" w:hAnsi="Verdana" w:cs="Times New Roman"/>
          <w:sz w:val="20"/>
          <w:szCs w:val="20"/>
          <w:lang w:val="en-US"/>
        </w:rPr>
      </w:pPr>
      <w:r w:rsidRPr="00DB562E">
        <w:rPr>
          <w:rFonts w:ascii="Verdana" w:hAnsi="Verdana"/>
          <w:sz w:val="20"/>
          <w:szCs w:val="20"/>
          <w:lang w:val="en-US"/>
        </w:rPr>
        <w:t xml:space="preserve">This </w:t>
      </w:r>
      <w:r w:rsidR="00483AE2" w:rsidRPr="00DB562E">
        <w:rPr>
          <w:rFonts w:ascii="Verdana" w:hAnsi="Verdana"/>
          <w:sz w:val="20"/>
          <w:szCs w:val="20"/>
          <w:lang w:val="en-US"/>
        </w:rPr>
        <w:t>section</w:t>
      </w:r>
      <w:r w:rsidR="00157751" w:rsidRPr="00DB562E">
        <w:rPr>
          <w:rFonts w:ascii="Verdana" w:hAnsi="Verdana"/>
          <w:sz w:val="20"/>
          <w:szCs w:val="20"/>
          <w:lang w:val="en-US"/>
        </w:rPr>
        <w:t xml:space="preserve"> </w:t>
      </w:r>
      <w:r w:rsidRPr="00DB562E">
        <w:rPr>
          <w:rFonts w:ascii="Verdana" w:hAnsi="Verdana"/>
          <w:sz w:val="20"/>
          <w:szCs w:val="20"/>
          <w:lang w:val="en-US"/>
        </w:rPr>
        <w:t xml:space="preserve">describes the enabling skills that support </w:t>
      </w:r>
      <w:r w:rsidR="5E031790" w:rsidRPr="00DB562E">
        <w:rPr>
          <w:rFonts w:ascii="Verdana" w:hAnsi="Verdana"/>
          <w:sz w:val="20"/>
          <w:szCs w:val="20"/>
          <w:lang w:val="en-US"/>
        </w:rPr>
        <w:t xml:space="preserve">the </w:t>
      </w:r>
      <w:r w:rsidRPr="00DB562E">
        <w:rPr>
          <w:rFonts w:ascii="Verdana" w:hAnsi="Verdana"/>
          <w:sz w:val="20"/>
          <w:szCs w:val="20"/>
          <w:lang w:val="en-US"/>
        </w:rPr>
        <w:t>WMO Competency Frameworks related to the use of satellite data by operational meteorologists. The skills are as follows:</w:t>
      </w:r>
    </w:p>
    <w:p w14:paraId="577B27A7" w14:textId="62404880" w:rsidR="00BD512F" w:rsidRPr="00DB562E" w:rsidRDefault="2630281B" w:rsidP="00483B2B">
      <w:pPr>
        <w:pStyle w:val="Indent1"/>
        <w:rPr>
          <w:color w:val="auto"/>
          <w:szCs w:val="20"/>
        </w:rPr>
      </w:pPr>
      <w:r w:rsidRPr="00DB562E">
        <w:rPr>
          <w:color w:val="auto"/>
          <w:szCs w:val="20"/>
        </w:rPr>
        <w:t>1.</w:t>
      </w:r>
      <w:r w:rsidR="0069604E" w:rsidRPr="00DB562E">
        <w:rPr>
          <w:szCs w:val="20"/>
        </w:rPr>
        <w:tab/>
      </w:r>
      <w:r w:rsidRPr="00DB562E">
        <w:rPr>
          <w:color w:val="auto"/>
          <w:szCs w:val="20"/>
        </w:rPr>
        <w:t>Identify surface features</w:t>
      </w:r>
      <w:r w:rsidR="00EF7A32" w:rsidRPr="00DB562E">
        <w:rPr>
          <w:color w:val="auto"/>
          <w:szCs w:val="20"/>
        </w:rPr>
        <w:t>.</w:t>
      </w:r>
    </w:p>
    <w:p w14:paraId="2AAD0D9B" w14:textId="572A538E" w:rsidR="00BD512F" w:rsidRPr="00DB562E" w:rsidRDefault="2630281B" w:rsidP="00483B2B">
      <w:pPr>
        <w:pStyle w:val="Indent1"/>
        <w:rPr>
          <w:color w:val="auto"/>
          <w:szCs w:val="20"/>
        </w:rPr>
      </w:pPr>
      <w:r w:rsidRPr="00DB562E">
        <w:rPr>
          <w:color w:val="auto"/>
          <w:szCs w:val="20"/>
        </w:rPr>
        <w:t>2.</w:t>
      </w:r>
      <w:r w:rsidR="0069604E" w:rsidRPr="00DB562E">
        <w:rPr>
          <w:szCs w:val="20"/>
        </w:rPr>
        <w:tab/>
      </w:r>
      <w:r w:rsidRPr="00DB562E">
        <w:rPr>
          <w:color w:val="auto"/>
          <w:szCs w:val="20"/>
        </w:rPr>
        <w:t>Identify cloud types and their characteristics</w:t>
      </w:r>
      <w:r w:rsidR="00EF7A32" w:rsidRPr="00DB562E">
        <w:rPr>
          <w:color w:val="auto"/>
          <w:szCs w:val="20"/>
        </w:rPr>
        <w:t>.</w:t>
      </w:r>
    </w:p>
    <w:p w14:paraId="4BEFC847" w14:textId="4B8EAA0D" w:rsidR="00BD512F" w:rsidRPr="00DB562E" w:rsidRDefault="7C1819FC" w:rsidP="00483B2B">
      <w:pPr>
        <w:pStyle w:val="Indent1"/>
        <w:rPr>
          <w:color w:val="auto"/>
        </w:rPr>
      </w:pPr>
      <w:r w:rsidRPr="00DB562E">
        <w:rPr>
          <w:color w:val="auto"/>
        </w:rPr>
        <w:t>3.</w:t>
      </w:r>
      <w:r w:rsidR="19DE147A" w:rsidRPr="00DB562E">
        <w:tab/>
      </w:r>
      <w:bookmarkStart w:id="7" w:name="_Hlk176427056"/>
      <w:r w:rsidRPr="00DB562E">
        <w:rPr>
          <w:color w:val="auto"/>
        </w:rPr>
        <w:t>Identify and interpret broad</w:t>
      </w:r>
      <w:r w:rsidR="000F1603" w:rsidRPr="00DB562E">
        <w:rPr>
          <w:color w:val="auto"/>
        </w:rPr>
        <w:t>-</w:t>
      </w:r>
      <w:r w:rsidRPr="00DB562E">
        <w:rPr>
          <w:color w:val="auto"/>
        </w:rPr>
        <w:t>scale, synoptic and mesoscale systems</w:t>
      </w:r>
      <w:bookmarkEnd w:id="7"/>
      <w:r w:rsidR="00EF7A32" w:rsidRPr="00DB562E">
        <w:rPr>
          <w:color w:val="auto"/>
        </w:rPr>
        <w:t>.</w:t>
      </w:r>
    </w:p>
    <w:p w14:paraId="48E324E2" w14:textId="3B1EA3C4" w:rsidR="00BD512F" w:rsidRPr="00DB562E" w:rsidRDefault="199F3611" w:rsidP="00483B2B">
      <w:pPr>
        <w:pStyle w:val="Indent1"/>
        <w:rPr>
          <w:color w:val="auto"/>
          <w:szCs w:val="20"/>
        </w:rPr>
      </w:pPr>
      <w:r w:rsidRPr="00DB562E">
        <w:rPr>
          <w:color w:val="auto"/>
        </w:rPr>
        <w:t>4.</w:t>
      </w:r>
      <w:r w:rsidR="2630281B" w:rsidRPr="00DB562E">
        <w:tab/>
      </w:r>
      <w:r w:rsidRPr="00DB562E">
        <w:rPr>
          <w:color w:val="auto"/>
        </w:rPr>
        <w:t>Identify and interpret atmospheric phenomena</w:t>
      </w:r>
      <w:r w:rsidR="00EF7A32" w:rsidRPr="00DB562E">
        <w:rPr>
          <w:color w:val="auto"/>
        </w:rPr>
        <w:t>.</w:t>
      </w:r>
    </w:p>
    <w:p w14:paraId="3213902A" w14:textId="217D7763" w:rsidR="00BD512F" w:rsidRPr="00DB562E" w:rsidRDefault="7A1BA18F" w:rsidP="00483B2B">
      <w:pPr>
        <w:pStyle w:val="Indent1"/>
        <w:rPr>
          <w:color w:val="auto"/>
        </w:rPr>
      </w:pPr>
      <w:r w:rsidRPr="00DB562E">
        <w:rPr>
          <w:color w:val="auto"/>
        </w:rPr>
        <w:t>5</w:t>
      </w:r>
      <w:r w:rsidR="7C1819FC" w:rsidRPr="00DB562E">
        <w:rPr>
          <w:color w:val="auto"/>
        </w:rPr>
        <w:t>.</w:t>
      </w:r>
      <w:r w:rsidR="19DE147A" w:rsidRPr="00DB562E">
        <w:tab/>
      </w:r>
      <w:r w:rsidR="7C1819FC" w:rsidRPr="00DB562E">
        <w:rPr>
          <w:color w:val="auto"/>
        </w:rPr>
        <w:t>Identify and interpret oceanic and water features and fields</w:t>
      </w:r>
      <w:r w:rsidR="00EF7A32" w:rsidRPr="00DB562E">
        <w:rPr>
          <w:color w:val="auto"/>
        </w:rPr>
        <w:t>.</w:t>
      </w:r>
    </w:p>
    <w:p w14:paraId="4CC62FA4" w14:textId="3DB86540" w:rsidR="00123E91" w:rsidRPr="00DB562E" w:rsidRDefault="634F4145" w:rsidP="00483B2B">
      <w:pPr>
        <w:pStyle w:val="Indent1"/>
        <w:rPr>
          <w:color w:val="auto"/>
        </w:rPr>
      </w:pPr>
      <w:r w:rsidRPr="00DB562E">
        <w:rPr>
          <w:color w:val="auto"/>
        </w:rPr>
        <w:t>6</w:t>
      </w:r>
      <w:r w:rsidR="2BEE9A39" w:rsidRPr="00DB562E">
        <w:rPr>
          <w:color w:val="auto"/>
        </w:rPr>
        <w:t>.</w:t>
      </w:r>
      <w:r w:rsidR="55BBBD10" w:rsidRPr="00DB562E">
        <w:tab/>
      </w:r>
      <w:r w:rsidR="2BEE9A39" w:rsidRPr="00DB562E">
        <w:rPr>
          <w:color w:val="auto"/>
        </w:rPr>
        <w:t>Compare satellite data with numerical weather prediction (NWP) outputs</w:t>
      </w:r>
      <w:r w:rsidR="02982D3D" w:rsidRPr="00DB562E">
        <w:rPr>
          <w:color w:val="auto"/>
        </w:rPr>
        <w:t>.</w:t>
      </w:r>
    </w:p>
    <w:p w14:paraId="0D4C38E6" w14:textId="544D248C" w:rsidR="00926FF0" w:rsidRPr="00DB562E" w:rsidRDefault="00D1573C" w:rsidP="00C32A37">
      <w:pPr>
        <w:pStyle w:val="Heading10"/>
      </w:pPr>
      <w:bookmarkStart w:id="8" w:name="_wikyqddiasm0"/>
      <w:bookmarkStart w:id="9" w:name="_77p3cpkksw4u"/>
      <w:bookmarkEnd w:id="8"/>
      <w:bookmarkEnd w:id="9"/>
      <w:r w:rsidRPr="00DB562E">
        <w:t>Met</w:t>
      </w:r>
      <w:r w:rsidR="00BD192B" w:rsidRPr="00DB562E">
        <w:t>eorology</w:t>
      </w:r>
      <w:r w:rsidRPr="00DB562E">
        <w:t xml:space="preserve"> </w:t>
      </w:r>
      <w:r w:rsidR="00860547" w:rsidRPr="00DB562E">
        <w:t xml:space="preserve">Skill </w:t>
      </w:r>
      <w:r w:rsidR="009F54AF" w:rsidRPr="00DB562E">
        <w:t xml:space="preserve">1: </w:t>
      </w:r>
      <w:r w:rsidR="00860547" w:rsidRPr="00DB562E">
        <w:t>Identify surface features</w:t>
      </w:r>
    </w:p>
    <w:p w14:paraId="402F958A" w14:textId="77777777" w:rsidR="00770278" w:rsidRPr="00DB562E" w:rsidRDefault="2630281B" w:rsidP="00860547">
      <w:pPr>
        <w:pStyle w:val="Heading30"/>
      </w:pPr>
      <w:bookmarkStart w:id="10" w:name="_pjjgba1osf8b"/>
      <w:bookmarkEnd w:id="10"/>
      <w:r w:rsidRPr="00DB562E">
        <w:t>Description</w:t>
      </w:r>
    </w:p>
    <w:p w14:paraId="7C889BA2" w14:textId="6559DAFE" w:rsidR="00770278" w:rsidRPr="00DB562E" w:rsidRDefault="4F93282C" w:rsidP="00483B2B">
      <w:pPr>
        <w:pStyle w:val="Bodytext"/>
        <w:rPr>
          <w:rFonts w:ascii="Verdana" w:hAnsi="Verdana"/>
          <w:sz w:val="20"/>
          <w:szCs w:val="20"/>
          <w:lang w:val="en-US"/>
        </w:rPr>
      </w:pPr>
      <w:r w:rsidRPr="00DB562E">
        <w:rPr>
          <w:rFonts w:ascii="Verdana" w:hAnsi="Verdana"/>
          <w:sz w:val="20"/>
          <w:szCs w:val="20"/>
          <w:lang w:val="en-US"/>
        </w:rPr>
        <w:t>Identify geographical features, surface characteristics and conditions to provide context for interpreting meteorological conditions.</w:t>
      </w:r>
    </w:p>
    <w:p w14:paraId="1FC78127" w14:textId="77777777" w:rsidR="00926FF0" w:rsidRPr="00DB562E" w:rsidRDefault="2630281B" w:rsidP="00860547">
      <w:pPr>
        <w:pStyle w:val="Heading30"/>
      </w:pPr>
      <w:bookmarkStart w:id="11" w:name="_n6rcjx8zyofm"/>
      <w:bookmarkEnd w:id="11"/>
      <w:r w:rsidRPr="00DB562E">
        <w:t>Performance components</w:t>
      </w:r>
    </w:p>
    <w:p w14:paraId="2F064C5F" w14:textId="43332DCC" w:rsidR="009A2FA1" w:rsidRPr="00DB562E" w:rsidRDefault="55BBBD10" w:rsidP="00483B2B">
      <w:pPr>
        <w:pStyle w:val="Indent1"/>
        <w:rPr>
          <w:color w:val="auto"/>
          <w:szCs w:val="20"/>
        </w:rPr>
      </w:pPr>
      <w:r w:rsidRPr="00DB562E">
        <w:rPr>
          <w:color w:val="auto"/>
          <w:szCs w:val="20"/>
        </w:rPr>
        <w:t>1.1</w:t>
      </w:r>
      <w:r w:rsidR="009A2FA1" w:rsidRPr="00DB562E">
        <w:rPr>
          <w:szCs w:val="20"/>
        </w:rPr>
        <w:tab/>
      </w:r>
      <w:r w:rsidRPr="00DB562E">
        <w:rPr>
          <w:color w:val="auto"/>
          <w:szCs w:val="20"/>
        </w:rPr>
        <w:t>Identify terrain and geographical features</w:t>
      </w:r>
      <w:r w:rsidR="00936972" w:rsidRPr="00DB562E">
        <w:rPr>
          <w:color w:val="auto"/>
          <w:szCs w:val="20"/>
        </w:rPr>
        <w:t>:</w:t>
      </w:r>
    </w:p>
    <w:p w14:paraId="627D5782" w14:textId="3E850F2B" w:rsidR="00936972" w:rsidRPr="00DB562E" w:rsidRDefault="00936972" w:rsidP="00483B2B">
      <w:pPr>
        <w:pStyle w:val="TableastextNOspace"/>
        <w:tabs>
          <w:tab w:val="left" w:pos="752"/>
          <w:tab w:val="left" w:pos="1667"/>
        </w:tabs>
        <w:ind w:left="221"/>
        <w:rPr>
          <w:rFonts w:ascii="Verdana" w:hAnsi="Verdana"/>
          <w:sz w:val="20"/>
          <w:szCs w:val="20"/>
          <w:lang w:val="en-US"/>
        </w:rPr>
      </w:pPr>
      <w:r w:rsidRPr="00DB562E">
        <w:rPr>
          <w:rFonts w:ascii="Verdana" w:hAnsi="Verdana"/>
          <w:sz w:val="20"/>
          <w:szCs w:val="20"/>
          <w:lang w:val="en-US"/>
        </w:rPr>
        <w:lastRenderedPageBreak/>
        <w:t>1.1.1</w:t>
      </w:r>
      <w:r w:rsidRPr="00DB562E">
        <w:rPr>
          <w:rFonts w:ascii="Verdana" w:hAnsi="Verdana"/>
          <w:sz w:val="20"/>
          <w:szCs w:val="20"/>
          <w:lang w:val="en-US"/>
        </w:rPr>
        <w:tab/>
      </w:r>
      <w:r w:rsidR="00A43B6E" w:rsidRPr="00DB562E">
        <w:rPr>
          <w:rFonts w:ascii="Verdana" w:hAnsi="Verdana"/>
          <w:lang w:val="en-US"/>
        </w:rPr>
        <w:t>Discriminate between land, water (oceans, seas, lakes, wetlands, rivers and inlets), and ice (sea ice, glaciers, frozen rivers and lakes)</w:t>
      </w:r>
      <w:r w:rsidRPr="00DB562E">
        <w:rPr>
          <w:rFonts w:ascii="Verdana" w:hAnsi="Verdana"/>
          <w:sz w:val="20"/>
          <w:szCs w:val="20"/>
          <w:lang w:val="en-US"/>
        </w:rPr>
        <w:t>.</w:t>
      </w:r>
    </w:p>
    <w:p w14:paraId="7D930844" w14:textId="283E4A07" w:rsidR="00936972" w:rsidRPr="00DB562E" w:rsidRDefault="00936972" w:rsidP="00483B2B">
      <w:pPr>
        <w:pStyle w:val="TableastextNOspace"/>
        <w:tabs>
          <w:tab w:val="left" w:pos="752"/>
          <w:tab w:val="left" w:pos="1667"/>
        </w:tabs>
        <w:ind w:left="221"/>
        <w:rPr>
          <w:rFonts w:ascii="Verdana" w:hAnsi="Verdana"/>
          <w:sz w:val="20"/>
          <w:szCs w:val="20"/>
          <w:lang w:val="en-US"/>
        </w:rPr>
      </w:pPr>
      <w:r w:rsidRPr="00DB562E">
        <w:rPr>
          <w:rFonts w:ascii="Verdana" w:hAnsi="Verdana"/>
          <w:sz w:val="20"/>
          <w:szCs w:val="20"/>
          <w:lang w:val="en-US"/>
        </w:rPr>
        <w:t>1.1.2</w:t>
      </w:r>
      <w:r w:rsidRPr="00DB562E">
        <w:rPr>
          <w:rFonts w:ascii="Verdana" w:hAnsi="Verdana"/>
          <w:sz w:val="20"/>
          <w:szCs w:val="20"/>
          <w:lang w:val="en-US"/>
        </w:rPr>
        <w:tab/>
        <w:t>Distinguish mountainous from low-lying regions.</w:t>
      </w:r>
    </w:p>
    <w:p w14:paraId="0CB10414" w14:textId="3B41EE27" w:rsidR="00936972" w:rsidRPr="00DB562E" w:rsidRDefault="00936972" w:rsidP="00483B2B">
      <w:pPr>
        <w:pStyle w:val="TableastextNOspace"/>
        <w:tabs>
          <w:tab w:val="left" w:pos="752"/>
          <w:tab w:val="left" w:pos="1667"/>
        </w:tabs>
        <w:ind w:left="221"/>
        <w:rPr>
          <w:rFonts w:ascii="Verdana" w:hAnsi="Verdana"/>
          <w:sz w:val="20"/>
          <w:szCs w:val="20"/>
          <w:lang w:val="en-US"/>
        </w:rPr>
      </w:pPr>
      <w:r w:rsidRPr="00DB562E">
        <w:rPr>
          <w:rFonts w:ascii="Verdana" w:hAnsi="Verdana"/>
          <w:sz w:val="20"/>
          <w:szCs w:val="20"/>
          <w:lang w:val="en-US"/>
        </w:rPr>
        <w:t>1.1.3</w:t>
      </w:r>
      <w:r w:rsidRPr="00DB562E">
        <w:rPr>
          <w:rFonts w:ascii="Verdana" w:hAnsi="Verdana"/>
          <w:sz w:val="20"/>
          <w:szCs w:val="20"/>
          <w:lang w:val="en-US"/>
        </w:rPr>
        <w:tab/>
        <w:t>Differentiate natural versus human-modified areas.</w:t>
      </w:r>
    </w:p>
    <w:p w14:paraId="3FCB2144" w14:textId="26646005" w:rsidR="009A2FA1" w:rsidRPr="00DB562E" w:rsidRDefault="55BBBD10" w:rsidP="00483B2B">
      <w:pPr>
        <w:pStyle w:val="Indent1"/>
        <w:rPr>
          <w:color w:val="auto"/>
          <w:szCs w:val="20"/>
        </w:rPr>
      </w:pPr>
      <w:r w:rsidRPr="00DB562E">
        <w:rPr>
          <w:color w:val="auto"/>
          <w:szCs w:val="20"/>
        </w:rPr>
        <w:t>1.2</w:t>
      </w:r>
      <w:r w:rsidR="009A2FA1" w:rsidRPr="00DB562E">
        <w:rPr>
          <w:szCs w:val="20"/>
        </w:rPr>
        <w:tab/>
      </w:r>
      <w:r w:rsidRPr="00DB562E">
        <w:rPr>
          <w:color w:val="auto"/>
          <w:szCs w:val="20"/>
        </w:rPr>
        <w:t>Identify surface characteristics and conditions, including dry/wet</w:t>
      </w:r>
      <w:r w:rsidR="003138F0" w:rsidRPr="00DB562E">
        <w:rPr>
          <w:color w:val="auto"/>
          <w:szCs w:val="20"/>
        </w:rPr>
        <w:t xml:space="preserve"> and</w:t>
      </w:r>
      <w:r w:rsidRPr="00DB562E">
        <w:rPr>
          <w:color w:val="auto"/>
          <w:szCs w:val="20"/>
        </w:rPr>
        <w:t xml:space="preserve"> vegetated/clear areas</w:t>
      </w:r>
      <w:r w:rsidR="00936972" w:rsidRPr="00DB562E">
        <w:rPr>
          <w:color w:val="auto"/>
          <w:szCs w:val="20"/>
        </w:rPr>
        <w:t>:</w:t>
      </w:r>
    </w:p>
    <w:p w14:paraId="250697E9" w14:textId="534DF5C5" w:rsidR="00936972" w:rsidRPr="00DB562E" w:rsidRDefault="00936972" w:rsidP="00483B2B">
      <w:pPr>
        <w:pStyle w:val="TableastextNOspace"/>
        <w:tabs>
          <w:tab w:val="left" w:pos="752"/>
          <w:tab w:val="left" w:pos="1727"/>
        </w:tabs>
        <w:ind w:left="221"/>
        <w:rPr>
          <w:rFonts w:ascii="Verdana" w:hAnsi="Verdana"/>
          <w:sz w:val="20"/>
          <w:szCs w:val="20"/>
          <w:lang w:val="en-US"/>
        </w:rPr>
      </w:pPr>
      <w:r w:rsidRPr="00DB562E">
        <w:rPr>
          <w:rFonts w:ascii="Verdana" w:hAnsi="Verdana"/>
          <w:sz w:val="20"/>
          <w:szCs w:val="20"/>
          <w:lang w:val="en-US"/>
        </w:rPr>
        <w:t>1.2.1</w:t>
      </w:r>
      <w:r w:rsidRPr="00DB562E">
        <w:rPr>
          <w:rFonts w:ascii="Verdana" w:hAnsi="Verdana"/>
          <w:sz w:val="20"/>
          <w:szCs w:val="20"/>
          <w:lang w:val="en-US"/>
        </w:rPr>
        <w:tab/>
        <w:t>Identify and monitor land cover (vegetated (forested, grassland</w:t>
      </w:r>
      <w:r w:rsidR="003138F0" w:rsidRPr="00DB562E">
        <w:rPr>
          <w:rFonts w:ascii="Verdana" w:hAnsi="Verdana"/>
          <w:sz w:val="20"/>
          <w:szCs w:val="20"/>
          <w:lang w:val="en-US"/>
        </w:rPr>
        <w:t xml:space="preserve"> or</w:t>
      </w:r>
      <w:r w:rsidRPr="00DB562E">
        <w:rPr>
          <w:rFonts w:ascii="Verdana" w:hAnsi="Verdana"/>
          <w:sz w:val="20"/>
          <w:szCs w:val="20"/>
          <w:lang w:val="en-US"/>
        </w:rPr>
        <w:t xml:space="preserve"> mixed)</w:t>
      </w:r>
      <w:r w:rsidR="00B46D94" w:rsidRPr="00DB562E">
        <w:rPr>
          <w:rFonts w:ascii="Verdana" w:hAnsi="Verdana"/>
          <w:sz w:val="20"/>
          <w:szCs w:val="20"/>
          <w:lang w:val="en-US"/>
        </w:rPr>
        <w:t>,</w:t>
      </w:r>
      <w:r w:rsidRPr="00DB562E">
        <w:rPr>
          <w:rFonts w:ascii="Verdana" w:hAnsi="Verdana"/>
          <w:sz w:val="20"/>
          <w:szCs w:val="20"/>
          <w:lang w:val="en-US"/>
        </w:rPr>
        <w:t xml:space="preserve"> vegetation-free (bare rock, bare soil</w:t>
      </w:r>
      <w:r w:rsidR="003138F0" w:rsidRPr="00DB562E">
        <w:rPr>
          <w:rFonts w:ascii="Verdana" w:hAnsi="Verdana"/>
          <w:sz w:val="20"/>
          <w:szCs w:val="20"/>
          <w:lang w:val="en-US"/>
        </w:rPr>
        <w:t xml:space="preserve"> or</w:t>
      </w:r>
      <w:r w:rsidRPr="00DB562E">
        <w:rPr>
          <w:rFonts w:ascii="Verdana" w:hAnsi="Verdana"/>
          <w:sz w:val="20"/>
          <w:szCs w:val="20"/>
          <w:lang w:val="en-US"/>
        </w:rPr>
        <w:t xml:space="preserve"> sand)</w:t>
      </w:r>
      <w:r w:rsidR="00B46D94" w:rsidRPr="00DB562E">
        <w:rPr>
          <w:rFonts w:ascii="Verdana" w:hAnsi="Verdana"/>
          <w:sz w:val="20"/>
          <w:szCs w:val="20"/>
          <w:lang w:val="en-US"/>
        </w:rPr>
        <w:t xml:space="preserve"> and</w:t>
      </w:r>
      <w:r w:rsidRPr="00DB562E">
        <w:rPr>
          <w:rFonts w:ascii="Verdana" w:hAnsi="Verdana"/>
          <w:sz w:val="20"/>
          <w:szCs w:val="20"/>
          <w:lang w:val="en-US"/>
        </w:rPr>
        <w:t xml:space="preserve"> urban areas).</w:t>
      </w:r>
    </w:p>
    <w:p w14:paraId="08FE7B3E" w14:textId="2A3D2FD4" w:rsidR="00936972" w:rsidRPr="00DB562E" w:rsidRDefault="00936972" w:rsidP="00483B2B">
      <w:pPr>
        <w:pStyle w:val="TableastextNOspace"/>
        <w:tabs>
          <w:tab w:val="left" w:pos="752"/>
          <w:tab w:val="left" w:pos="1727"/>
        </w:tabs>
        <w:ind w:left="221"/>
        <w:rPr>
          <w:rFonts w:ascii="Verdana" w:hAnsi="Verdana"/>
          <w:sz w:val="20"/>
          <w:szCs w:val="20"/>
          <w:lang w:val="en-US"/>
        </w:rPr>
      </w:pPr>
      <w:r w:rsidRPr="00DB562E">
        <w:rPr>
          <w:rFonts w:ascii="Verdana" w:hAnsi="Verdana"/>
          <w:sz w:val="20"/>
          <w:szCs w:val="20"/>
          <w:lang w:val="en-US"/>
        </w:rPr>
        <w:t>1.2.2</w:t>
      </w:r>
      <w:r w:rsidRPr="00DB562E">
        <w:rPr>
          <w:rFonts w:ascii="Verdana" w:hAnsi="Verdana"/>
          <w:sz w:val="20"/>
          <w:szCs w:val="20"/>
          <w:lang w:val="en-US"/>
        </w:rPr>
        <w:tab/>
        <w:t>Identify areas of recent burning.</w:t>
      </w:r>
    </w:p>
    <w:p w14:paraId="25CAA043" w14:textId="6CCF1C38" w:rsidR="00936972" w:rsidRPr="00DB562E" w:rsidRDefault="00936972" w:rsidP="00483B2B">
      <w:pPr>
        <w:pStyle w:val="TableastextNOspace"/>
        <w:tabs>
          <w:tab w:val="left" w:pos="752"/>
          <w:tab w:val="left" w:pos="1727"/>
        </w:tabs>
        <w:ind w:left="221"/>
        <w:rPr>
          <w:rFonts w:ascii="Verdana" w:hAnsi="Verdana"/>
          <w:sz w:val="20"/>
          <w:szCs w:val="20"/>
          <w:lang w:val="en-US"/>
        </w:rPr>
      </w:pPr>
      <w:r w:rsidRPr="00DB562E">
        <w:rPr>
          <w:rFonts w:ascii="Verdana" w:hAnsi="Verdana"/>
          <w:sz w:val="20"/>
          <w:szCs w:val="20"/>
          <w:lang w:val="en-US"/>
        </w:rPr>
        <w:t>1.2.3</w:t>
      </w:r>
      <w:r w:rsidRPr="00DB562E">
        <w:rPr>
          <w:rFonts w:ascii="Verdana" w:hAnsi="Verdana"/>
          <w:sz w:val="20"/>
          <w:szCs w:val="20"/>
          <w:lang w:val="en-US"/>
        </w:rPr>
        <w:tab/>
        <w:t>Identify hotspots (fires, volcanic activity and so forth).</w:t>
      </w:r>
    </w:p>
    <w:p w14:paraId="697300A8" w14:textId="1F0AED0C" w:rsidR="00936972" w:rsidRPr="00DB562E" w:rsidRDefault="00936972" w:rsidP="00483B2B">
      <w:pPr>
        <w:pStyle w:val="TableastextNOspace"/>
        <w:tabs>
          <w:tab w:val="left" w:pos="752"/>
          <w:tab w:val="left" w:pos="1727"/>
        </w:tabs>
        <w:ind w:left="221"/>
        <w:rPr>
          <w:rFonts w:ascii="Verdana" w:hAnsi="Verdana"/>
          <w:sz w:val="20"/>
          <w:szCs w:val="20"/>
          <w:lang w:val="en-US"/>
        </w:rPr>
      </w:pPr>
      <w:r w:rsidRPr="00DB562E">
        <w:rPr>
          <w:rFonts w:ascii="Verdana" w:hAnsi="Verdana"/>
          <w:sz w:val="20"/>
          <w:szCs w:val="20"/>
          <w:lang w:val="en-US"/>
        </w:rPr>
        <w:t>1.2.4</w:t>
      </w:r>
      <w:r w:rsidRPr="00DB562E">
        <w:rPr>
          <w:rFonts w:ascii="Verdana" w:hAnsi="Verdana"/>
          <w:sz w:val="20"/>
          <w:szCs w:val="20"/>
          <w:lang w:val="en-US"/>
        </w:rPr>
        <w:tab/>
        <w:t xml:space="preserve">Identify areas of recent volcanic ash </w:t>
      </w:r>
      <w:r w:rsidR="00F61D45">
        <w:rPr>
          <w:rFonts w:ascii="Verdana" w:hAnsi="Verdana"/>
          <w:sz w:val="20"/>
          <w:szCs w:val="20"/>
          <w:lang w:val="en-US"/>
        </w:rPr>
        <w:t>fall</w:t>
      </w:r>
      <w:r w:rsidRPr="00DB562E">
        <w:rPr>
          <w:rFonts w:ascii="Verdana" w:hAnsi="Verdana"/>
          <w:sz w:val="20"/>
          <w:szCs w:val="20"/>
          <w:lang w:val="en-US"/>
        </w:rPr>
        <w:t>.</w:t>
      </w:r>
    </w:p>
    <w:p w14:paraId="7BED1075" w14:textId="73E1ADC8" w:rsidR="00936972" w:rsidRPr="00DB562E" w:rsidRDefault="00936972" w:rsidP="00483B2B">
      <w:pPr>
        <w:pStyle w:val="TableastextNOspace"/>
        <w:tabs>
          <w:tab w:val="left" w:pos="752"/>
          <w:tab w:val="left" w:pos="1727"/>
        </w:tabs>
        <w:ind w:left="221"/>
        <w:rPr>
          <w:rFonts w:ascii="Verdana" w:hAnsi="Verdana"/>
          <w:sz w:val="20"/>
          <w:szCs w:val="20"/>
          <w:lang w:val="en-US"/>
        </w:rPr>
      </w:pPr>
      <w:r w:rsidRPr="00DB562E">
        <w:rPr>
          <w:rFonts w:ascii="Verdana" w:hAnsi="Verdana"/>
          <w:sz w:val="20"/>
          <w:szCs w:val="20"/>
          <w:lang w:val="en-US"/>
        </w:rPr>
        <w:t>1.2.5</w:t>
      </w:r>
      <w:r w:rsidRPr="00DB562E">
        <w:rPr>
          <w:rFonts w:ascii="Verdana" w:hAnsi="Verdana"/>
          <w:sz w:val="20"/>
          <w:szCs w:val="20"/>
          <w:lang w:val="en-US"/>
        </w:rPr>
        <w:tab/>
        <w:t>Identify areas of flooding.</w:t>
      </w:r>
    </w:p>
    <w:p w14:paraId="509D5A21" w14:textId="5A6C8BE4" w:rsidR="00936972" w:rsidRPr="00DB562E" w:rsidRDefault="00936972" w:rsidP="00483B2B">
      <w:pPr>
        <w:pStyle w:val="TableastextNOspace"/>
        <w:tabs>
          <w:tab w:val="left" w:pos="752"/>
          <w:tab w:val="left" w:pos="1727"/>
        </w:tabs>
        <w:ind w:left="221"/>
        <w:rPr>
          <w:rFonts w:ascii="Verdana" w:hAnsi="Verdana"/>
          <w:sz w:val="20"/>
          <w:szCs w:val="20"/>
          <w:lang w:val="en-US"/>
        </w:rPr>
      </w:pPr>
      <w:r w:rsidRPr="00DB562E">
        <w:rPr>
          <w:rFonts w:ascii="Verdana" w:hAnsi="Verdana"/>
          <w:sz w:val="20"/>
          <w:szCs w:val="20"/>
          <w:lang w:val="en-US"/>
        </w:rPr>
        <w:t>1.2.6</w:t>
      </w:r>
      <w:r w:rsidRPr="00DB562E">
        <w:rPr>
          <w:rFonts w:ascii="Verdana" w:hAnsi="Verdana"/>
          <w:sz w:val="20"/>
          <w:szCs w:val="20"/>
          <w:lang w:val="en-US"/>
        </w:rPr>
        <w:tab/>
        <w:t xml:space="preserve">Identify areas of drought (indicate </w:t>
      </w:r>
      <w:proofErr w:type="spellStart"/>
      <w:r w:rsidRPr="00DB562E">
        <w:rPr>
          <w:rFonts w:ascii="Verdana" w:hAnsi="Verdana"/>
          <w:sz w:val="20"/>
          <w:szCs w:val="20"/>
          <w:lang w:val="en-US"/>
        </w:rPr>
        <w:t>favoured</w:t>
      </w:r>
      <w:proofErr w:type="spellEnd"/>
      <w:r w:rsidRPr="00DB562E">
        <w:rPr>
          <w:rFonts w:ascii="Verdana" w:hAnsi="Verdana"/>
          <w:sz w:val="20"/>
          <w:szCs w:val="20"/>
          <w:lang w:val="en-US"/>
        </w:rPr>
        <w:t xml:space="preserve"> source areas for dust storms).</w:t>
      </w:r>
    </w:p>
    <w:p w14:paraId="3F97871E" w14:textId="650028A9" w:rsidR="00936972" w:rsidRPr="00DB562E" w:rsidRDefault="00936972" w:rsidP="00483B2B">
      <w:pPr>
        <w:pStyle w:val="TableastextNOspace"/>
        <w:tabs>
          <w:tab w:val="left" w:pos="752"/>
          <w:tab w:val="left" w:pos="1727"/>
        </w:tabs>
        <w:ind w:left="221"/>
        <w:rPr>
          <w:rFonts w:ascii="Verdana" w:hAnsi="Verdana"/>
          <w:sz w:val="20"/>
          <w:szCs w:val="20"/>
          <w:lang w:val="en-US"/>
        </w:rPr>
      </w:pPr>
      <w:r w:rsidRPr="00DB562E">
        <w:rPr>
          <w:rFonts w:ascii="Verdana" w:hAnsi="Verdana"/>
          <w:sz w:val="20"/>
          <w:szCs w:val="20"/>
          <w:lang w:val="en-US"/>
        </w:rPr>
        <w:t>1.2.7</w:t>
      </w:r>
      <w:r w:rsidRPr="00DB562E">
        <w:rPr>
          <w:rFonts w:ascii="Verdana" w:hAnsi="Verdana"/>
          <w:sz w:val="20"/>
          <w:szCs w:val="20"/>
          <w:lang w:val="en-US"/>
        </w:rPr>
        <w:tab/>
        <w:t>Identify areas of human</w:t>
      </w:r>
      <w:r w:rsidR="003138F0" w:rsidRPr="00DB562E">
        <w:rPr>
          <w:rFonts w:ascii="Verdana" w:hAnsi="Verdana"/>
          <w:sz w:val="20"/>
          <w:szCs w:val="20"/>
          <w:lang w:val="en-US"/>
        </w:rPr>
        <w:t>-</w:t>
      </w:r>
      <w:r w:rsidRPr="00DB562E">
        <w:rPr>
          <w:rFonts w:ascii="Verdana" w:hAnsi="Verdana"/>
          <w:sz w:val="20"/>
          <w:szCs w:val="20"/>
          <w:lang w:val="en-US"/>
        </w:rPr>
        <w:t>induced land degradation/modification and water pollution.</w:t>
      </w:r>
    </w:p>
    <w:p w14:paraId="24745673" w14:textId="08C79862" w:rsidR="009A2FA1" w:rsidRPr="00DB562E" w:rsidRDefault="55BBBD10" w:rsidP="00483B2B">
      <w:pPr>
        <w:pStyle w:val="Indent1"/>
        <w:rPr>
          <w:color w:val="auto"/>
          <w:szCs w:val="20"/>
        </w:rPr>
      </w:pPr>
      <w:r w:rsidRPr="00DB562E">
        <w:rPr>
          <w:color w:val="auto"/>
          <w:szCs w:val="20"/>
        </w:rPr>
        <w:t>1.3</w:t>
      </w:r>
      <w:r w:rsidR="009A2FA1" w:rsidRPr="00DB562E">
        <w:rPr>
          <w:szCs w:val="20"/>
        </w:rPr>
        <w:tab/>
      </w:r>
      <w:r w:rsidRPr="00DB562E">
        <w:rPr>
          <w:color w:val="auto"/>
          <w:szCs w:val="20"/>
        </w:rPr>
        <w:t>Identify snow/ice cover and analyse its extent</w:t>
      </w:r>
      <w:r w:rsidR="00936972" w:rsidRPr="00DB562E">
        <w:rPr>
          <w:color w:val="auto"/>
          <w:szCs w:val="20"/>
        </w:rPr>
        <w:t>:</w:t>
      </w:r>
    </w:p>
    <w:p w14:paraId="45A8272C" w14:textId="11A3AB5B" w:rsidR="00936972" w:rsidRPr="00DB562E" w:rsidRDefault="00936972" w:rsidP="00483B2B">
      <w:pPr>
        <w:pStyle w:val="TableastextNOspace"/>
        <w:tabs>
          <w:tab w:val="left" w:pos="752"/>
          <w:tab w:val="left" w:pos="1682"/>
        </w:tabs>
        <w:ind w:left="221"/>
        <w:rPr>
          <w:rFonts w:ascii="Verdana" w:hAnsi="Verdana"/>
          <w:sz w:val="20"/>
          <w:szCs w:val="20"/>
          <w:lang w:val="en-US"/>
        </w:rPr>
      </w:pPr>
      <w:r w:rsidRPr="00DB562E">
        <w:rPr>
          <w:rFonts w:ascii="Verdana" w:hAnsi="Verdana"/>
          <w:sz w:val="20"/>
          <w:szCs w:val="20"/>
          <w:lang w:val="en-US"/>
        </w:rPr>
        <w:t>1.3.1</w:t>
      </w:r>
      <w:r w:rsidRPr="00DB562E">
        <w:rPr>
          <w:rFonts w:ascii="Verdana" w:hAnsi="Verdana"/>
          <w:sz w:val="20"/>
          <w:szCs w:val="20"/>
          <w:lang w:val="en-US"/>
        </w:rPr>
        <w:tab/>
        <w:t>Discriminate between cloud</w:t>
      </w:r>
      <w:r w:rsidR="00A43B6E" w:rsidRPr="00DB562E">
        <w:rPr>
          <w:rFonts w:ascii="Verdana" w:hAnsi="Verdana"/>
          <w:sz w:val="20"/>
          <w:szCs w:val="20"/>
          <w:lang w:val="en-US"/>
        </w:rPr>
        <w:t>,</w:t>
      </w:r>
      <w:r w:rsidRPr="00DB562E">
        <w:rPr>
          <w:rFonts w:ascii="Verdana" w:hAnsi="Verdana"/>
          <w:sz w:val="20"/>
          <w:szCs w:val="20"/>
          <w:lang w:val="en-US"/>
        </w:rPr>
        <w:t xml:space="preserve"> snow</w:t>
      </w:r>
      <w:r w:rsidR="00A43B6E" w:rsidRPr="00DB562E">
        <w:rPr>
          <w:rFonts w:ascii="Verdana" w:hAnsi="Verdana"/>
          <w:sz w:val="20"/>
          <w:szCs w:val="20"/>
          <w:lang w:val="en-US"/>
        </w:rPr>
        <w:t>, and ice cover</w:t>
      </w:r>
      <w:r w:rsidRPr="00DB562E">
        <w:rPr>
          <w:rFonts w:ascii="Verdana" w:hAnsi="Verdana"/>
          <w:sz w:val="20"/>
          <w:szCs w:val="20"/>
          <w:lang w:val="en-US"/>
        </w:rPr>
        <w:t>.</w:t>
      </w:r>
    </w:p>
    <w:p w14:paraId="5EF392DB" w14:textId="01FC4E2F" w:rsidR="00936972" w:rsidRPr="00DB562E" w:rsidRDefault="00936972" w:rsidP="00483B2B">
      <w:pPr>
        <w:pStyle w:val="TableastextNOspace"/>
        <w:tabs>
          <w:tab w:val="left" w:pos="752"/>
          <w:tab w:val="left" w:pos="1682"/>
        </w:tabs>
        <w:ind w:left="221"/>
        <w:rPr>
          <w:rFonts w:ascii="Verdana" w:hAnsi="Verdana"/>
          <w:sz w:val="20"/>
          <w:szCs w:val="20"/>
          <w:lang w:val="en-US"/>
        </w:rPr>
      </w:pPr>
      <w:r w:rsidRPr="00DB562E">
        <w:rPr>
          <w:rFonts w:ascii="Verdana" w:hAnsi="Verdana"/>
          <w:sz w:val="20"/>
          <w:szCs w:val="20"/>
          <w:lang w:val="en-US"/>
        </w:rPr>
        <w:t>1.3.2</w:t>
      </w:r>
      <w:r w:rsidRPr="00DB562E">
        <w:rPr>
          <w:rFonts w:ascii="Verdana" w:hAnsi="Verdana"/>
          <w:sz w:val="20"/>
          <w:szCs w:val="20"/>
          <w:lang w:val="en-US"/>
        </w:rPr>
        <w:tab/>
        <w:t>Identify frozen rivers and lakes</w:t>
      </w:r>
      <w:r w:rsidR="003138F0" w:rsidRPr="00DB562E">
        <w:rPr>
          <w:rFonts w:ascii="Verdana" w:hAnsi="Verdana"/>
          <w:sz w:val="20"/>
          <w:szCs w:val="20"/>
          <w:lang w:val="en-US"/>
        </w:rPr>
        <w:t>;</w:t>
      </w:r>
      <w:r w:rsidRPr="00DB562E">
        <w:rPr>
          <w:rFonts w:ascii="Verdana" w:hAnsi="Verdana"/>
          <w:sz w:val="20"/>
          <w:szCs w:val="20"/>
          <w:lang w:val="en-US"/>
        </w:rPr>
        <w:t xml:space="preserve"> </w:t>
      </w:r>
      <w:r w:rsidR="003138F0" w:rsidRPr="00DB562E">
        <w:rPr>
          <w:rFonts w:ascii="Verdana" w:hAnsi="Verdana"/>
          <w:sz w:val="20"/>
          <w:szCs w:val="20"/>
          <w:lang w:val="en-US"/>
        </w:rPr>
        <w:t>i</w:t>
      </w:r>
      <w:r w:rsidRPr="00DB562E">
        <w:rPr>
          <w:rFonts w:ascii="Verdana" w:hAnsi="Verdana"/>
          <w:sz w:val="20"/>
          <w:szCs w:val="20"/>
          <w:lang w:val="en-US"/>
        </w:rPr>
        <w:t>dentify ice jam</w:t>
      </w:r>
      <w:r w:rsidR="00A43B6E" w:rsidRPr="00DB562E">
        <w:rPr>
          <w:rFonts w:ascii="Verdana" w:hAnsi="Verdana"/>
          <w:sz w:val="20"/>
          <w:szCs w:val="20"/>
          <w:lang w:val="en-US"/>
        </w:rPr>
        <w:t>s</w:t>
      </w:r>
      <w:r w:rsidRPr="00DB562E">
        <w:rPr>
          <w:rFonts w:ascii="Verdana" w:hAnsi="Verdana"/>
          <w:sz w:val="20"/>
          <w:szCs w:val="20"/>
          <w:lang w:val="en-US"/>
        </w:rPr>
        <w:t xml:space="preserve"> on rivers and lakes.</w:t>
      </w:r>
    </w:p>
    <w:p w14:paraId="4155CD86" w14:textId="4EF18784" w:rsidR="00936972" w:rsidRPr="00DB562E" w:rsidRDefault="00936972" w:rsidP="00483B2B">
      <w:pPr>
        <w:pStyle w:val="TableastextNOspace"/>
        <w:tabs>
          <w:tab w:val="left" w:pos="752"/>
          <w:tab w:val="left" w:pos="1682"/>
        </w:tabs>
        <w:ind w:left="221"/>
        <w:rPr>
          <w:rFonts w:ascii="Verdana" w:hAnsi="Verdana"/>
          <w:sz w:val="20"/>
          <w:szCs w:val="20"/>
          <w:lang w:val="en-US"/>
        </w:rPr>
      </w:pPr>
      <w:r w:rsidRPr="00DB562E">
        <w:rPr>
          <w:rFonts w:ascii="Verdana" w:hAnsi="Verdana"/>
          <w:sz w:val="20"/>
          <w:szCs w:val="20"/>
          <w:lang w:val="en-US"/>
        </w:rPr>
        <w:t>1.3.3</w:t>
      </w:r>
      <w:r w:rsidRPr="00DB562E">
        <w:rPr>
          <w:rFonts w:ascii="Verdana" w:hAnsi="Verdana"/>
          <w:sz w:val="20"/>
          <w:szCs w:val="20"/>
          <w:lang w:val="en-US"/>
        </w:rPr>
        <w:tab/>
      </w:r>
      <w:r w:rsidRPr="00DB562E">
        <w:rPr>
          <w:rFonts w:ascii="Verdana" w:eastAsia="Verdana" w:hAnsi="Verdana" w:cs="Verdana"/>
          <w:sz w:val="20"/>
          <w:szCs w:val="20"/>
          <w:lang w:val="en-US"/>
        </w:rPr>
        <w:t xml:space="preserve">Identify </w:t>
      </w:r>
      <w:r w:rsidRPr="00DB562E">
        <w:rPr>
          <w:rFonts w:ascii="Verdana" w:hAnsi="Verdana"/>
          <w:sz w:val="20"/>
          <w:szCs w:val="20"/>
          <w:lang w:val="en-US"/>
        </w:rPr>
        <w:t xml:space="preserve">sea </w:t>
      </w:r>
      <w:proofErr w:type="gramStart"/>
      <w:r w:rsidRPr="00DB562E">
        <w:rPr>
          <w:rFonts w:ascii="Verdana" w:hAnsi="Verdana"/>
          <w:sz w:val="20"/>
          <w:szCs w:val="20"/>
          <w:lang w:val="en-US"/>
        </w:rPr>
        <w:t>ice</w:t>
      </w:r>
      <w:r w:rsidR="00A43B6E" w:rsidRPr="00DB562E">
        <w:rPr>
          <w:rFonts w:ascii="Verdana" w:hAnsi="Verdana"/>
          <w:sz w:val="20"/>
          <w:szCs w:val="20"/>
          <w:lang w:val="en-US"/>
        </w:rPr>
        <w:t xml:space="preserve">, </w:t>
      </w:r>
      <w:r w:rsidRPr="00DB562E">
        <w:rPr>
          <w:rFonts w:ascii="Verdana" w:hAnsi="Verdana"/>
          <w:sz w:val="20"/>
          <w:szCs w:val="20"/>
          <w:lang w:val="en-US"/>
        </w:rPr>
        <w:t xml:space="preserve"> ice</w:t>
      </w:r>
      <w:proofErr w:type="gramEnd"/>
      <w:r w:rsidRPr="00DB562E">
        <w:rPr>
          <w:rFonts w:ascii="Verdana" w:hAnsi="Verdana"/>
          <w:sz w:val="20"/>
          <w:szCs w:val="20"/>
          <w:lang w:val="en-US"/>
        </w:rPr>
        <w:t xml:space="preserve"> floes</w:t>
      </w:r>
      <w:r w:rsidR="00A43B6E" w:rsidRPr="00DB562E">
        <w:rPr>
          <w:rFonts w:ascii="Verdana" w:hAnsi="Verdana"/>
          <w:sz w:val="20"/>
          <w:szCs w:val="20"/>
          <w:lang w:val="en-US"/>
        </w:rPr>
        <w:t>, and glaciers</w:t>
      </w:r>
      <w:r w:rsidRPr="00DB562E">
        <w:rPr>
          <w:rFonts w:ascii="Verdana" w:hAnsi="Verdana"/>
          <w:sz w:val="20"/>
          <w:szCs w:val="20"/>
          <w:lang w:val="en-US"/>
        </w:rPr>
        <w:t>.</w:t>
      </w:r>
    </w:p>
    <w:p w14:paraId="0924FDFD" w14:textId="3F2218E9" w:rsidR="00926FF0" w:rsidRPr="00DB562E" w:rsidRDefault="6E2FF623" w:rsidP="00860547">
      <w:pPr>
        <w:pStyle w:val="Heading30"/>
      </w:pPr>
      <w:bookmarkStart w:id="12" w:name="_5lr4a7gsm0u5"/>
      <w:bookmarkEnd w:id="12"/>
      <w:r w:rsidRPr="00DB562E">
        <w:t>Background knowledge</w:t>
      </w:r>
      <w:r w:rsidR="4E16F159" w:rsidRPr="00DB562E">
        <w:t xml:space="preserve"> and</w:t>
      </w:r>
      <w:r w:rsidRPr="00DB562E">
        <w:t xml:space="preserve"> skills</w:t>
      </w:r>
    </w:p>
    <w:p w14:paraId="3FABD51F" w14:textId="22E8BB68" w:rsidR="00770278" w:rsidRPr="00DB562E" w:rsidRDefault="4F93282C" w:rsidP="00483B2B">
      <w:pPr>
        <w:pStyle w:val="Indent1"/>
        <w:rPr>
          <w:color w:val="auto"/>
        </w:rPr>
      </w:pPr>
      <w:r w:rsidRPr="00DB562E">
        <w:rPr>
          <w:color w:val="auto"/>
        </w:rPr>
        <w:t xml:space="preserve">1.a </w:t>
      </w:r>
      <w:r w:rsidR="4EE190A8" w:rsidRPr="00DB562E">
        <w:tab/>
      </w:r>
      <w:r w:rsidR="00F3266A" w:rsidRPr="00DB562E">
        <w:rPr>
          <w:color w:val="auto"/>
        </w:rPr>
        <w:t>A</w:t>
      </w:r>
      <w:r w:rsidR="002755D7" w:rsidRPr="00DB562E">
        <w:rPr>
          <w:color w:val="auto"/>
        </w:rPr>
        <w:t>bility to apply</w:t>
      </w:r>
      <w:r w:rsidR="00F3266A" w:rsidRPr="00DB562E">
        <w:rPr>
          <w:color w:val="auto"/>
        </w:rPr>
        <w:t xml:space="preserve"> </w:t>
      </w:r>
      <w:r w:rsidR="008725F5" w:rsidRPr="00DB562E">
        <w:rPr>
          <w:color w:val="auto"/>
        </w:rPr>
        <w:t>r</w:t>
      </w:r>
      <w:r w:rsidRPr="00DB562E">
        <w:rPr>
          <w:color w:val="auto"/>
        </w:rPr>
        <w:t>emote</w:t>
      </w:r>
      <w:r w:rsidR="000F1603" w:rsidRPr="00DB562E">
        <w:rPr>
          <w:color w:val="auto"/>
        </w:rPr>
        <w:t>-</w:t>
      </w:r>
      <w:r w:rsidR="008725F5" w:rsidRPr="00DB562E">
        <w:rPr>
          <w:color w:val="auto"/>
        </w:rPr>
        <w:t>s</w:t>
      </w:r>
      <w:r w:rsidRPr="00DB562E">
        <w:rPr>
          <w:color w:val="auto"/>
        </w:rPr>
        <w:t>ensing principles to interpret infrared (including water vapour), visible and microwave data to distinguish surface features.</w:t>
      </w:r>
    </w:p>
    <w:p w14:paraId="1F636F3E" w14:textId="556A4033" w:rsidR="00D76B41" w:rsidRPr="00DB562E" w:rsidRDefault="4EE190A8" w:rsidP="00483B2B">
      <w:pPr>
        <w:pStyle w:val="Indent1"/>
        <w:rPr>
          <w:color w:val="auto"/>
        </w:rPr>
      </w:pPr>
      <w:r w:rsidRPr="00DB562E">
        <w:rPr>
          <w:color w:val="auto"/>
        </w:rPr>
        <w:t xml:space="preserve">1.b </w:t>
      </w:r>
      <w:r w:rsidR="55BBBD10" w:rsidRPr="00DB562E">
        <w:tab/>
      </w:r>
      <w:r w:rsidR="002755D7" w:rsidRPr="00DB562E">
        <w:rPr>
          <w:color w:val="auto"/>
        </w:rPr>
        <w:t>Ability to select the</w:t>
      </w:r>
      <w:r w:rsidRPr="00DB562E">
        <w:rPr>
          <w:color w:val="auto"/>
        </w:rPr>
        <w:t xml:space="preserve"> appropriate multichannel RGB imagery to interpret surface features.</w:t>
      </w:r>
    </w:p>
    <w:p w14:paraId="5DF15B59" w14:textId="3087F7B2" w:rsidR="00D76B41" w:rsidRPr="00DB562E" w:rsidRDefault="23D445AB" w:rsidP="00483B2B">
      <w:pPr>
        <w:pStyle w:val="Indent1"/>
        <w:rPr>
          <w:color w:val="auto"/>
        </w:rPr>
      </w:pPr>
      <w:r w:rsidRPr="00DB562E">
        <w:rPr>
          <w:color w:val="auto"/>
        </w:rPr>
        <w:t xml:space="preserve">1.c </w:t>
      </w:r>
      <w:r w:rsidRPr="00DB562E">
        <w:tab/>
      </w:r>
      <w:r w:rsidR="002755D7" w:rsidRPr="00DB562E">
        <w:rPr>
          <w:color w:val="auto"/>
        </w:rPr>
        <w:t xml:space="preserve">Skill </w:t>
      </w:r>
      <w:r w:rsidR="00EE21B1" w:rsidRPr="00DB562E">
        <w:rPr>
          <w:color w:val="auto"/>
        </w:rPr>
        <w:t>in the use of</w:t>
      </w:r>
      <w:r w:rsidR="002755D7" w:rsidRPr="00DB562E">
        <w:rPr>
          <w:color w:val="auto"/>
        </w:rPr>
        <w:t xml:space="preserve"> </w:t>
      </w:r>
      <w:r w:rsidRPr="00DB562E">
        <w:rPr>
          <w:color w:val="auto"/>
        </w:rPr>
        <w:t>derived products</w:t>
      </w:r>
      <w:r w:rsidR="710401A2" w:rsidRPr="00DB562E">
        <w:rPr>
          <w:color w:val="auto"/>
        </w:rPr>
        <w:t xml:space="preserve"> </w:t>
      </w:r>
      <w:r w:rsidR="16377D57" w:rsidRPr="00DB562E">
        <w:rPr>
          <w:color w:val="auto"/>
        </w:rPr>
        <w:t>to</w:t>
      </w:r>
      <w:r w:rsidRPr="00DB562E">
        <w:rPr>
          <w:color w:val="auto"/>
        </w:rPr>
        <w:t xml:space="preserve"> monitor</w:t>
      </w:r>
      <w:r w:rsidR="6F889D3E" w:rsidRPr="00DB562E">
        <w:rPr>
          <w:color w:val="auto"/>
        </w:rPr>
        <w:t xml:space="preserve"> </w:t>
      </w:r>
      <w:r w:rsidRPr="00DB562E">
        <w:rPr>
          <w:color w:val="auto"/>
        </w:rPr>
        <w:t>drought</w:t>
      </w:r>
      <w:r w:rsidR="50BEE6A9" w:rsidRPr="00DB562E">
        <w:rPr>
          <w:color w:val="auto"/>
        </w:rPr>
        <w:t>,</w:t>
      </w:r>
      <w:r w:rsidRPr="00DB562E">
        <w:rPr>
          <w:color w:val="auto"/>
        </w:rPr>
        <w:t xml:space="preserve"> flooded areas</w:t>
      </w:r>
      <w:r w:rsidR="02A252D7" w:rsidRPr="00DB562E">
        <w:rPr>
          <w:color w:val="auto"/>
        </w:rPr>
        <w:t xml:space="preserve"> and fires</w:t>
      </w:r>
      <w:r w:rsidRPr="00DB562E">
        <w:rPr>
          <w:color w:val="auto"/>
        </w:rPr>
        <w:t>.</w:t>
      </w:r>
    </w:p>
    <w:p w14:paraId="036FC8BC" w14:textId="6B363630" w:rsidR="00D76B41" w:rsidRPr="00DB562E" w:rsidRDefault="55BBBD10" w:rsidP="00483B2B">
      <w:pPr>
        <w:pStyle w:val="Indent1"/>
        <w:rPr>
          <w:color w:val="auto"/>
        </w:rPr>
      </w:pPr>
      <w:r w:rsidRPr="00DB562E">
        <w:rPr>
          <w:color w:val="auto"/>
        </w:rPr>
        <w:t>1.d</w:t>
      </w:r>
      <w:r w:rsidRPr="00DB562E">
        <w:tab/>
      </w:r>
      <w:r w:rsidR="00EE21B1" w:rsidRPr="00DB562E">
        <w:t>Ability to</w:t>
      </w:r>
      <w:r w:rsidR="00F3266A" w:rsidRPr="00DB562E">
        <w:t xml:space="preserve"> </w:t>
      </w:r>
      <w:r w:rsidR="00F3266A" w:rsidRPr="00DB562E">
        <w:rPr>
          <w:color w:val="auto"/>
        </w:rPr>
        <w:t>i</w:t>
      </w:r>
      <w:r w:rsidR="2219B3E9" w:rsidRPr="00DB562E">
        <w:rPr>
          <w:color w:val="auto"/>
        </w:rPr>
        <w:t xml:space="preserve">nterpret the surface feature of interest </w:t>
      </w:r>
      <w:r w:rsidR="00F3266A" w:rsidRPr="00DB562E">
        <w:rPr>
          <w:color w:val="auto"/>
        </w:rPr>
        <w:t xml:space="preserve">in satellite imagery </w:t>
      </w:r>
      <w:r w:rsidR="2219B3E9" w:rsidRPr="00DB562E">
        <w:rPr>
          <w:color w:val="auto"/>
        </w:rPr>
        <w:t>within the context of the surrounding features, the scale of the image, the time of day, the season, the texture and colour of the feature, animation and other aspects.</w:t>
      </w:r>
      <w:bookmarkStart w:id="13" w:name="_il9qiueva2u9"/>
      <w:bookmarkEnd w:id="13"/>
    </w:p>
    <w:p w14:paraId="635C7A1F" w14:textId="19C9B711" w:rsidR="4EE190A8" w:rsidRPr="00DB562E" w:rsidRDefault="4F93282C" w:rsidP="00483B2B">
      <w:pPr>
        <w:pStyle w:val="Indent1"/>
        <w:rPr>
          <w:color w:val="auto"/>
        </w:rPr>
      </w:pPr>
      <w:r w:rsidRPr="00DB562E">
        <w:rPr>
          <w:color w:val="auto"/>
        </w:rPr>
        <w:t>1.e</w:t>
      </w:r>
      <w:r w:rsidR="4EE190A8" w:rsidRPr="00DB562E">
        <w:tab/>
      </w:r>
      <w:r w:rsidR="00F3266A" w:rsidRPr="00DB562E">
        <w:rPr>
          <w:rFonts w:eastAsiaTheme="minorEastAsia" w:cstheme="majorBidi"/>
          <w:color w:val="auto"/>
        </w:rPr>
        <w:t>Know</w:t>
      </w:r>
      <w:r w:rsidR="00EE21B1" w:rsidRPr="00DB562E">
        <w:rPr>
          <w:rFonts w:eastAsiaTheme="minorEastAsia" w:cstheme="majorBidi"/>
          <w:color w:val="auto"/>
        </w:rPr>
        <w:t>ledge of</w:t>
      </w:r>
      <w:r w:rsidR="00F3266A" w:rsidRPr="00DB562E">
        <w:rPr>
          <w:rFonts w:eastAsiaTheme="minorEastAsia" w:cstheme="majorBidi"/>
          <w:color w:val="auto"/>
        </w:rPr>
        <w:t xml:space="preserve"> how to combine </w:t>
      </w:r>
      <w:r w:rsidRPr="00DB562E">
        <w:rPr>
          <w:rFonts w:eastAsiaTheme="minorEastAsia" w:cstheme="majorBidi"/>
          <w:color w:val="auto"/>
        </w:rPr>
        <w:t xml:space="preserve">satellite data with other remotely sensed data </w:t>
      </w:r>
      <w:r w:rsidR="003138F0" w:rsidRPr="00DB562E">
        <w:rPr>
          <w:rFonts w:eastAsiaTheme="minorEastAsia" w:cstheme="majorBidi"/>
          <w:color w:val="auto"/>
        </w:rPr>
        <w:t xml:space="preserve">(for example, from </w:t>
      </w:r>
      <w:r w:rsidR="00EE21B1" w:rsidRPr="00DB562E">
        <w:rPr>
          <w:rFonts w:eastAsiaTheme="minorEastAsia" w:cstheme="majorBidi"/>
          <w:color w:val="auto"/>
        </w:rPr>
        <w:t xml:space="preserve">surface and upper air observations, </w:t>
      </w:r>
      <w:r w:rsidR="003138F0" w:rsidRPr="00DB562E">
        <w:rPr>
          <w:rFonts w:eastAsiaTheme="minorEastAsia" w:cstheme="majorBidi"/>
          <w:color w:val="auto"/>
        </w:rPr>
        <w:t xml:space="preserve">drones and </w:t>
      </w:r>
      <w:r w:rsidR="00974EA6" w:rsidRPr="00DB562E">
        <w:rPr>
          <w:rFonts w:eastAsiaTheme="minorEastAsia" w:cstheme="majorBidi"/>
          <w:color w:val="auto"/>
        </w:rPr>
        <w:t>aircraft</w:t>
      </w:r>
      <w:r w:rsidR="003138F0" w:rsidRPr="00DB562E">
        <w:rPr>
          <w:rFonts w:eastAsiaTheme="minorEastAsia" w:cstheme="majorBidi"/>
          <w:color w:val="auto"/>
        </w:rPr>
        <w:t xml:space="preserve">) </w:t>
      </w:r>
      <w:r w:rsidRPr="00DB562E">
        <w:rPr>
          <w:rFonts w:eastAsiaTheme="minorEastAsia" w:cstheme="majorBidi"/>
          <w:color w:val="auto"/>
        </w:rPr>
        <w:t>and other data products to better interpret and evaluate land surface types and conditions.</w:t>
      </w:r>
      <w:r w:rsidRPr="00DB562E">
        <w:rPr>
          <w:rFonts w:eastAsia="Verdana" w:cs="Verdana"/>
        </w:rPr>
        <w:t xml:space="preserve"> </w:t>
      </w:r>
      <w:r w:rsidRPr="00DB562E">
        <w:rPr>
          <w:rFonts w:eastAsiaTheme="minorEastAsia" w:cstheme="majorBidi"/>
          <w:color w:val="auto"/>
        </w:rPr>
        <w:t xml:space="preserve"> </w:t>
      </w:r>
    </w:p>
    <w:p w14:paraId="0A4A1AFA" w14:textId="056465FB" w:rsidR="006A0B5A" w:rsidRPr="00DB562E" w:rsidRDefault="00D1573C" w:rsidP="00C32A37">
      <w:pPr>
        <w:pStyle w:val="Heading10"/>
      </w:pPr>
      <w:bookmarkStart w:id="14" w:name="_l0gxgc24p5kh"/>
      <w:bookmarkEnd w:id="14"/>
      <w:r w:rsidRPr="00DB562E">
        <w:t>Met</w:t>
      </w:r>
      <w:r w:rsidR="00BD192B" w:rsidRPr="00DB562E">
        <w:t>eorology</w:t>
      </w:r>
      <w:r w:rsidRPr="00DB562E">
        <w:t xml:space="preserve"> </w:t>
      </w:r>
      <w:r w:rsidR="00860547" w:rsidRPr="00DB562E">
        <w:t xml:space="preserve">Skill </w:t>
      </w:r>
      <w:r w:rsidR="00DB2489" w:rsidRPr="00DB562E">
        <w:t xml:space="preserve">2: </w:t>
      </w:r>
      <w:r w:rsidR="00860547" w:rsidRPr="00DB562E">
        <w:t>Identify cloud types and their characteristics </w:t>
      </w:r>
    </w:p>
    <w:p w14:paraId="3FC44745" w14:textId="081E37AA" w:rsidR="00770278" w:rsidRPr="00DB562E" w:rsidRDefault="2630281B" w:rsidP="00860547">
      <w:pPr>
        <w:pStyle w:val="Heading30"/>
      </w:pPr>
      <w:r w:rsidRPr="00DB562E">
        <w:t>Description</w:t>
      </w:r>
    </w:p>
    <w:p w14:paraId="67EEFA08" w14:textId="693B4580" w:rsidR="00770278" w:rsidRPr="00DB562E" w:rsidRDefault="4F93282C" w:rsidP="00483B2B">
      <w:pPr>
        <w:pStyle w:val="Bodytext"/>
        <w:rPr>
          <w:rFonts w:ascii="Verdana" w:hAnsi="Verdana"/>
          <w:sz w:val="20"/>
          <w:szCs w:val="20"/>
          <w:lang w:val="en-US"/>
        </w:rPr>
      </w:pPr>
      <w:r w:rsidRPr="00DB562E">
        <w:rPr>
          <w:rFonts w:ascii="Verdana" w:hAnsi="Verdana"/>
          <w:sz w:val="20"/>
          <w:szCs w:val="20"/>
          <w:lang w:val="en-US"/>
        </w:rPr>
        <w:t>Identify cloud types and features</w:t>
      </w:r>
      <w:r w:rsidR="6E2FF623" w:rsidRPr="00DB562E">
        <w:rPr>
          <w:rFonts w:ascii="Verdana" w:hAnsi="Verdana"/>
          <w:sz w:val="20"/>
          <w:szCs w:val="20"/>
          <w:lang w:val="en-US"/>
        </w:rPr>
        <w:t>,</w:t>
      </w:r>
      <w:r w:rsidRPr="00DB562E">
        <w:rPr>
          <w:rFonts w:ascii="Verdana" w:hAnsi="Verdana"/>
          <w:sz w:val="20"/>
          <w:szCs w:val="20"/>
          <w:lang w:val="en-US"/>
        </w:rPr>
        <w:t xml:space="preserve"> including </w:t>
      </w:r>
      <w:r w:rsidR="003138F0" w:rsidRPr="00DB562E">
        <w:rPr>
          <w:rFonts w:ascii="Verdana" w:hAnsi="Verdana"/>
          <w:sz w:val="20"/>
          <w:szCs w:val="20"/>
          <w:lang w:val="en-US"/>
        </w:rPr>
        <w:t xml:space="preserve">cloud </w:t>
      </w:r>
      <w:r w:rsidR="6E2FF623" w:rsidRPr="00DB562E">
        <w:rPr>
          <w:rFonts w:ascii="Verdana" w:hAnsi="Verdana"/>
          <w:sz w:val="20"/>
          <w:szCs w:val="20"/>
          <w:lang w:val="en-US"/>
        </w:rPr>
        <w:t xml:space="preserve">top </w:t>
      </w:r>
      <w:r w:rsidRPr="00DB562E">
        <w:rPr>
          <w:rFonts w:ascii="Verdana" w:hAnsi="Verdana"/>
          <w:sz w:val="20"/>
          <w:szCs w:val="20"/>
          <w:lang w:val="en-US"/>
        </w:rPr>
        <w:t xml:space="preserve">height and temperature, thickness and microphysics. These will be used to </w:t>
      </w:r>
      <w:r w:rsidR="432CA23A" w:rsidRPr="00DB562E">
        <w:rPr>
          <w:rFonts w:ascii="Verdana" w:hAnsi="Verdana"/>
          <w:sz w:val="20"/>
          <w:szCs w:val="20"/>
          <w:lang w:val="en-US"/>
        </w:rPr>
        <w:t xml:space="preserve">determine </w:t>
      </w:r>
      <w:r w:rsidRPr="00DB562E">
        <w:rPr>
          <w:rFonts w:ascii="Verdana" w:hAnsi="Verdana"/>
          <w:sz w:val="20"/>
          <w:szCs w:val="20"/>
          <w:lang w:val="en-US"/>
        </w:rPr>
        <w:t>the current and developing meteorological conditions.</w:t>
      </w:r>
    </w:p>
    <w:p w14:paraId="55FAE82F" w14:textId="77777777" w:rsidR="00926FF0" w:rsidRPr="00DB562E" w:rsidRDefault="2630281B" w:rsidP="00860547">
      <w:pPr>
        <w:pStyle w:val="Heading30"/>
      </w:pPr>
      <w:bookmarkStart w:id="15" w:name="_kr4te7wth7ib"/>
      <w:bookmarkEnd w:id="15"/>
      <w:r w:rsidRPr="00DB562E">
        <w:lastRenderedPageBreak/>
        <w:t>Performance components</w:t>
      </w:r>
    </w:p>
    <w:p w14:paraId="6C1610B3" w14:textId="68BBDC5F" w:rsidR="00497B84" w:rsidRPr="00DB562E" w:rsidRDefault="00FD0AB7" w:rsidP="00D0195C">
      <w:pPr>
        <w:pStyle w:val="Bodytext"/>
        <w:rPr>
          <w:rFonts w:ascii="Verdana" w:hAnsi="Verdana"/>
          <w:lang w:val="en-US"/>
        </w:rPr>
      </w:pPr>
      <w:r w:rsidRPr="00DB562E">
        <w:rPr>
          <w:rFonts w:ascii="Verdana" w:hAnsi="Verdana"/>
          <w:sz w:val="20"/>
          <w:szCs w:val="20"/>
          <w:lang w:val="en-US"/>
        </w:rPr>
        <w:t xml:space="preserve">For each </w:t>
      </w:r>
      <w:r w:rsidR="008D37C6" w:rsidRPr="00DB562E">
        <w:rPr>
          <w:rFonts w:ascii="Verdana" w:hAnsi="Verdana"/>
          <w:sz w:val="20"/>
          <w:szCs w:val="20"/>
          <w:lang w:val="en-US"/>
        </w:rPr>
        <w:t>cloud type and feature</w:t>
      </w:r>
      <w:r w:rsidRPr="00DB562E">
        <w:rPr>
          <w:rFonts w:ascii="Verdana" w:hAnsi="Verdana"/>
          <w:sz w:val="20"/>
          <w:szCs w:val="20"/>
          <w:lang w:val="en-US"/>
        </w:rPr>
        <w:t xml:space="preserve">, select appropriate </w:t>
      </w:r>
      <w:r w:rsidR="008D37C6" w:rsidRPr="00DB562E">
        <w:rPr>
          <w:rFonts w:ascii="Verdana" w:hAnsi="Verdana"/>
          <w:sz w:val="20"/>
          <w:szCs w:val="20"/>
          <w:lang w:val="en-US"/>
        </w:rPr>
        <w:t xml:space="preserve">imagery or derived products </w:t>
      </w:r>
      <w:r w:rsidRPr="00DB562E">
        <w:rPr>
          <w:rFonts w:ascii="Verdana" w:hAnsi="Verdana"/>
          <w:sz w:val="20"/>
          <w:szCs w:val="20"/>
          <w:lang w:val="en-US"/>
        </w:rPr>
        <w:t xml:space="preserve">to characterize the </w:t>
      </w:r>
      <w:r w:rsidR="008D37C6" w:rsidRPr="00DB562E">
        <w:rPr>
          <w:rFonts w:ascii="Verdana" w:hAnsi="Verdana"/>
          <w:sz w:val="20"/>
          <w:szCs w:val="20"/>
          <w:lang w:val="en-US"/>
        </w:rPr>
        <w:t xml:space="preserve">feature </w:t>
      </w:r>
      <w:r w:rsidRPr="00DB562E">
        <w:rPr>
          <w:rFonts w:ascii="Verdana" w:hAnsi="Verdana"/>
          <w:sz w:val="20"/>
          <w:szCs w:val="20"/>
          <w:lang w:val="en-US"/>
        </w:rPr>
        <w:t xml:space="preserve">and its </w:t>
      </w:r>
      <w:r w:rsidR="008D37C6" w:rsidRPr="00DB562E">
        <w:rPr>
          <w:rFonts w:ascii="Verdana" w:hAnsi="Verdana"/>
          <w:sz w:val="20"/>
          <w:szCs w:val="20"/>
          <w:lang w:val="en-US"/>
        </w:rPr>
        <w:t>location</w:t>
      </w:r>
      <w:r w:rsidRPr="00DB562E">
        <w:rPr>
          <w:rFonts w:ascii="Verdana" w:hAnsi="Verdana"/>
          <w:sz w:val="20"/>
          <w:szCs w:val="20"/>
          <w:lang w:val="en-US"/>
        </w:rPr>
        <w:t xml:space="preserve">, </w:t>
      </w:r>
      <w:r w:rsidR="008D37C6" w:rsidRPr="00DB562E">
        <w:rPr>
          <w:rFonts w:ascii="Verdana" w:hAnsi="Verdana"/>
          <w:sz w:val="20"/>
          <w:szCs w:val="20"/>
          <w:lang w:val="en-US"/>
        </w:rPr>
        <w:t>extent,</w:t>
      </w:r>
      <w:r w:rsidRPr="00DB562E">
        <w:rPr>
          <w:rFonts w:ascii="Verdana" w:hAnsi="Verdana"/>
          <w:sz w:val="20"/>
          <w:szCs w:val="20"/>
          <w:lang w:val="en-US"/>
        </w:rPr>
        <w:t xml:space="preserve"> and stage of evolution, including precursor signatures. Recognize </w:t>
      </w:r>
      <w:r w:rsidR="00713667" w:rsidRPr="00DB562E">
        <w:rPr>
          <w:rFonts w:ascii="Verdana" w:hAnsi="Verdana"/>
          <w:sz w:val="20"/>
          <w:szCs w:val="20"/>
          <w:lang w:val="en-US"/>
        </w:rPr>
        <w:t xml:space="preserve">that </w:t>
      </w:r>
      <w:r w:rsidRPr="00DB562E">
        <w:rPr>
          <w:rFonts w:ascii="Verdana" w:hAnsi="Verdana"/>
          <w:sz w:val="20"/>
          <w:szCs w:val="20"/>
          <w:lang w:val="en-US"/>
        </w:rPr>
        <w:t xml:space="preserve">departures from </w:t>
      </w:r>
      <w:r w:rsidR="00667C26" w:rsidRPr="00DB562E">
        <w:rPr>
          <w:rFonts w:ascii="Verdana" w:hAnsi="Verdana"/>
          <w:sz w:val="20"/>
          <w:szCs w:val="20"/>
          <w:lang w:val="en-US"/>
        </w:rPr>
        <w:t>seasonal and regional</w:t>
      </w:r>
      <w:r w:rsidRPr="00DB562E">
        <w:rPr>
          <w:rFonts w:ascii="Verdana" w:hAnsi="Verdana"/>
          <w:sz w:val="20"/>
          <w:szCs w:val="20"/>
          <w:lang w:val="en-US"/>
        </w:rPr>
        <w:t xml:space="preserve"> </w:t>
      </w:r>
      <w:r w:rsidR="00713667" w:rsidRPr="00DB562E">
        <w:rPr>
          <w:rFonts w:ascii="Verdana" w:hAnsi="Verdana"/>
          <w:sz w:val="20"/>
          <w:szCs w:val="20"/>
          <w:lang w:val="en-US"/>
        </w:rPr>
        <w:t>representations</w:t>
      </w:r>
      <w:r w:rsidRPr="00DB562E">
        <w:rPr>
          <w:rFonts w:ascii="Verdana" w:hAnsi="Verdana"/>
          <w:sz w:val="20"/>
          <w:szCs w:val="20"/>
          <w:lang w:val="en-US"/>
        </w:rPr>
        <w:t xml:space="preserve"> </w:t>
      </w:r>
      <w:r w:rsidR="00713667" w:rsidRPr="00DB562E">
        <w:rPr>
          <w:rFonts w:ascii="Verdana" w:hAnsi="Verdana"/>
          <w:sz w:val="20"/>
          <w:szCs w:val="20"/>
          <w:lang w:val="en-US"/>
        </w:rPr>
        <w:t xml:space="preserve">occur </w:t>
      </w:r>
      <w:r w:rsidRPr="00DB562E">
        <w:rPr>
          <w:rFonts w:ascii="Verdana" w:hAnsi="Verdana"/>
          <w:sz w:val="20"/>
          <w:szCs w:val="20"/>
          <w:lang w:val="en-US"/>
        </w:rPr>
        <w:t xml:space="preserve">and that some </w:t>
      </w:r>
      <w:r w:rsidR="00270B11" w:rsidRPr="00DB562E">
        <w:rPr>
          <w:rFonts w:ascii="Verdana" w:hAnsi="Verdana"/>
          <w:sz w:val="20"/>
          <w:szCs w:val="20"/>
          <w:lang w:val="en-US"/>
        </w:rPr>
        <w:t xml:space="preserve">cloud </w:t>
      </w:r>
      <w:r w:rsidRPr="00DB562E">
        <w:rPr>
          <w:rFonts w:ascii="Verdana" w:hAnsi="Verdana"/>
          <w:sz w:val="20"/>
          <w:szCs w:val="20"/>
          <w:lang w:val="en-US"/>
        </w:rPr>
        <w:t>features relate to more than one category.</w:t>
      </w:r>
      <w:r w:rsidR="008D37C6" w:rsidRPr="00DB562E">
        <w:rPr>
          <w:rFonts w:ascii="Verdana" w:hAnsi="Verdana"/>
          <w:sz w:val="20"/>
          <w:szCs w:val="20"/>
          <w:lang w:val="en-US"/>
        </w:rPr>
        <w:t xml:space="preserve"> </w:t>
      </w:r>
      <w:r w:rsidR="00497B84" w:rsidRPr="00DB562E">
        <w:rPr>
          <w:rFonts w:ascii="Verdana" w:hAnsi="Verdana"/>
          <w:sz w:val="20"/>
          <w:szCs w:val="20"/>
          <w:lang w:val="en-US"/>
        </w:rPr>
        <w:t>A full analysis or prediction is a higher-level task that involves using all types of available data and guidance. Satellite interpretation contributes to this higher-level task.</w:t>
      </w:r>
    </w:p>
    <w:p w14:paraId="15AA46C4" w14:textId="1D4F2195" w:rsidR="00770278" w:rsidRPr="00DB562E" w:rsidRDefault="199F3611" w:rsidP="00483B2B">
      <w:pPr>
        <w:pStyle w:val="Indent1"/>
        <w:rPr>
          <w:color w:val="auto"/>
        </w:rPr>
      </w:pPr>
      <w:r w:rsidRPr="00DB562E">
        <w:rPr>
          <w:color w:val="auto"/>
        </w:rPr>
        <w:t xml:space="preserve">2.1 </w:t>
      </w:r>
      <w:r w:rsidR="2630281B" w:rsidRPr="00DB562E">
        <w:tab/>
      </w:r>
      <w:r w:rsidRPr="00DB562E">
        <w:rPr>
          <w:color w:val="auto"/>
        </w:rPr>
        <w:t>Identify stratiform, cumuliform and cirriform cloud regions and individual cloud types and their characteristics.</w:t>
      </w:r>
    </w:p>
    <w:p w14:paraId="40699210" w14:textId="6A2075B7" w:rsidR="00770278" w:rsidRPr="00DB562E" w:rsidRDefault="199F3611" w:rsidP="00483B2B">
      <w:pPr>
        <w:pStyle w:val="Indent1"/>
        <w:rPr>
          <w:color w:val="auto"/>
        </w:rPr>
      </w:pPr>
      <w:r w:rsidRPr="00DB562E">
        <w:rPr>
          <w:color w:val="auto"/>
        </w:rPr>
        <w:t xml:space="preserve">2.2 </w:t>
      </w:r>
      <w:r w:rsidR="2630281B" w:rsidRPr="00DB562E">
        <w:tab/>
      </w:r>
      <w:r w:rsidRPr="00DB562E">
        <w:rPr>
          <w:color w:val="auto"/>
        </w:rPr>
        <w:t>Identify cumulonimbus clouds</w:t>
      </w:r>
      <w:r w:rsidR="1F8D8679" w:rsidRPr="00DB562E">
        <w:rPr>
          <w:color w:val="auto"/>
        </w:rPr>
        <w:t xml:space="preserve"> </w:t>
      </w:r>
      <w:r w:rsidRPr="00DB562E">
        <w:rPr>
          <w:color w:val="auto"/>
        </w:rPr>
        <w:t>and</w:t>
      </w:r>
      <w:r w:rsidR="1A269B99" w:rsidRPr="00DB562E">
        <w:rPr>
          <w:color w:val="auto"/>
        </w:rPr>
        <w:t xml:space="preserve"> their</w:t>
      </w:r>
      <w:r w:rsidRPr="00DB562E">
        <w:rPr>
          <w:color w:val="auto"/>
        </w:rPr>
        <w:t xml:space="preserve"> stage of </w:t>
      </w:r>
      <w:r w:rsidR="183FFA66" w:rsidRPr="00DB562E">
        <w:rPr>
          <w:color w:val="auto"/>
        </w:rPr>
        <w:t>evolution</w:t>
      </w:r>
      <w:r w:rsidRPr="00DB562E">
        <w:rPr>
          <w:color w:val="auto"/>
        </w:rPr>
        <w:t>.</w:t>
      </w:r>
    </w:p>
    <w:p w14:paraId="2D1546E1" w14:textId="4F419F81" w:rsidR="00770278" w:rsidRPr="00DB562E" w:rsidRDefault="199F3611" w:rsidP="00483B2B">
      <w:pPr>
        <w:pStyle w:val="Indent1"/>
        <w:rPr>
          <w:color w:val="auto"/>
        </w:rPr>
      </w:pPr>
      <w:r w:rsidRPr="00DB562E">
        <w:rPr>
          <w:color w:val="auto"/>
        </w:rPr>
        <w:t xml:space="preserve">2.3 </w:t>
      </w:r>
      <w:r w:rsidR="2630281B" w:rsidRPr="00DB562E">
        <w:tab/>
      </w:r>
      <w:r w:rsidR="00DD64E5" w:rsidRPr="00DB562E">
        <w:t>Identify low clouds</w:t>
      </w:r>
      <w:r w:rsidR="00497B84" w:rsidRPr="00DB562E">
        <w:t xml:space="preserve"> and fog</w:t>
      </w:r>
      <w:proofErr w:type="gramStart"/>
      <w:r w:rsidR="00497B84" w:rsidRPr="00DB562E">
        <w:t>.</w:t>
      </w:r>
      <w:r w:rsidR="00497B84" w:rsidRPr="00DB562E" w:rsidDel="00DD64E5">
        <w:rPr>
          <w:color w:val="auto"/>
        </w:rPr>
        <w:t xml:space="preserve"> </w:t>
      </w:r>
      <w:r w:rsidRPr="00DB562E">
        <w:rPr>
          <w:color w:val="auto"/>
        </w:rPr>
        <w:t>.</w:t>
      </w:r>
      <w:proofErr w:type="gramEnd"/>
    </w:p>
    <w:p w14:paraId="244D0220" w14:textId="74F29B0C" w:rsidR="00770278" w:rsidRPr="00DB562E" w:rsidRDefault="199F3611" w:rsidP="00483B2B">
      <w:pPr>
        <w:pStyle w:val="Indent1"/>
        <w:rPr>
          <w:color w:val="auto"/>
        </w:rPr>
      </w:pPr>
      <w:r w:rsidRPr="00DB562E">
        <w:rPr>
          <w:color w:val="auto"/>
        </w:rPr>
        <w:t xml:space="preserve">2.4 </w:t>
      </w:r>
      <w:r w:rsidR="2630281B" w:rsidRPr="00DB562E">
        <w:tab/>
      </w:r>
      <w:bookmarkStart w:id="16" w:name="_Hlk176427452"/>
      <w:r w:rsidRPr="00DB562E">
        <w:rPr>
          <w:color w:val="auto"/>
        </w:rPr>
        <w:t>Identify contrails and ship trails.</w:t>
      </w:r>
    </w:p>
    <w:bookmarkEnd w:id="16"/>
    <w:p w14:paraId="39575E0B" w14:textId="23910363" w:rsidR="00770278" w:rsidRPr="00DB562E" w:rsidRDefault="7C1819FC" w:rsidP="00483B2B">
      <w:pPr>
        <w:pStyle w:val="Indent1"/>
        <w:rPr>
          <w:color w:val="auto"/>
        </w:rPr>
      </w:pPr>
      <w:r w:rsidRPr="00DB562E">
        <w:rPr>
          <w:color w:val="auto"/>
        </w:rPr>
        <w:t xml:space="preserve">2.5 </w:t>
      </w:r>
      <w:r w:rsidR="19DE147A" w:rsidRPr="00DB562E">
        <w:tab/>
      </w:r>
      <w:r w:rsidRPr="00DB562E">
        <w:rPr>
          <w:color w:val="auto"/>
        </w:rPr>
        <w:t>Assess cloud top heights.</w:t>
      </w:r>
    </w:p>
    <w:p w14:paraId="67BF8C5B" w14:textId="3945D9AB" w:rsidR="00770278" w:rsidRPr="00DB562E" w:rsidRDefault="199F3611" w:rsidP="00483B2B">
      <w:pPr>
        <w:pStyle w:val="Indent1"/>
        <w:rPr>
          <w:color w:val="auto"/>
        </w:rPr>
      </w:pPr>
      <w:r w:rsidRPr="00DB562E">
        <w:rPr>
          <w:color w:val="auto"/>
        </w:rPr>
        <w:t xml:space="preserve">2.6 </w:t>
      </w:r>
      <w:r w:rsidR="2630281B" w:rsidRPr="00DB562E">
        <w:tab/>
      </w:r>
      <w:r w:rsidRPr="00DB562E">
        <w:rPr>
          <w:color w:val="auto"/>
        </w:rPr>
        <w:t>Identify clouds made of water droplets, ice particles or a mixture.</w:t>
      </w:r>
    </w:p>
    <w:p w14:paraId="1BE9B8E2" w14:textId="155FF69D" w:rsidR="00770278" w:rsidRPr="00DB562E" w:rsidRDefault="4F93282C" w:rsidP="00483B2B">
      <w:pPr>
        <w:pStyle w:val="Indent1"/>
        <w:rPr>
          <w:color w:val="auto"/>
        </w:rPr>
      </w:pPr>
      <w:r w:rsidRPr="00DB562E">
        <w:rPr>
          <w:color w:val="auto"/>
        </w:rPr>
        <w:t xml:space="preserve">2.7 </w:t>
      </w:r>
      <w:r w:rsidR="4EE190A8" w:rsidRPr="00DB562E">
        <w:tab/>
      </w:r>
      <w:r w:rsidRPr="00DB562E">
        <w:rPr>
          <w:color w:val="auto"/>
        </w:rPr>
        <w:t>Discriminate between clouds with small or large cloud particle size</w:t>
      </w:r>
      <w:r w:rsidR="00974EA6" w:rsidRPr="00DB562E">
        <w:rPr>
          <w:color w:val="auto"/>
        </w:rPr>
        <w:t>s</w:t>
      </w:r>
      <w:r w:rsidRPr="00DB562E">
        <w:rPr>
          <w:color w:val="auto"/>
        </w:rPr>
        <w:t>.</w:t>
      </w:r>
    </w:p>
    <w:p w14:paraId="106D06C4" w14:textId="532E640F" w:rsidR="081599EF" w:rsidRPr="00DB562E" w:rsidRDefault="081599EF" w:rsidP="00860547">
      <w:pPr>
        <w:pStyle w:val="Heading30"/>
      </w:pPr>
      <w:r w:rsidRPr="00DB562E">
        <w:t>Background knowledge and skills</w:t>
      </w:r>
    </w:p>
    <w:p w14:paraId="47C4CC64" w14:textId="768C83F7" w:rsidR="00D76B41" w:rsidRPr="00DB562E" w:rsidRDefault="19DE147A" w:rsidP="00483B2B">
      <w:pPr>
        <w:pStyle w:val="Indent1"/>
        <w:rPr>
          <w:color w:val="auto"/>
        </w:rPr>
      </w:pPr>
      <w:r w:rsidRPr="00DB562E">
        <w:rPr>
          <w:color w:val="auto"/>
        </w:rPr>
        <w:t>2.a</w:t>
      </w:r>
      <w:r w:rsidR="4EE190A8" w:rsidRPr="00DB562E">
        <w:tab/>
      </w:r>
      <w:r w:rsidR="00EE21B1" w:rsidRPr="00DB562E">
        <w:rPr>
          <w:color w:val="auto"/>
        </w:rPr>
        <w:t>Ability</w:t>
      </w:r>
      <w:r w:rsidR="00F3266A" w:rsidRPr="00DB562E">
        <w:rPr>
          <w:color w:val="auto"/>
        </w:rPr>
        <w:t xml:space="preserve"> to interpret </w:t>
      </w:r>
      <w:r w:rsidRPr="00DB562E">
        <w:rPr>
          <w:color w:val="auto"/>
        </w:rPr>
        <w:t xml:space="preserve">satellite data characteristics (texture, </w:t>
      </w:r>
      <w:r w:rsidR="00CB78EF" w:rsidRPr="00DB562E">
        <w:rPr>
          <w:color w:val="auto"/>
        </w:rPr>
        <w:t>reflectance</w:t>
      </w:r>
      <w:r w:rsidRPr="00DB562E">
        <w:rPr>
          <w:color w:val="auto"/>
        </w:rPr>
        <w:t>, brightness temperature, cloud microphysics, synoptic and mesoscale patterns</w:t>
      </w:r>
      <w:r w:rsidR="008725F5" w:rsidRPr="00DB562E">
        <w:rPr>
          <w:color w:val="auto"/>
        </w:rPr>
        <w:t xml:space="preserve"> and so forth</w:t>
      </w:r>
      <w:r w:rsidRPr="00DB562E">
        <w:rPr>
          <w:color w:val="auto"/>
        </w:rPr>
        <w:t xml:space="preserve">) to identify cloud types and their characteristics (thick, thin, </w:t>
      </w:r>
      <w:r w:rsidR="00EE21B1" w:rsidRPr="00DB562E">
        <w:rPr>
          <w:color w:val="auto"/>
        </w:rPr>
        <w:t>multi-layered</w:t>
      </w:r>
      <w:r w:rsidRPr="00DB562E">
        <w:rPr>
          <w:color w:val="auto"/>
        </w:rPr>
        <w:t>, top height, developing, decaying</w:t>
      </w:r>
      <w:r w:rsidR="00974EA6" w:rsidRPr="00DB562E">
        <w:rPr>
          <w:color w:val="auto"/>
        </w:rPr>
        <w:t xml:space="preserve"> and so forth</w:t>
      </w:r>
      <w:r w:rsidRPr="00DB562E">
        <w:rPr>
          <w:color w:val="auto"/>
        </w:rPr>
        <w:t>).</w:t>
      </w:r>
    </w:p>
    <w:p w14:paraId="7F6FD9DB" w14:textId="07AF99BD" w:rsidR="00EF020A" w:rsidRPr="00DB562E" w:rsidRDefault="5131EE5B" w:rsidP="00CB1C9B">
      <w:pPr>
        <w:pStyle w:val="Indent1"/>
        <w:rPr>
          <w:color w:val="auto"/>
        </w:rPr>
      </w:pPr>
      <w:r w:rsidRPr="00DB562E">
        <w:rPr>
          <w:color w:val="auto"/>
        </w:rPr>
        <w:t>2.b</w:t>
      </w:r>
      <w:r w:rsidR="00D76B41" w:rsidRPr="00DB562E">
        <w:tab/>
      </w:r>
      <w:r w:rsidR="00EE21B1" w:rsidRPr="00DB562E">
        <w:rPr>
          <w:color w:val="auto"/>
        </w:rPr>
        <w:t>Ability</w:t>
      </w:r>
      <w:r w:rsidR="00F3266A" w:rsidRPr="00DB562E">
        <w:rPr>
          <w:color w:val="auto"/>
        </w:rPr>
        <w:t xml:space="preserve"> to interpret </w:t>
      </w:r>
      <w:r w:rsidR="2BEE9A39" w:rsidRPr="00DB562E">
        <w:rPr>
          <w:color w:val="auto"/>
        </w:rPr>
        <w:t xml:space="preserve">RGB products, </w:t>
      </w:r>
      <w:r w:rsidR="007318EA" w:rsidRPr="00DB562E">
        <w:rPr>
          <w:color w:val="auto"/>
        </w:rPr>
        <w:t xml:space="preserve">lightning products, </w:t>
      </w:r>
      <w:r w:rsidR="2BEE9A39" w:rsidRPr="00DB562E">
        <w:rPr>
          <w:color w:val="auto"/>
        </w:rPr>
        <w:t>microphysical parameters</w:t>
      </w:r>
      <w:r w:rsidR="00C408FA" w:rsidRPr="00DB562E">
        <w:rPr>
          <w:color w:val="auto"/>
        </w:rPr>
        <w:t>,</w:t>
      </w:r>
      <w:r w:rsidR="2BEE9A39" w:rsidRPr="00DB562E">
        <w:rPr>
          <w:color w:val="auto"/>
        </w:rPr>
        <w:t xml:space="preserve"> and </w:t>
      </w:r>
      <w:r w:rsidR="00C408FA" w:rsidRPr="00DB562E">
        <w:rPr>
          <w:color w:val="auto"/>
        </w:rPr>
        <w:t xml:space="preserve">other </w:t>
      </w:r>
      <w:r w:rsidR="2BEE9A39" w:rsidRPr="00DB562E">
        <w:rPr>
          <w:color w:val="auto"/>
        </w:rPr>
        <w:t xml:space="preserve">derived products to identify clouds composed of different phases and clouds with small or large particle </w:t>
      </w:r>
      <w:r w:rsidR="6E2FF623" w:rsidRPr="00DB562E">
        <w:rPr>
          <w:color w:val="auto"/>
        </w:rPr>
        <w:t>sizes</w:t>
      </w:r>
      <w:r w:rsidR="2BEE9A39" w:rsidRPr="00DB562E">
        <w:rPr>
          <w:color w:val="auto"/>
        </w:rPr>
        <w:t>.</w:t>
      </w:r>
    </w:p>
    <w:p w14:paraId="64186E6D" w14:textId="4E246110" w:rsidR="00770278" w:rsidRPr="00DB562E" w:rsidRDefault="7C1819FC" w:rsidP="00483B2B">
      <w:pPr>
        <w:pStyle w:val="Indent1"/>
        <w:rPr>
          <w:color w:val="auto"/>
        </w:rPr>
      </w:pPr>
      <w:r w:rsidRPr="00DB562E">
        <w:rPr>
          <w:color w:val="auto"/>
        </w:rPr>
        <w:t>2.c</w:t>
      </w:r>
      <w:r w:rsidR="19DE147A" w:rsidRPr="00DB562E">
        <w:tab/>
      </w:r>
      <w:r w:rsidR="008C6C0F" w:rsidRPr="00DB562E">
        <w:rPr>
          <w:color w:val="auto"/>
        </w:rPr>
        <w:t>Ability</w:t>
      </w:r>
      <w:r w:rsidR="00B2685B" w:rsidRPr="00DB562E">
        <w:rPr>
          <w:color w:val="auto"/>
        </w:rPr>
        <w:t xml:space="preserve"> to</w:t>
      </w:r>
      <w:r w:rsidRPr="00DB562E">
        <w:rPr>
          <w:color w:val="auto"/>
        </w:rPr>
        <w:t xml:space="preserve"> interpret the cloud feature of interest within the context of the surrounding features </w:t>
      </w:r>
      <w:r w:rsidR="00B2685B" w:rsidRPr="00DB562E">
        <w:rPr>
          <w:color w:val="auto"/>
        </w:rPr>
        <w:t>(</w:t>
      </w:r>
      <w:r w:rsidRPr="00DB562E">
        <w:rPr>
          <w:color w:val="auto"/>
        </w:rPr>
        <w:t xml:space="preserve">the scale of the image, the time of day, </w:t>
      </w:r>
      <w:r w:rsidR="00B2685B" w:rsidRPr="00DB562E">
        <w:rPr>
          <w:color w:val="auto"/>
        </w:rPr>
        <w:t xml:space="preserve">the presence of shadows, </w:t>
      </w:r>
      <w:r w:rsidRPr="00DB562E">
        <w:rPr>
          <w:color w:val="auto"/>
        </w:rPr>
        <w:t>the season, the texture and colour, animation and other aspects.</w:t>
      </w:r>
    </w:p>
    <w:p w14:paraId="2E90A3E6" w14:textId="6A84B7B6" w:rsidR="00770278" w:rsidRPr="00DB562E" w:rsidRDefault="00D1573C" w:rsidP="00C32A37">
      <w:pPr>
        <w:pStyle w:val="Heading10"/>
      </w:pPr>
      <w:bookmarkStart w:id="17" w:name="_hq0rwbi50gk7"/>
      <w:bookmarkStart w:id="18" w:name="_9kihyuag21ba"/>
      <w:bookmarkEnd w:id="17"/>
      <w:bookmarkEnd w:id="18"/>
      <w:r w:rsidRPr="00DB562E">
        <w:t>Met</w:t>
      </w:r>
      <w:r w:rsidR="00BD192B" w:rsidRPr="00DB562E">
        <w:t>eorology</w:t>
      </w:r>
      <w:r w:rsidRPr="00DB562E">
        <w:t xml:space="preserve"> </w:t>
      </w:r>
      <w:r w:rsidR="00860547" w:rsidRPr="00DB562E">
        <w:t xml:space="preserve">Skill </w:t>
      </w:r>
      <w:r w:rsidR="009F54AF" w:rsidRPr="00DB562E">
        <w:t xml:space="preserve">3: </w:t>
      </w:r>
      <w:r w:rsidR="00860547" w:rsidRPr="00DB562E">
        <w:t xml:space="preserve">Identify and </w:t>
      </w:r>
      <w:r w:rsidR="00EC1D7E" w:rsidRPr="00DB562E">
        <w:t xml:space="preserve">interpret </w:t>
      </w:r>
      <w:r w:rsidR="00860547" w:rsidRPr="00DB562E">
        <w:t>broad-scale, synoptic and mesoscale systems</w:t>
      </w:r>
    </w:p>
    <w:p w14:paraId="7DEC7E6D" w14:textId="77777777" w:rsidR="00770278" w:rsidRPr="00DB562E" w:rsidRDefault="2630281B" w:rsidP="00860547">
      <w:pPr>
        <w:pStyle w:val="Heading30"/>
      </w:pPr>
      <w:bookmarkStart w:id="19" w:name="_hfi0kzlmtwmp"/>
      <w:bookmarkEnd w:id="19"/>
      <w:r w:rsidRPr="00DB562E">
        <w:t>Description</w:t>
      </w:r>
    </w:p>
    <w:p w14:paraId="74BB0D90" w14:textId="0088BAE1" w:rsidR="00926FF0" w:rsidRPr="00DB562E" w:rsidRDefault="7C1819FC" w:rsidP="00483B2B">
      <w:pPr>
        <w:pStyle w:val="Bodytext"/>
        <w:rPr>
          <w:rFonts w:ascii="Verdana" w:hAnsi="Verdana"/>
          <w:sz w:val="20"/>
          <w:szCs w:val="20"/>
          <w:lang w:val="en-US"/>
        </w:rPr>
      </w:pPr>
      <w:r w:rsidRPr="00DB562E">
        <w:rPr>
          <w:rFonts w:ascii="Verdana" w:hAnsi="Verdana"/>
          <w:sz w:val="20"/>
          <w:szCs w:val="20"/>
          <w:lang w:val="en-US"/>
        </w:rPr>
        <w:t>Identify, locate and interpret broad</w:t>
      </w:r>
      <w:r w:rsidR="000F1603" w:rsidRPr="00DB562E">
        <w:rPr>
          <w:rFonts w:ascii="Verdana" w:hAnsi="Verdana"/>
          <w:sz w:val="20"/>
          <w:szCs w:val="20"/>
          <w:lang w:val="en-US"/>
        </w:rPr>
        <w:t>-</w:t>
      </w:r>
      <w:r w:rsidRPr="00DB562E">
        <w:rPr>
          <w:rFonts w:ascii="Verdana" w:hAnsi="Verdana"/>
          <w:sz w:val="20"/>
          <w:szCs w:val="20"/>
          <w:lang w:val="en-US"/>
        </w:rPr>
        <w:t>scale, synoptic and mesoscale atmospheric systems, their characteristics, strength and stage of evolution, and deduce atmospheric dynamic and thermodynamic properties.</w:t>
      </w:r>
    </w:p>
    <w:p w14:paraId="470431CB" w14:textId="77777777" w:rsidR="00770278" w:rsidRPr="00DB562E" w:rsidRDefault="2630281B" w:rsidP="00860547">
      <w:pPr>
        <w:pStyle w:val="Heading30"/>
      </w:pPr>
      <w:bookmarkStart w:id="20" w:name="_5czmdssajevi"/>
      <w:bookmarkEnd w:id="20"/>
      <w:r w:rsidRPr="00DB562E">
        <w:t>Performance components</w:t>
      </w:r>
    </w:p>
    <w:p w14:paraId="06F7028E" w14:textId="767E5D13" w:rsidR="00926FF0" w:rsidRPr="00DB562E" w:rsidRDefault="7C1819FC" w:rsidP="00483B2B">
      <w:pPr>
        <w:pStyle w:val="Bodytext"/>
        <w:rPr>
          <w:rFonts w:ascii="Verdana" w:hAnsi="Verdana"/>
          <w:sz w:val="20"/>
          <w:szCs w:val="20"/>
          <w:lang w:val="en-US"/>
        </w:rPr>
      </w:pPr>
      <w:r w:rsidRPr="00DB562E">
        <w:rPr>
          <w:rFonts w:ascii="Verdana" w:hAnsi="Verdana"/>
          <w:sz w:val="20"/>
          <w:szCs w:val="20"/>
          <w:lang w:val="en-US"/>
        </w:rPr>
        <w:t xml:space="preserve">For each system, select an appropriate conceptual model to characterize the system, </w:t>
      </w:r>
      <w:r w:rsidR="00296A5E" w:rsidRPr="00DB562E">
        <w:rPr>
          <w:rFonts w:ascii="Verdana" w:hAnsi="Verdana"/>
          <w:sz w:val="20"/>
          <w:szCs w:val="20"/>
          <w:lang w:val="en-US"/>
        </w:rPr>
        <w:t xml:space="preserve">and </w:t>
      </w:r>
      <w:r w:rsidRPr="00DB562E">
        <w:rPr>
          <w:rFonts w:ascii="Verdana" w:hAnsi="Verdana"/>
          <w:sz w:val="20"/>
          <w:szCs w:val="20"/>
          <w:lang w:val="en-US"/>
        </w:rPr>
        <w:t>its orientation, strength and stage of evolution, including precursor signatures. Recognize departures from climatological or idealized models and</w:t>
      </w:r>
      <w:r w:rsidR="05A2ABC9" w:rsidRPr="00DB562E">
        <w:rPr>
          <w:rFonts w:ascii="Verdana" w:hAnsi="Verdana"/>
          <w:sz w:val="20"/>
          <w:szCs w:val="20"/>
          <w:lang w:val="en-US"/>
        </w:rPr>
        <w:t xml:space="preserve"> that</w:t>
      </w:r>
      <w:r w:rsidRPr="00DB562E">
        <w:rPr>
          <w:rFonts w:ascii="Verdana" w:hAnsi="Verdana"/>
          <w:sz w:val="20"/>
          <w:szCs w:val="20"/>
          <w:lang w:val="en-US"/>
        </w:rPr>
        <w:t xml:space="preserve"> some features relate to more than one category.</w:t>
      </w:r>
    </w:p>
    <w:p w14:paraId="53985E0B" w14:textId="51684A16" w:rsidR="00FE101B" w:rsidRPr="00DB562E" w:rsidRDefault="00154B04" w:rsidP="00483B2B">
      <w:pPr>
        <w:pStyle w:val="Bodytext"/>
        <w:rPr>
          <w:rFonts w:ascii="Verdana" w:hAnsi="Verdana"/>
          <w:sz w:val="20"/>
          <w:szCs w:val="20"/>
          <w:lang w:val="en-US"/>
        </w:rPr>
      </w:pPr>
      <w:r w:rsidRPr="00DB562E">
        <w:rPr>
          <w:rFonts w:ascii="Verdana" w:hAnsi="Verdana"/>
          <w:sz w:val="20"/>
          <w:szCs w:val="20"/>
          <w:lang w:val="en-US"/>
        </w:rPr>
        <w:lastRenderedPageBreak/>
        <w:t>A</w:t>
      </w:r>
      <w:r w:rsidR="199F3611" w:rsidRPr="00DB562E">
        <w:rPr>
          <w:rFonts w:ascii="Verdana" w:hAnsi="Verdana"/>
          <w:sz w:val="20"/>
          <w:szCs w:val="20"/>
          <w:lang w:val="en-US"/>
        </w:rPr>
        <w:t xml:space="preserve"> full analysis or prediction </w:t>
      </w:r>
      <w:r w:rsidR="00497B84" w:rsidRPr="00DB562E">
        <w:rPr>
          <w:rFonts w:ascii="Verdana" w:hAnsi="Verdana"/>
          <w:sz w:val="20"/>
          <w:szCs w:val="20"/>
          <w:lang w:val="en-US"/>
        </w:rPr>
        <w:t xml:space="preserve">is a higher-level task that </w:t>
      </w:r>
      <w:r w:rsidR="199F3611" w:rsidRPr="00DB562E">
        <w:rPr>
          <w:rFonts w:ascii="Verdana" w:hAnsi="Verdana"/>
          <w:sz w:val="20"/>
          <w:szCs w:val="20"/>
          <w:lang w:val="en-US"/>
        </w:rPr>
        <w:t xml:space="preserve">involves </w:t>
      </w:r>
      <w:r w:rsidR="73798344" w:rsidRPr="00DB562E">
        <w:rPr>
          <w:rFonts w:ascii="Verdana" w:hAnsi="Verdana"/>
          <w:sz w:val="20"/>
          <w:szCs w:val="20"/>
          <w:lang w:val="en-US"/>
        </w:rPr>
        <w:t xml:space="preserve">using </w:t>
      </w:r>
      <w:r w:rsidR="199F3611" w:rsidRPr="00DB562E">
        <w:rPr>
          <w:rFonts w:ascii="Verdana" w:hAnsi="Verdana"/>
          <w:sz w:val="20"/>
          <w:szCs w:val="20"/>
          <w:lang w:val="en-US"/>
        </w:rPr>
        <w:t xml:space="preserve">all </w:t>
      </w:r>
      <w:r w:rsidR="3A656A76" w:rsidRPr="00DB562E">
        <w:rPr>
          <w:rFonts w:ascii="Verdana" w:hAnsi="Verdana"/>
          <w:sz w:val="20"/>
          <w:szCs w:val="20"/>
          <w:lang w:val="en-US"/>
        </w:rPr>
        <w:t xml:space="preserve">types of </w:t>
      </w:r>
      <w:r w:rsidR="199F3611" w:rsidRPr="00DB562E">
        <w:rPr>
          <w:rFonts w:ascii="Verdana" w:hAnsi="Verdana"/>
          <w:sz w:val="20"/>
          <w:szCs w:val="20"/>
          <w:lang w:val="en-US"/>
        </w:rPr>
        <w:t xml:space="preserve">available data </w:t>
      </w:r>
      <w:r w:rsidR="00497B84" w:rsidRPr="00DB562E">
        <w:rPr>
          <w:rFonts w:ascii="Verdana" w:hAnsi="Verdana"/>
          <w:sz w:val="20"/>
          <w:szCs w:val="20"/>
          <w:lang w:val="en-US"/>
        </w:rPr>
        <w:t>guidance and</w:t>
      </w:r>
      <w:r w:rsidR="199F3611" w:rsidRPr="00DB562E">
        <w:rPr>
          <w:rFonts w:ascii="Verdana" w:hAnsi="Verdana"/>
          <w:sz w:val="20"/>
          <w:szCs w:val="20"/>
          <w:lang w:val="en-US"/>
        </w:rPr>
        <w:t xml:space="preserve">. </w:t>
      </w:r>
      <w:r w:rsidR="00974EA6" w:rsidRPr="00DB562E">
        <w:rPr>
          <w:rFonts w:ascii="Verdana" w:hAnsi="Verdana"/>
          <w:sz w:val="20"/>
          <w:szCs w:val="20"/>
          <w:lang w:val="en-US"/>
        </w:rPr>
        <w:t>S</w:t>
      </w:r>
      <w:r w:rsidR="199F3611" w:rsidRPr="00DB562E">
        <w:rPr>
          <w:rFonts w:ascii="Verdana" w:hAnsi="Verdana"/>
          <w:sz w:val="20"/>
          <w:szCs w:val="20"/>
          <w:lang w:val="en-US"/>
        </w:rPr>
        <w:t>atellite interpretation contributes to this higher-level task.</w:t>
      </w:r>
    </w:p>
    <w:p w14:paraId="5BD0CC31" w14:textId="47AB6567" w:rsidR="009A2FA1" w:rsidRPr="00DB562E" w:rsidRDefault="55BBBD10" w:rsidP="00483B2B">
      <w:pPr>
        <w:pStyle w:val="Indent1"/>
        <w:rPr>
          <w:color w:val="auto"/>
          <w:szCs w:val="20"/>
        </w:rPr>
      </w:pPr>
      <w:r w:rsidRPr="00DB562E">
        <w:rPr>
          <w:color w:val="auto"/>
          <w:szCs w:val="20"/>
        </w:rPr>
        <w:t>3.1</w:t>
      </w:r>
      <w:r w:rsidR="009A2FA1" w:rsidRPr="00DB562E">
        <w:rPr>
          <w:szCs w:val="20"/>
        </w:rPr>
        <w:tab/>
      </w:r>
      <w:r w:rsidRPr="00DB562E">
        <w:rPr>
          <w:color w:val="auto"/>
          <w:szCs w:val="20"/>
        </w:rPr>
        <w:t>Identify and locate the following broad</w:t>
      </w:r>
      <w:r w:rsidR="000F1603" w:rsidRPr="00DB562E">
        <w:rPr>
          <w:color w:val="auto"/>
          <w:szCs w:val="20"/>
        </w:rPr>
        <w:t>-</w:t>
      </w:r>
      <w:r w:rsidRPr="00DB562E">
        <w:rPr>
          <w:color w:val="auto"/>
          <w:szCs w:val="20"/>
        </w:rPr>
        <w:t>scale systems and features:</w:t>
      </w:r>
    </w:p>
    <w:p w14:paraId="0F1A66E4" w14:textId="68C1E11F" w:rsidR="00936972" w:rsidRPr="00DB562E" w:rsidRDefault="00936972" w:rsidP="00483B2B">
      <w:pPr>
        <w:pStyle w:val="TableastextNOspace"/>
        <w:tabs>
          <w:tab w:val="left" w:pos="752"/>
          <w:tab w:val="left" w:pos="1682"/>
        </w:tabs>
        <w:ind w:left="221"/>
        <w:rPr>
          <w:rFonts w:ascii="Verdana" w:hAnsi="Verdana"/>
          <w:sz w:val="20"/>
          <w:szCs w:val="20"/>
          <w:lang w:val="en-US"/>
        </w:rPr>
      </w:pPr>
      <w:r w:rsidRPr="00DB562E">
        <w:rPr>
          <w:rFonts w:ascii="Verdana" w:hAnsi="Verdana"/>
          <w:sz w:val="20"/>
          <w:szCs w:val="20"/>
          <w:lang w:val="en-US"/>
        </w:rPr>
        <w:t>3.1.1</w:t>
      </w:r>
      <w:r w:rsidRPr="00DB562E">
        <w:rPr>
          <w:rFonts w:ascii="Verdana" w:hAnsi="Verdana"/>
          <w:sz w:val="20"/>
          <w:szCs w:val="20"/>
          <w:lang w:val="en-US"/>
        </w:rPr>
        <w:tab/>
        <w:t>Intertropical convergence zones, monsoon and trade wind regimes</w:t>
      </w:r>
      <w:r w:rsidR="00323FAA" w:rsidRPr="00DB562E">
        <w:rPr>
          <w:rFonts w:ascii="Verdana" w:hAnsi="Verdana"/>
          <w:sz w:val="20"/>
          <w:szCs w:val="20"/>
          <w:lang w:val="en-US"/>
        </w:rPr>
        <w:t xml:space="preserve">, </w:t>
      </w:r>
      <w:r w:rsidR="00323FAA" w:rsidRPr="00DB562E">
        <w:rPr>
          <w:rFonts w:ascii="Verdana" w:hAnsi="Verdana"/>
          <w:lang w:val="en-US"/>
        </w:rPr>
        <w:t>organized tropical phenomena (e.g. ENSO, MJO) and equatorial waves</w:t>
      </w:r>
      <w:r w:rsidRPr="00DB562E">
        <w:rPr>
          <w:rFonts w:ascii="Verdana" w:hAnsi="Verdana"/>
          <w:sz w:val="20"/>
          <w:szCs w:val="20"/>
          <w:lang w:val="en-US"/>
        </w:rPr>
        <w:t>.</w:t>
      </w:r>
    </w:p>
    <w:p w14:paraId="02E9EDBB" w14:textId="707DBE4B" w:rsidR="00936972" w:rsidRPr="00DB562E" w:rsidRDefault="00936972" w:rsidP="00483B2B">
      <w:pPr>
        <w:pStyle w:val="TableastextNOspace"/>
        <w:tabs>
          <w:tab w:val="left" w:pos="752"/>
          <w:tab w:val="left" w:pos="1682"/>
        </w:tabs>
        <w:ind w:left="221"/>
        <w:rPr>
          <w:rFonts w:ascii="Verdana" w:hAnsi="Verdana"/>
          <w:sz w:val="20"/>
          <w:szCs w:val="20"/>
          <w:lang w:val="en-US"/>
        </w:rPr>
      </w:pPr>
      <w:r w:rsidRPr="00DB562E">
        <w:rPr>
          <w:rFonts w:ascii="Verdana" w:hAnsi="Verdana"/>
          <w:sz w:val="20"/>
          <w:szCs w:val="20"/>
          <w:lang w:val="en-US"/>
        </w:rPr>
        <w:t>3.1.2</w:t>
      </w:r>
      <w:r w:rsidRPr="00DB562E">
        <w:rPr>
          <w:rFonts w:ascii="Verdana" w:hAnsi="Verdana"/>
          <w:sz w:val="20"/>
          <w:szCs w:val="20"/>
          <w:lang w:val="en-US"/>
        </w:rPr>
        <w:tab/>
        <w:t>Westerly regimes with embedded cyclones and anticyclones.</w:t>
      </w:r>
    </w:p>
    <w:p w14:paraId="6351DB8C" w14:textId="666AEBC4" w:rsidR="00936972" w:rsidRPr="00DB562E" w:rsidRDefault="00936972" w:rsidP="00483B2B">
      <w:pPr>
        <w:pStyle w:val="TableastextNOspace"/>
        <w:tabs>
          <w:tab w:val="left" w:pos="752"/>
          <w:tab w:val="left" w:pos="1682"/>
        </w:tabs>
        <w:ind w:left="221"/>
        <w:rPr>
          <w:rFonts w:ascii="Verdana" w:hAnsi="Verdana"/>
          <w:sz w:val="20"/>
          <w:szCs w:val="20"/>
          <w:lang w:val="en-US"/>
        </w:rPr>
      </w:pPr>
      <w:r w:rsidRPr="00DB562E">
        <w:rPr>
          <w:rFonts w:ascii="Verdana" w:hAnsi="Verdana"/>
          <w:sz w:val="20"/>
          <w:szCs w:val="20"/>
          <w:lang w:val="en-US"/>
        </w:rPr>
        <w:t>3.1.3</w:t>
      </w:r>
      <w:r w:rsidRPr="00DB562E">
        <w:rPr>
          <w:rFonts w:ascii="Verdana" w:hAnsi="Verdana"/>
          <w:sz w:val="20"/>
          <w:szCs w:val="20"/>
          <w:lang w:val="en-US"/>
        </w:rPr>
        <w:tab/>
        <w:t>Polar and tropical easterlies and systems.</w:t>
      </w:r>
    </w:p>
    <w:p w14:paraId="5660880A" w14:textId="28EF146C" w:rsidR="00936972" w:rsidRPr="00DB562E" w:rsidRDefault="00936972" w:rsidP="00483B2B">
      <w:pPr>
        <w:pStyle w:val="TableastextNOspace"/>
        <w:tabs>
          <w:tab w:val="left" w:pos="752"/>
          <w:tab w:val="left" w:pos="1682"/>
        </w:tabs>
        <w:ind w:left="221"/>
        <w:rPr>
          <w:rFonts w:ascii="Verdana" w:hAnsi="Verdana"/>
          <w:sz w:val="20"/>
          <w:szCs w:val="20"/>
          <w:lang w:val="en-US"/>
        </w:rPr>
      </w:pPr>
      <w:r w:rsidRPr="00DB562E">
        <w:rPr>
          <w:rFonts w:ascii="Verdana" w:hAnsi="Verdana"/>
          <w:sz w:val="20"/>
          <w:szCs w:val="20"/>
          <w:lang w:val="en-US"/>
        </w:rPr>
        <w:t>3.1.4</w:t>
      </w:r>
      <w:r w:rsidRPr="00DB562E">
        <w:rPr>
          <w:rFonts w:ascii="Verdana" w:hAnsi="Verdana"/>
          <w:sz w:val="20"/>
          <w:szCs w:val="20"/>
          <w:lang w:val="en-US"/>
        </w:rPr>
        <w:tab/>
      </w:r>
      <w:r w:rsidR="001B5B42" w:rsidRPr="00DB562E">
        <w:rPr>
          <w:rFonts w:ascii="Verdana" w:hAnsi="Verdana"/>
          <w:sz w:val="20"/>
          <w:szCs w:val="20"/>
          <w:lang w:val="en-US"/>
        </w:rPr>
        <w:t>Large</w:t>
      </w:r>
      <w:r w:rsidRPr="00DB562E">
        <w:rPr>
          <w:rFonts w:ascii="Verdana" w:hAnsi="Verdana"/>
          <w:sz w:val="20"/>
          <w:szCs w:val="20"/>
          <w:lang w:val="en-US"/>
        </w:rPr>
        <w:t xml:space="preserve">-scale </w:t>
      </w:r>
      <w:r w:rsidR="001B5B42" w:rsidRPr="00DB562E">
        <w:rPr>
          <w:rFonts w:ascii="Verdana" w:hAnsi="Verdana"/>
          <w:sz w:val="20"/>
          <w:szCs w:val="20"/>
          <w:lang w:val="en-US"/>
        </w:rPr>
        <w:t xml:space="preserve">atmospheric </w:t>
      </w:r>
      <w:r w:rsidRPr="00DB562E">
        <w:rPr>
          <w:rFonts w:ascii="Verdana" w:hAnsi="Verdana"/>
          <w:sz w:val="20"/>
          <w:szCs w:val="20"/>
          <w:lang w:val="en-US"/>
        </w:rPr>
        <w:t>waves.</w:t>
      </w:r>
    </w:p>
    <w:p w14:paraId="504FD3FA" w14:textId="4B7B05A0" w:rsidR="00936972" w:rsidRPr="00DB562E" w:rsidRDefault="00936972" w:rsidP="00483B2B">
      <w:pPr>
        <w:pStyle w:val="TableastextNOspace"/>
        <w:tabs>
          <w:tab w:val="left" w:pos="752"/>
          <w:tab w:val="left" w:pos="1682"/>
        </w:tabs>
        <w:ind w:left="221"/>
        <w:rPr>
          <w:rFonts w:ascii="Verdana" w:hAnsi="Verdana"/>
          <w:sz w:val="20"/>
          <w:szCs w:val="20"/>
          <w:lang w:val="en-US"/>
        </w:rPr>
      </w:pPr>
      <w:r w:rsidRPr="00DB562E">
        <w:rPr>
          <w:rFonts w:ascii="Verdana" w:hAnsi="Verdana"/>
          <w:sz w:val="20"/>
          <w:szCs w:val="20"/>
          <w:lang w:val="en-US"/>
        </w:rPr>
        <w:t>3.1.5</w:t>
      </w:r>
      <w:r w:rsidRPr="00DB562E">
        <w:rPr>
          <w:rFonts w:ascii="Verdana" w:hAnsi="Verdana"/>
          <w:sz w:val="20"/>
          <w:szCs w:val="20"/>
          <w:lang w:val="en-US"/>
        </w:rPr>
        <w:tab/>
        <w:t>Zonal, meridional flows, mobile and blocking systems.</w:t>
      </w:r>
    </w:p>
    <w:p w14:paraId="218410B0" w14:textId="12456FF3" w:rsidR="00936972" w:rsidRPr="00DB562E" w:rsidRDefault="00936972" w:rsidP="00483B2B">
      <w:pPr>
        <w:pStyle w:val="TableastextNOspace"/>
        <w:tabs>
          <w:tab w:val="left" w:pos="752"/>
          <w:tab w:val="left" w:pos="1682"/>
        </w:tabs>
        <w:ind w:left="221"/>
        <w:rPr>
          <w:rFonts w:ascii="Verdana" w:hAnsi="Verdana"/>
          <w:sz w:val="20"/>
          <w:szCs w:val="20"/>
          <w:lang w:val="en-US"/>
        </w:rPr>
      </w:pPr>
      <w:r w:rsidRPr="00DB562E">
        <w:rPr>
          <w:rFonts w:ascii="Verdana" w:hAnsi="Verdana"/>
          <w:sz w:val="20"/>
          <w:szCs w:val="20"/>
          <w:lang w:val="en-US"/>
        </w:rPr>
        <w:t>3.1.6</w:t>
      </w:r>
      <w:r w:rsidRPr="00DB562E">
        <w:rPr>
          <w:rFonts w:ascii="Verdana" w:hAnsi="Verdana"/>
          <w:sz w:val="20"/>
          <w:szCs w:val="20"/>
          <w:lang w:val="en-US"/>
        </w:rPr>
        <w:tab/>
        <w:t>Upper- and low-level circulations.</w:t>
      </w:r>
    </w:p>
    <w:p w14:paraId="6280F4DF" w14:textId="5A3363CD" w:rsidR="00936972" w:rsidRPr="00DB562E" w:rsidRDefault="00936972" w:rsidP="00483B2B">
      <w:pPr>
        <w:pStyle w:val="TableastextNOspace"/>
        <w:tabs>
          <w:tab w:val="left" w:pos="752"/>
          <w:tab w:val="left" w:pos="1682"/>
        </w:tabs>
        <w:ind w:left="221"/>
        <w:rPr>
          <w:rFonts w:ascii="Verdana" w:hAnsi="Verdana"/>
          <w:sz w:val="20"/>
          <w:szCs w:val="20"/>
          <w:lang w:val="en-US"/>
        </w:rPr>
      </w:pPr>
      <w:r w:rsidRPr="00DB562E">
        <w:rPr>
          <w:rFonts w:ascii="Verdana" w:hAnsi="Verdana"/>
          <w:sz w:val="20"/>
          <w:szCs w:val="20"/>
          <w:lang w:val="en-US"/>
        </w:rPr>
        <w:t>3.1.7</w:t>
      </w:r>
      <w:r w:rsidRPr="00DB562E">
        <w:rPr>
          <w:rFonts w:ascii="Verdana" w:hAnsi="Verdana"/>
          <w:sz w:val="20"/>
          <w:szCs w:val="20"/>
          <w:lang w:val="en-US"/>
        </w:rPr>
        <w:tab/>
        <w:t>Low-level moisture boundaries.</w:t>
      </w:r>
    </w:p>
    <w:p w14:paraId="5946ACCF" w14:textId="094014B0" w:rsidR="009A2FA1" w:rsidRPr="00DB562E" w:rsidRDefault="55BBBD10" w:rsidP="00483B2B">
      <w:pPr>
        <w:pStyle w:val="Indent1"/>
        <w:rPr>
          <w:color w:val="auto"/>
          <w:szCs w:val="20"/>
        </w:rPr>
      </w:pPr>
      <w:r w:rsidRPr="00DB562E">
        <w:rPr>
          <w:color w:val="auto"/>
          <w:szCs w:val="20"/>
        </w:rPr>
        <w:t>3.2</w:t>
      </w:r>
      <w:r w:rsidR="009A2FA1" w:rsidRPr="00DB562E">
        <w:rPr>
          <w:szCs w:val="20"/>
        </w:rPr>
        <w:tab/>
      </w:r>
      <w:r w:rsidRPr="00DB562E">
        <w:rPr>
          <w:color w:val="auto"/>
          <w:szCs w:val="20"/>
        </w:rPr>
        <w:t>Identify and locate the following synoptic-scale systems and features:</w:t>
      </w:r>
    </w:p>
    <w:p w14:paraId="4ADC96C4" w14:textId="6727E037" w:rsidR="00936972" w:rsidRPr="00DB562E" w:rsidRDefault="00936972" w:rsidP="00483B2B">
      <w:pPr>
        <w:pStyle w:val="TableastextNOspace"/>
        <w:tabs>
          <w:tab w:val="left" w:pos="752"/>
          <w:tab w:val="left" w:pos="1592"/>
        </w:tabs>
        <w:ind w:left="221"/>
        <w:rPr>
          <w:rFonts w:ascii="Verdana" w:hAnsi="Verdana"/>
          <w:sz w:val="20"/>
          <w:szCs w:val="20"/>
          <w:lang w:val="en-US"/>
        </w:rPr>
      </w:pPr>
      <w:r w:rsidRPr="00DB562E">
        <w:rPr>
          <w:rFonts w:ascii="Verdana" w:hAnsi="Verdana"/>
          <w:sz w:val="20"/>
          <w:szCs w:val="20"/>
          <w:lang w:val="en-US"/>
        </w:rPr>
        <w:t>3.2.1</w:t>
      </w:r>
      <w:r w:rsidRPr="00DB562E">
        <w:rPr>
          <w:rFonts w:ascii="Verdana" w:hAnsi="Verdana"/>
          <w:sz w:val="20"/>
          <w:szCs w:val="20"/>
          <w:lang w:val="en-US"/>
        </w:rPr>
        <w:tab/>
        <w:t>Anticyclones.</w:t>
      </w:r>
    </w:p>
    <w:p w14:paraId="0B90A750" w14:textId="277A2341" w:rsidR="00936972" w:rsidRPr="00DB562E" w:rsidRDefault="00936972" w:rsidP="00483B2B">
      <w:pPr>
        <w:pStyle w:val="TableastextNOspace"/>
        <w:tabs>
          <w:tab w:val="left" w:pos="752"/>
          <w:tab w:val="left" w:pos="1592"/>
        </w:tabs>
        <w:ind w:left="221"/>
        <w:rPr>
          <w:rFonts w:ascii="Verdana" w:hAnsi="Verdana"/>
          <w:sz w:val="20"/>
          <w:szCs w:val="20"/>
          <w:lang w:val="en-US"/>
        </w:rPr>
      </w:pPr>
      <w:r w:rsidRPr="00DB562E">
        <w:rPr>
          <w:rFonts w:ascii="Verdana" w:hAnsi="Verdana"/>
          <w:sz w:val="20"/>
          <w:szCs w:val="20"/>
          <w:lang w:val="en-US"/>
        </w:rPr>
        <w:t>3.2.2</w:t>
      </w:r>
      <w:r w:rsidRPr="00DB562E">
        <w:rPr>
          <w:rFonts w:ascii="Verdana" w:hAnsi="Verdana"/>
          <w:sz w:val="20"/>
          <w:szCs w:val="20"/>
          <w:lang w:val="en-US"/>
        </w:rPr>
        <w:tab/>
        <w:t>Cyclones, tropical cyclones and lows, extratropical and polar lows, at upper and lower levels.</w:t>
      </w:r>
    </w:p>
    <w:p w14:paraId="476F4DD4" w14:textId="51365C33" w:rsidR="00936972" w:rsidRPr="00DB562E" w:rsidRDefault="00936972" w:rsidP="00483B2B">
      <w:pPr>
        <w:pStyle w:val="TableastextNOspace"/>
        <w:tabs>
          <w:tab w:val="left" w:pos="752"/>
          <w:tab w:val="left" w:pos="1592"/>
        </w:tabs>
        <w:ind w:left="221"/>
        <w:rPr>
          <w:rFonts w:ascii="Verdana" w:hAnsi="Verdana"/>
          <w:sz w:val="20"/>
          <w:szCs w:val="20"/>
          <w:lang w:val="en-US"/>
        </w:rPr>
      </w:pPr>
      <w:r w:rsidRPr="00DB562E">
        <w:rPr>
          <w:rFonts w:ascii="Verdana" w:hAnsi="Verdana"/>
          <w:sz w:val="20"/>
          <w:szCs w:val="20"/>
          <w:lang w:val="en-US"/>
        </w:rPr>
        <w:t>3.2.3</w:t>
      </w:r>
      <w:r w:rsidRPr="00DB562E">
        <w:rPr>
          <w:rFonts w:ascii="Verdana" w:hAnsi="Verdana"/>
          <w:sz w:val="20"/>
          <w:szCs w:val="20"/>
          <w:lang w:val="en-US"/>
        </w:rPr>
        <w:tab/>
        <w:t>Jet streams, convergence and frontal zones, conveyor belts and dry slots.</w:t>
      </w:r>
    </w:p>
    <w:p w14:paraId="14098679" w14:textId="09265E53" w:rsidR="00936972" w:rsidRPr="00DB562E" w:rsidRDefault="00936972" w:rsidP="00483B2B">
      <w:pPr>
        <w:pStyle w:val="TableastextNOspace"/>
        <w:tabs>
          <w:tab w:val="left" w:pos="752"/>
          <w:tab w:val="left" w:pos="1592"/>
        </w:tabs>
        <w:ind w:left="221"/>
        <w:rPr>
          <w:rFonts w:ascii="Verdana" w:hAnsi="Verdana"/>
          <w:sz w:val="20"/>
          <w:szCs w:val="20"/>
          <w:lang w:val="en-US"/>
        </w:rPr>
      </w:pPr>
      <w:r w:rsidRPr="00DB562E">
        <w:rPr>
          <w:rFonts w:ascii="Verdana" w:hAnsi="Verdana"/>
          <w:sz w:val="20"/>
          <w:szCs w:val="20"/>
          <w:lang w:val="en-US"/>
        </w:rPr>
        <w:t>3.2.4</w:t>
      </w:r>
      <w:r w:rsidRPr="00DB562E">
        <w:rPr>
          <w:rFonts w:ascii="Verdana" w:hAnsi="Verdana"/>
          <w:sz w:val="20"/>
          <w:szCs w:val="20"/>
          <w:lang w:val="en-US"/>
        </w:rPr>
        <w:tab/>
        <w:t>Troughs, ridges and cols, deformation axes</w:t>
      </w:r>
      <w:r w:rsidR="00974EA6" w:rsidRPr="00DB562E">
        <w:rPr>
          <w:rFonts w:ascii="Verdana" w:hAnsi="Verdana"/>
          <w:sz w:val="20"/>
          <w:szCs w:val="20"/>
          <w:lang w:val="en-US"/>
        </w:rPr>
        <w:t xml:space="preserve"> and</w:t>
      </w:r>
      <w:r w:rsidRPr="00DB562E">
        <w:rPr>
          <w:rFonts w:ascii="Verdana" w:hAnsi="Verdana"/>
          <w:sz w:val="20"/>
          <w:szCs w:val="20"/>
          <w:lang w:val="en-US"/>
        </w:rPr>
        <w:t xml:space="preserve"> waves.</w:t>
      </w:r>
    </w:p>
    <w:p w14:paraId="4C789C3C" w14:textId="7B9A6CE6" w:rsidR="00936972" w:rsidRPr="00DB562E" w:rsidRDefault="00936972" w:rsidP="00483B2B">
      <w:pPr>
        <w:pStyle w:val="TableastextNOspace"/>
        <w:tabs>
          <w:tab w:val="left" w:pos="752"/>
          <w:tab w:val="left" w:pos="1592"/>
        </w:tabs>
        <w:ind w:left="221"/>
        <w:rPr>
          <w:rFonts w:ascii="Verdana" w:hAnsi="Verdana"/>
          <w:sz w:val="20"/>
          <w:szCs w:val="20"/>
          <w:lang w:val="en-US"/>
        </w:rPr>
      </w:pPr>
      <w:r w:rsidRPr="00DB562E">
        <w:rPr>
          <w:rFonts w:ascii="Verdana" w:hAnsi="Verdana"/>
          <w:sz w:val="20"/>
          <w:szCs w:val="20"/>
          <w:lang w:val="en-US"/>
        </w:rPr>
        <w:t>3.2.5</w:t>
      </w:r>
      <w:r w:rsidRPr="00DB562E">
        <w:rPr>
          <w:rFonts w:ascii="Verdana" w:hAnsi="Verdana"/>
          <w:sz w:val="20"/>
          <w:szCs w:val="20"/>
          <w:lang w:val="en-US"/>
        </w:rPr>
        <w:tab/>
        <w:t xml:space="preserve">Cloud regions – stratiform, stratocumulus, cumulus (cold </w:t>
      </w:r>
      <w:r w:rsidR="001B5B42" w:rsidRPr="00DB562E">
        <w:rPr>
          <w:rFonts w:ascii="Verdana" w:hAnsi="Verdana"/>
          <w:sz w:val="20"/>
          <w:szCs w:val="20"/>
          <w:lang w:val="en-US"/>
        </w:rPr>
        <w:t>air versus</w:t>
      </w:r>
      <w:r w:rsidRPr="00DB562E">
        <w:rPr>
          <w:rFonts w:ascii="Verdana" w:hAnsi="Verdana"/>
          <w:sz w:val="20"/>
          <w:szCs w:val="20"/>
          <w:lang w:val="en-US"/>
        </w:rPr>
        <w:t xml:space="preserve"> </w:t>
      </w:r>
      <w:proofErr w:type="spellStart"/>
      <w:r w:rsidRPr="00DB562E">
        <w:rPr>
          <w:rFonts w:ascii="Verdana" w:hAnsi="Verdana"/>
          <w:sz w:val="20"/>
          <w:szCs w:val="20"/>
          <w:lang w:val="en-US"/>
        </w:rPr>
        <w:t>trade</w:t>
      </w:r>
      <w:r w:rsidR="001B5B42" w:rsidRPr="00DB562E">
        <w:rPr>
          <w:rFonts w:ascii="Verdana" w:hAnsi="Verdana"/>
          <w:sz w:val="20"/>
          <w:szCs w:val="20"/>
          <w:lang w:val="en-US"/>
        </w:rPr>
        <w:t>wind</w:t>
      </w:r>
      <w:proofErr w:type="spellEnd"/>
      <w:r w:rsidRPr="00DB562E">
        <w:rPr>
          <w:rFonts w:ascii="Verdana" w:hAnsi="Verdana"/>
          <w:sz w:val="20"/>
          <w:szCs w:val="20"/>
          <w:lang w:val="en-US"/>
        </w:rPr>
        <w:t>), cloud bands, cloud streets and cloud shields.</w:t>
      </w:r>
    </w:p>
    <w:p w14:paraId="4A0E8030" w14:textId="12205477" w:rsidR="00936972" w:rsidRPr="00DB562E" w:rsidRDefault="00936972" w:rsidP="00483B2B">
      <w:pPr>
        <w:pStyle w:val="TableastextNOspace"/>
        <w:tabs>
          <w:tab w:val="left" w:pos="752"/>
          <w:tab w:val="left" w:pos="1592"/>
        </w:tabs>
        <w:ind w:left="221"/>
        <w:rPr>
          <w:rFonts w:ascii="Verdana" w:hAnsi="Verdana"/>
          <w:sz w:val="20"/>
          <w:szCs w:val="20"/>
          <w:lang w:val="en-US"/>
        </w:rPr>
      </w:pPr>
      <w:r w:rsidRPr="00DB562E">
        <w:rPr>
          <w:rFonts w:ascii="Verdana" w:hAnsi="Verdana"/>
          <w:sz w:val="20"/>
          <w:szCs w:val="20"/>
          <w:lang w:val="en-US"/>
        </w:rPr>
        <w:t>3.2.6</w:t>
      </w:r>
      <w:r w:rsidRPr="00DB562E">
        <w:rPr>
          <w:rFonts w:ascii="Verdana" w:hAnsi="Verdana"/>
          <w:sz w:val="20"/>
          <w:szCs w:val="20"/>
          <w:lang w:val="en-US"/>
        </w:rPr>
        <w:tab/>
        <w:t>Cold pools and thermal shear.</w:t>
      </w:r>
    </w:p>
    <w:p w14:paraId="002AB05F" w14:textId="7A666B7E" w:rsidR="009A2FA1" w:rsidRPr="00DB562E" w:rsidRDefault="55BBBD10" w:rsidP="00483B2B">
      <w:pPr>
        <w:pStyle w:val="Indent1"/>
        <w:rPr>
          <w:color w:val="auto"/>
          <w:szCs w:val="20"/>
        </w:rPr>
      </w:pPr>
      <w:r w:rsidRPr="00DB562E">
        <w:rPr>
          <w:color w:val="auto"/>
          <w:szCs w:val="20"/>
        </w:rPr>
        <w:t>3.3</w:t>
      </w:r>
      <w:r w:rsidR="009A2FA1" w:rsidRPr="00DB562E">
        <w:rPr>
          <w:szCs w:val="20"/>
        </w:rPr>
        <w:tab/>
      </w:r>
      <w:r w:rsidRPr="00DB562E">
        <w:rPr>
          <w:color w:val="auto"/>
          <w:szCs w:val="20"/>
        </w:rPr>
        <w:t>Identify and locate the following mesoscale systems and features:</w:t>
      </w:r>
    </w:p>
    <w:p w14:paraId="16E39E1D" w14:textId="4F5A10E9" w:rsidR="00936972" w:rsidRPr="00DB562E" w:rsidRDefault="00936972" w:rsidP="00483B2B">
      <w:pPr>
        <w:pStyle w:val="TableastextNOspace"/>
        <w:tabs>
          <w:tab w:val="left" w:pos="752"/>
          <w:tab w:val="left" w:pos="1607"/>
        </w:tabs>
        <w:ind w:left="221"/>
        <w:rPr>
          <w:rFonts w:ascii="Verdana" w:hAnsi="Verdana"/>
          <w:sz w:val="20"/>
          <w:szCs w:val="20"/>
          <w:lang w:val="en-US"/>
        </w:rPr>
      </w:pPr>
      <w:r w:rsidRPr="00DB562E">
        <w:rPr>
          <w:rFonts w:ascii="Verdana" w:hAnsi="Verdana"/>
          <w:sz w:val="20"/>
          <w:szCs w:val="20"/>
          <w:lang w:val="en-US"/>
        </w:rPr>
        <w:t>3.3.1</w:t>
      </w:r>
      <w:r w:rsidRPr="00DB562E">
        <w:rPr>
          <w:rFonts w:ascii="Verdana" w:hAnsi="Verdana"/>
          <w:sz w:val="20"/>
          <w:szCs w:val="20"/>
          <w:lang w:val="en-US"/>
        </w:rPr>
        <w:tab/>
        <w:t>Local thermal and topographic circulations, including land and sea breezes, katabatic and anabatic winds, foehn winds, mountain waves, banner clouds, island and peninsula effects (including Kármán vortices and V-shaped wave clouds), heat lows and troughs, and lake effect snow.</w:t>
      </w:r>
    </w:p>
    <w:p w14:paraId="353582F2" w14:textId="2ECDF26A" w:rsidR="00936972" w:rsidRPr="00DB562E" w:rsidRDefault="00936972" w:rsidP="00483B2B">
      <w:pPr>
        <w:pStyle w:val="TableastextNOspace"/>
        <w:tabs>
          <w:tab w:val="left" w:pos="752"/>
          <w:tab w:val="left" w:pos="1607"/>
        </w:tabs>
        <w:ind w:left="221"/>
        <w:rPr>
          <w:rFonts w:ascii="Verdana" w:hAnsi="Verdana"/>
          <w:sz w:val="20"/>
          <w:szCs w:val="20"/>
          <w:lang w:val="en-US"/>
        </w:rPr>
      </w:pPr>
      <w:r w:rsidRPr="00DB562E">
        <w:rPr>
          <w:rFonts w:ascii="Verdana" w:hAnsi="Verdana"/>
          <w:sz w:val="20"/>
          <w:szCs w:val="20"/>
          <w:lang w:val="en-US"/>
        </w:rPr>
        <w:t>3.3.2</w:t>
      </w:r>
      <w:r w:rsidRPr="00DB562E">
        <w:rPr>
          <w:rFonts w:ascii="Verdana" w:hAnsi="Verdana"/>
          <w:sz w:val="20"/>
          <w:szCs w:val="20"/>
          <w:lang w:val="en-US"/>
        </w:rPr>
        <w:tab/>
        <w:t>Convective environments and areas of instability, convective initiation, inhibition and the breakdown of inhibition.</w:t>
      </w:r>
    </w:p>
    <w:p w14:paraId="60ED5188" w14:textId="294ACF0A" w:rsidR="00936972" w:rsidRPr="00DB562E" w:rsidRDefault="00936972" w:rsidP="00483B2B">
      <w:pPr>
        <w:pStyle w:val="TableastextNOspace"/>
        <w:tabs>
          <w:tab w:val="left" w:pos="752"/>
          <w:tab w:val="left" w:pos="1607"/>
        </w:tabs>
        <w:ind w:left="221"/>
        <w:rPr>
          <w:rFonts w:ascii="Verdana" w:hAnsi="Verdana"/>
          <w:sz w:val="20"/>
          <w:szCs w:val="20"/>
          <w:lang w:val="en-US"/>
        </w:rPr>
      </w:pPr>
      <w:r w:rsidRPr="00DB562E">
        <w:rPr>
          <w:rFonts w:ascii="Verdana" w:hAnsi="Verdana"/>
          <w:sz w:val="20"/>
          <w:szCs w:val="20"/>
          <w:lang w:val="en-US"/>
        </w:rPr>
        <w:t>3.3.3</w:t>
      </w:r>
      <w:r w:rsidRPr="00DB562E">
        <w:rPr>
          <w:rFonts w:ascii="Verdana" w:hAnsi="Verdana"/>
          <w:sz w:val="20"/>
          <w:szCs w:val="20"/>
          <w:lang w:val="en-US"/>
        </w:rPr>
        <w:tab/>
        <w:t xml:space="preserve">Convective cells and cloud systems (including pulse convection, </w:t>
      </w:r>
      <w:proofErr w:type="spellStart"/>
      <w:r w:rsidRPr="00DB562E">
        <w:rPr>
          <w:rFonts w:ascii="Verdana" w:hAnsi="Verdana"/>
          <w:sz w:val="20"/>
          <w:szCs w:val="20"/>
          <w:lang w:val="en-US"/>
        </w:rPr>
        <w:t>multicells</w:t>
      </w:r>
      <w:proofErr w:type="spellEnd"/>
      <w:r w:rsidRPr="00DB562E">
        <w:rPr>
          <w:rFonts w:ascii="Verdana" w:hAnsi="Verdana"/>
          <w:sz w:val="20"/>
          <w:szCs w:val="20"/>
          <w:lang w:val="en-US"/>
        </w:rPr>
        <w:t>, supercells, squall lines, mesoscale convective complexes and systems) and associated mesoscale features, including outflow boundaries and storm-top features.</w:t>
      </w:r>
    </w:p>
    <w:p w14:paraId="0B5DC386" w14:textId="1E780092" w:rsidR="00936972" w:rsidRPr="00DB562E" w:rsidRDefault="00936972" w:rsidP="00483B2B">
      <w:pPr>
        <w:pStyle w:val="TableastextNOspace"/>
        <w:tabs>
          <w:tab w:val="left" w:pos="752"/>
          <w:tab w:val="left" w:pos="1607"/>
        </w:tabs>
        <w:ind w:left="221"/>
        <w:rPr>
          <w:rFonts w:ascii="Verdana" w:hAnsi="Verdana"/>
          <w:sz w:val="20"/>
          <w:szCs w:val="20"/>
          <w:lang w:val="en-US"/>
        </w:rPr>
      </w:pPr>
      <w:r w:rsidRPr="00DB562E">
        <w:rPr>
          <w:rFonts w:ascii="Verdana" w:hAnsi="Verdana"/>
          <w:sz w:val="20"/>
          <w:szCs w:val="20"/>
          <w:lang w:val="en-US"/>
        </w:rPr>
        <w:t>3.3.4</w:t>
      </w:r>
      <w:r w:rsidRPr="00DB562E">
        <w:rPr>
          <w:rFonts w:ascii="Verdana" w:hAnsi="Verdana"/>
          <w:sz w:val="20"/>
          <w:szCs w:val="20"/>
          <w:lang w:val="en-US"/>
        </w:rPr>
        <w:tab/>
        <w:t>Convergence lines (mesoscale boundaries and interactions, dry lines</w:t>
      </w:r>
      <w:r w:rsidR="00E0375B" w:rsidRPr="00DB562E">
        <w:rPr>
          <w:rFonts w:ascii="Verdana" w:hAnsi="Verdana"/>
          <w:sz w:val="20"/>
          <w:szCs w:val="20"/>
          <w:lang w:val="en-US"/>
        </w:rPr>
        <w:t xml:space="preserve"> and</w:t>
      </w:r>
      <w:r w:rsidRPr="00DB562E">
        <w:rPr>
          <w:rFonts w:ascii="Verdana" w:hAnsi="Verdana"/>
          <w:sz w:val="20"/>
          <w:szCs w:val="20"/>
          <w:lang w:val="en-US"/>
        </w:rPr>
        <w:t xml:space="preserve"> cloud streets).</w:t>
      </w:r>
    </w:p>
    <w:p w14:paraId="27229B7C" w14:textId="11C00851" w:rsidR="00936972" w:rsidRPr="00DB562E" w:rsidRDefault="00936972" w:rsidP="00483B2B">
      <w:pPr>
        <w:pStyle w:val="TableastextNOspace"/>
        <w:tabs>
          <w:tab w:val="left" w:pos="752"/>
          <w:tab w:val="left" w:pos="1607"/>
        </w:tabs>
        <w:ind w:left="221"/>
        <w:rPr>
          <w:rFonts w:ascii="Verdana" w:hAnsi="Verdana"/>
          <w:sz w:val="20"/>
          <w:szCs w:val="20"/>
          <w:lang w:val="en-US"/>
        </w:rPr>
      </w:pPr>
      <w:r w:rsidRPr="00DB562E">
        <w:rPr>
          <w:rFonts w:ascii="Verdana" w:hAnsi="Verdana"/>
          <w:sz w:val="20"/>
          <w:szCs w:val="20"/>
          <w:lang w:val="en-US"/>
        </w:rPr>
        <w:t>3.3.5</w:t>
      </w:r>
      <w:r w:rsidRPr="00DB562E">
        <w:rPr>
          <w:rFonts w:ascii="Verdana" w:hAnsi="Verdana"/>
          <w:sz w:val="20"/>
          <w:szCs w:val="20"/>
          <w:lang w:val="en-US"/>
        </w:rPr>
        <w:tab/>
        <w:t>Low-level jets.</w:t>
      </w:r>
    </w:p>
    <w:p w14:paraId="75B3B989" w14:textId="3EC6C16C" w:rsidR="00936972" w:rsidRPr="00DB562E" w:rsidRDefault="00936972" w:rsidP="00483B2B">
      <w:pPr>
        <w:pStyle w:val="TableastextNOspace"/>
        <w:tabs>
          <w:tab w:val="left" w:pos="752"/>
          <w:tab w:val="left" w:pos="1607"/>
        </w:tabs>
        <w:ind w:left="221"/>
        <w:rPr>
          <w:rFonts w:ascii="Verdana" w:hAnsi="Verdana"/>
          <w:sz w:val="20"/>
          <w:szCs w:val="20"/>
          <w:lang w:val="en-US"/>
        </w:rPr>
      </w:pPr>
      <w:r w:rsidRPr="00DB562E">
        <w:rPr>
          <w:rFonts w:ascii="Verdana" w:hAnsi="Verdana"/>
          <w:sz w:val="20"/>
          <w:szCs w:val="20"/>
          <w:lang w:val="en-US"/>
        </w:rPr>
        <w:t>3.3.6</w:t>
      </w:r>
      <w:r w:rsidRPr="00DB562E">
        <w:rPr>
          <w:rFonts w:ascii="Verdana" w:hAnsi="Verdana"/>
          <w:sz w:val="20"/>
          <w:szCs w:val="20"/>
          <w:lang w:val="en-US"/>
        </w:rPr>
        <w:tab/>
        <w:t>Gravity waves and bores.</w:t>
      </w:r>
    </w:p>
    <w:p w14:paraId="2F7D5551" w14:textId="15B4D68F" w:rsidR="13A4FA68" w:rsidRPr="00DB562E" w:rsidRDefault="13A4FA68" w:rsidP="00860547">
      <w:pPr>
        <w:pStyle w:val="Heading30"/>
      </w:pPr>
      <w:r w:rsidRPr="00DB562E">
        <w:lastRenderedPageBreak/>
        <w:t>Background knowledge and skills</w:t>
      </w:r>
    </w:p>
    <w:p w14:paraId="161AA2B6" w14:textId="258EF35F" w:rsidR="00770278" w:rsidRPr="00DB562E" w:rsidRDefault="229741F4" w:rsidP="00483B2B">
      <w:pPr>
        <w:pStyle w:val="Indent1"/>
        <w:rPr>
          <w:color w:val="auto"/>
        </w:rPr>
      </w:pPr>
      <w:r w:rsidRPr="00DB562E">
        <w:rPr>
          <w:color w:val="auto"/>
        </w:rPr>
        <w:t>3.a</w:t>
      </w:r>
      <w:r w:rsidR="657B80EA" w:rsidRPr="00DB562E">
        <w:tab/>
      </w:r>
      <w:r w:rsidR="008C6C0F" w:rsidRPr="00DB562E">
        <w:rPr>
          <w:color w:val="auto"/>
        </w:rPr>
        <w:t>Ability</w:t>
      </w:r>
      <w:r w:rsidR="00B2685B" w:rsidRPr="00DB562E">
        <w:rPr>
          <w:color w:val="auto"/>
        </w:rPr>
        <w:t xml:space="preserve"> to compare </w:t>
      </w:r>
      <w:r w:rsidR="7DB37442" w:rsidRPr="00DB562E">
        <w:rPr>
          <w:color w:val="auto"/>
        </w:rPr>
        <w:t>satellite</w:t>
      </w:r>
      <w:r w:rsidRPr="00DB562E">
        <w:rPr>
          <w:color w:val="auto"/>
        </w:rPr>
        <w:t xml:space="preserve"> imagery</w:t>
      </w:r>
      <w:r w:rsidR="7C1AC0B0" w:rsidRPr="00DB562E">
        <w:rPr>
          <w:color w:val="auto"/>
        </w:rPr>
        <w:t>, RGB products</w:t>
      </w:r>
      <w:r w:rsidR="0A469219" w:rsidRPr="00DB562E">
        <w:rPr>
          <w:color w:val="auto"/>
        </w:rPr>
        <w:t xml:space="preserve">, and derived </w:t>
      </w:r>
      <w:r w:rsidR="2FF8EE78" w:rsidRPr="00DB562E">
        <w:rPr>
          <w:color w:val="auto"/>
        </w:rPr>
        <w:t>temperature</w:t>
      </w:r>
      <w:r w:rsidR="1F6C3955" w:rsidRPr="00DB562E">
        <w:rPr>
          <w:color w:val="auto"/>
        </w:rPr>
        <w:t>,</w:t>
      </w:r>
      <w:r w:rsidR="2FF8EE78" w:rsidRPr="00DB562E">
        <w:rPr>
          <w:color w:val="auto"/>
        </w:rPr>
        <w:t xml:space="preserve"> </w:t>
      </w:r>
      <w:r w:rsidR="0A469219" w:rsidRPr="00DB562E">
        <w:rPr>
          <w:color w:val="auto"/>
        </w:rPr>
        <w:t>moistu</w:t>
      </w:r>
      <w:r w:rsidR="6020D9F7" w:rsidRPr="00DB562E">
        <w:rPr>
          <w:color w:val="auto"/>
        </w:rPr>
        <w:t>r</w:t>
      </w:r>
      <w:r w:rsidR="2052C9B4" w:rsidRPr="00DB562E">
        <w:rPr>
          <w:color w:val="auto"/>
        </w:rPr>
        <w:t>e</w:t>
      </w:r>
      <w:r w:rsidR="447C6164" w:rsidRPr="00DB562E">
        <w:rPr>
          <w:color w:val="auto"/>
        </w:rPr>
        <w:t xml:space="preserve"> and wind</w:t>
      </w:r>
      <w:r w:rsidR="2052C9B4" w:rsidRPr="00DB562E">
        <w:rPr>
          <w:color w:val="auto"/>
        </w:rPr>
        <w:t xml:space="preserve"> fields</w:t>
      </w:r>
      <w:r w:rsidRPr="00DB562E">
        <w:rPr>
          <w:color w:val="auto"/>
        </w:rPr>
        <w:t xml:space="preserve"> </w:t>
      </w:r>
      <w:r w:rsidR="520E6D2A" w:rsidRPr="00DB562E">
        <w:rPr>
          <w:color w:val="auto"/>
        </w:rPr>
        <w:t>with</w:t>
      </w:r>
      <w:r w:rsidRPr="00DB562E">
        <w:rPr>
          <w:color w:val="auto"/>
        </w:rPr>
        <w:t xml:space="preserve"> conceptual models to identify atmospheric systems</w:t>
      </w:r>
      <w:r w:rsidR="619EBC78" w:rsidRPr="00DB562E">
        <w:rPr>
          <w:color w:val="auto"/>
        </w:rPr>
        <w:t xml:space="preserve"> in various stages of</w:t>
      </w:r>
      <w:r w:rsidR="3E1B364A" w:rsidRPr="00DB562E">
        <w:rPr>
          <w:color w:val="auto"/>
        </w:rPr>
        <w:t xml:space="preserve"> evolution</w:t>
      </w:r>
      <w:r w:rsidR="42EBF8D8" w:rsidRPr="00DB562E">
        <w:rPr>
          <w:color w:val="auto"/>
        </w:rPr>
        <w:t>.</w:t>
      </w:r>
    </w:p>
    <w:p w14:paraId="16E0EC79" w14:textId="781B4645" w:rsidR="00770278" w:rsidRPr="00DB562E" w:rsidRDefault="229741F4" w:rsidP="00483B2B">
      <w:pPr>
        <w:pStyle w:val="Indent1"/>
        <w:rPr>
          <w:color w:val="auto"/>
        </w:rPr>
      </w:pPr>
      <w:r w:rsidRPr="00DB562E">
        <w:rPr>
          <w:color w:val="auto"/>
        </w:rPr>
        <w:t>3.b</w:t>
      </w:r>
      <w:r w:rsidR="657B80EA" w:rsidRPr="00DB562E">
        <w:tab/>
      </w:r>
      <w:r w:rsidR="008C6C0F" w:rsidRPr="00DB562E">
        <w:rPr>
          <w:color w:val="auto"/>
        </w:rPr>
        <w:t>Knowledge of</w:t>
      </w:r>
      <w:r w:rsidR="00E24550" w:rsidRPr="00DB562E">
        <w:rPr>
          <w:color w:val="auto"/>
        </w:rPr>
        <w:t xml:space="preserve"> </w:t>
      </w:r>
      <w:r w:rsidRPr="00DB562E">
        <w:rPr>
          <w:color w:val="auto"/>
        </w:rPr>
        <w:t xml:space="preserve">the Dvorak and </w:t>
      </w:r>
      <w:r w:rsidR="18367FEE" w:rsidRPr="00DB562E">
        <w:rPr>
          <w:color w:val="auto"/>
        </w:rPr>
        <w:t xml:space="preserve">other </w:t>
      </w:r>
      <w:r w:rsidRPr="00DB562E">
        <w:rPr>
          <w:color w:val="auto"/>
        </w:rPr>
        <w:t xml:space="preserve">techniques </w:t>
      </w:r>
      <w:r w:rsidR="00E24550" w:rsidRPr="00DB562E">
        <w:rPr>
          <w:color w:val="auto"/>
        </w:rPr>
        <w:t xml:space="preserve">used </w:t>
      </w:r>
      <w:r w:rsidRPr="00DB562E">
        <w:rPr>
          <w:color w:val="auto"/>
        </w:rPr>
        <w:t xml:space="preserve">to deduce tropical </w:t>
      </w:r>
      <w:r w:rsidR="03853410" w:rsidRPr="00DB562E">
        <w:rPr>
          <w:color w:val="auto"/>
        </w:rPr>
        <w:t xml:space="preserve">system </w:t>
      </w:r>
      <w:r w:rsidR="417419A5" w:rsidRPr="00DB562E">
        <w:rPr>
          <w:color w:val="auto"/>
        </w:rPr>
        <w:t xml:space="preserve">development, </w:t>
      </w:r>
      <w:r w:rsidRPr="00DB562E">
        <w:rPr>
          <w:color w:val="auto"/>
        </w:rPr>
        <w:t>intensity</w:t>
      </w:r>
      <w:r w:rsidR="30488E84" w:rsidRPr="00DB562E">
        <w:rPr>
          <w:color w:val="auto"/>
        </w:rPr>
        <w:t xml:space="preserve"> and decay</w:t>
      </w:r>
      <w:r w:rsidRPr="00DB562E">
        <w:rPr>
          <w:color w:val="auto"/>
        </w:rPr>
        <w:t>.</w:t>
      </w:r>
    </w:p>
    <w:p w14:paraId="3391F940" w14:textId="5C84714E" w:rsidR="6F8A304B" w:rsidRPr="00DB562E" w:rsidRDefault="7C1819FC" w:rsidP="00483B2B">
      <w:pPr>
        <w:pStyle w:val="Indent1"/>
        <w:rPr>
          <w:color w:val="auto"/>
        </w:rPr>
      </w:pPr>
      <w:r w:rsidRPr="00DB562E">
        <w:rPr>
          <w:color w:val="auto"/>
        </w:rPr>
        <w:t>3.c</w:t>
      </w:r>
      <w:r w:rsidR="00E0375B" w:rsidRPr="00DB562E">
        <w:rPr>
          <w:color w:val="auto"/>
        </w:rPr>
        <w:tab/>
      </w:r>
      <w:r w:rsidR="008C6C0F" w:rsidRPr="00DB562E">
        <w:rPr>
          <w:color w:val="auto"/>
        </w:rPr>
        <w:t>Knowledge of</w:t>
      </w:r>
      <w:r w:rsidR="00E24550" w:rsidRPr="00DB562E">
        <w:rPr>
          <w:color w:val="auto"/>
        </w:rPr>
        <w:t xml:space="preserve"> how </w:t>
      </w:r>
      <w:r w:rsidRPr="00DB562E">
        <w:rPr>
          <w:color w:val="auto"/>
        </w:rPr>
        <w:t xml:space="preserve">satellite lightning products </w:t>
      </w:r>
      <w:r w:rsidR="00E24550" w:rsidRPr="00DB562E">
        <w:rPr>
          <w:color w:val="auto"/>
        </w:rPr>
        <w:t xml:space="preserve">are used </w:t>
      </w:r>
      <w:r w:rsidRPr="00DB562E">
        <w:rPr>
          <w:color w:val="auto"/>
        </w:rPr>
        <w:t>to track convective system evolution and intensity changes.</w:t>
      </w:r>
    </w:p>
    <w:p w14:paraId="224B3AEB" w14:textId="0084D402" w:rsidR="00770278" w:rsidRPr="00DB562E" w:rsidRDefault="00D1573C" w:rsidP="00C32A37">
      <w:pPr>
        <w:pStyle w:val="Heading10"/>
      </w:pPr>
      <w:bookmarkStart w:id="21" w:name="_i6tg9y9levp9"/>
      <w:bookmarkEnd w:id="21"/>
      <w:r w:rsidRPr="00DB562E">
        <w:t>Met</w:t>
      </w:r>
      <w:r w:rsidR="00BD192B" w:rsidRPr="00DB562E">
        <w:t>eorology</w:t>
      </w:r>
      <w:r w:rsidRPr="00DB562E">
        <w:t xml:space="preserve"> </w:t>
      </w:r>
      <w:r w:rsidR="00860547" w:rsidRPr="00DB562E">
        <w:t xml:space="preserve">Skill </w:t>
      </w:r>
      <w:r w:rsidR="009F54AF" w:rsidRPr="00DB562E">
        <w:t xml:space="preserve">4: </w:t>
      </w:r>
      <w:r w:rsidR="00860547" w:rsidRPr="00DB562E">
        <w:t>Identify and interpret atmospheric phenomena</w:t>
      </w:r>
    </w:p>
    <w:p w14:paraId="3B2020E3" w14:textId="77777777" w:rsidR="00770278" w:rsidRPr="00DB562E" w:rsidRDefault="2630281B" w:rsidP="00860547">
      <w:pPr>
        <w:pStyle w:val="Heading30"/>
      </w:pPr>
      <w:bookmarkStart w:id="22" w:name="_e79mhgcd4bfw"/>
      <w:bookmarkEnd w:id="22"/>
      <w:r w:rsidRPr="00DB562E">
        <w:t>Description</w:t>
      </w:r>
    </w:p>
    <w:p w14:paraId="5A9A844C" w14:textId="6AD14C71" w:rsidR="00770278" w:rsidRPr="00DB562E" w:rsidRDefault="4EE190A8" w:rsidP="00483B2B">
      <w:pPr>
        <w:pStyle w:val="Bodytext"/>
        <w:rPr>
          <w:rFonts w:ascii="Verdana" w:hAnsi="Verdana"/>
          <w:sz w:val="20"/>
          <w:szCs w:val="20"/>
          <w:lang w:val="en-US"/>
        </w:rPr>
      </w:pPr>
      <w:r w:rsidRPr="00DB562E">
        <w:rPr>
          <w:rFonts w:ascii="Verdana" w:hAnsi="Verdana"/>
          <w:sz w:val="20"/>
          <w:szCs w:val="20"/>
          <w:lang w:val="en-US"/>
        </w:rPr>
        <w:t>Identify and interpret atmospheric phenomena, their characteristics and stages of evolution to improve the meteorological forecast.</w:t>
      </w:r>
    </w:p>
    <w:p w14:paraId="74D23DA9" w14:textId="77777777" w:rsidR="00770278" w:rsidRPr="00DB562E" w:rsidRDefault="2630281B" w:rsidP="00860547">
      <w:pPr>
        <w:pStyle w:val="Heading30"/>
      </w:pPr>
      <w:bookmarkStart w:id="23" w:name="_sa7du3eje8th"/>
      <w:bookmarkEnd w:id="23"/>
      <w:r w:rsidRPr="00DB562E">
        <w:t>Performance components</w:t>
      </w:r>
    </w:p>
    <w:p w14:paraId="4094655F" w14:textId="1A3B9CE9" w:rsidR="00770278" w:rsidRPr="00DB562E" w:rsidRDefault="4EE190A8" w:rsidP="00483B2B">
      <w:pPr>
        <w:pStyle w:val="Bodytext"/>
        <w:rPr>
          <w:rFonts w:ascii="Verdana" w:hAnsi="Verdana"/>
          <w:sz w:val="20"/>
          <w:szCs w:val="20"/>
          <w:lang w:val="en-US"/>
        </w:rPr>
      </w:pPr>
      <w:r w:rsidRPr="00DB562E">
        <w:rPr>
          <w:rFonts w:ascii="Verdana" w:hAnsi="Verdana"/>
          <w:sz w:val="20"/>
          <w:szCs w:val="20"/>
          <w:lang w:val="en-US"/>
        </w:rPr>
        <w:t xml:space="preserve">For each phenomenon, locate, identify and determine its characteristics and, when appropriate, </w:t>
      </w:r>
      <w:r w:rsidR="00E0375B" w:rsidRPr="00DB562E">
        <w:rPr>
          <w:rFonts w:ascii="Verdana" w:hAnsi="Verdana"/>
          <w:sz w:val="20"/>
          <w:szCs w:val="20"/>
          <w:lang w:val="en-US"/>
        </w:rPr>
        <w:t xml:space="preserve">its </w:t>
      </w:r>
      <w:r w:rsidRPr="00DB562E">
        <w:rPr>
          <w:rFonts w:ascii="Verdana" w:hAnsi="Verdana"/>
          <w:sz w:val="20"/>
          <w:szCs w:val="20"/>
          <w:lang w:val="en-US"/>
        </w:rPr>
        <w:t>stage of evolution.</w:t>
      </w:r>
    </w:p>
    <w:p w14:paraId="1801B36C" w14:textId="34B43C82" w:rsidR="00926FF0" w:rsidRPr="00DB562E" w:rsidRDefault="00FD0AB7" w:rsidP="00483B2B">
      <w:pPr>
        <w:pStyle w:val="Bodytext"/>
        <w:rPr>
          <w:rFonts w:ascii="Verdana" w:hAnsi="Verdana"/>
          <w:sz w:val="20"/>
          <w:szCs w:val="20"/>
          <w:lang w:val="en-US"/>
        </w:rPr>
      </w:pPr>
      <w:r w:rsidRPr="00DB562E">
        <w:rPr>
          <w:rFonts w:ascii="Verdana" w:hAnsi="Verdana"/>
          <w:sz w:val="20"/>
          <w:szCs w:val="20"/>
          <w:lang w:val="en-US"/>
        </w:rPr>
        <w:t>A full analysis or prediction is a higher-level task that involves using all types of available data and guidance. Satellite interpretation contributes to this higher-level task.</w:t>
      </w:r>
    </w:p>
    <w:p w14:paraId="68637D9F" w14:textId="6435A71B" w:rsidR="009A2FA1" w:rsidRPr="00DB562E" w:rsidRDefault="19DE147A" w:rsidP="00483B2B">
      <w:pPr>
        <w:pStyle w:val="Indent1"/>
        <w:rPr>
          <w:color w:val="auto"/>
        </w:rPr>
      </w:pPr>
      <w:r w:rsidRPr="00DB562E">
        <w:rPr>
          <w:color w:val="auto"/>
        </w:rPr>
        <w:t>4.1</w:t>
      </w:r>
      <w:r w:rsidR="55BBBD10" w:rsidRPr="00DB562E">
        <w:tab/>
      </w:r>
      <w:r w:rsidRPr="00DB562E">
        <w:rPr>
          <w:color w:val="auto"/>
        </w:rPr>
        <w:t>Identify and locate the following:</w:t>
      </w:r>
    </w:p>
    <w:p w14:paraId="547FE17D" w14:textId="559020A6" w:rsidR="00936972" w:rsidRPr="00DB562E" w:rsidRDefault="00936972" w:rsidP="00483B2B">
      <w:pPr>
        <w:pStyle w:val="TableastextNOspace"/>
        <w:tabs>
          <w:tab w:val="left" w:pos="752"/>
          <w:tab w:val="left" w:pos="1607"/>
        </w:tabs>
        <w:ind w:left="221"/>
        <w:rPr>
          <w:rFonts w:ascii="Verdana" w:hAnsi="Verdana"/>
          <w:sz w:val="20"/>
          <w:szCs w:val="20"/>
          <w:lang w:val="en-US"/>
        </w:rPr>
      </w:pPr>
      <w:r w:rsidRPr="00DB562E">
        <w:rPr>
          <w:rFonts w:ascii="Verdana" w:hAnsi="Verdana"/>
          <w:sz w:val="20"/>
          <w:szCs w:val="20"/>
          <w:lang w:val="en-US"/>
        </w:rPr>
        <w:t>4.1.1</w:t>
      </w:r>
      <w:r w:rsidRPr="00DB562E">
        <w:rPr>
          <w:rFonts w:ascii="Verdana" w:hAnsi="Verdana"/>
          <w:sz w:val="20"/>
          <w:szCs w:val="20"/>
          <w:lang w:val="en-US"/>
        </w:rPr>
        <w:tab/>
        <w:t xml:space="preserve">Dust </w:t>
      </w:r>
      <w:r w:rsidR="00E0375B" w:rsidRPr="00DB562E">
        <w:rPr>
          <w:rFonts w:ascii="Verdana" w:hAnsi="Verdana"/>
          <w:sz w:val="20"/>
          <w:szCs w:val="20"/>
          <w:lang w:val="en-US"/>
        </w:rPr>
        <w:t xml:space="preserve">storms </w:t>
      </w:r>
      <w:r w:rsidRPr="00DB562E">
        <w:rPr>
          <w:rFonts w:ascii="Verdana" w:hAnsi="Verdana"/>
          <w:sz w:val="20"/>
          <w:szCs w:val="20"/>
          <w:lang w:val="en-US"/>
        </w:rPr>
        <w:t>and sandstorms, and plumes and areas of raised dust.</w:t>
      </w:r>
    </w:p>
    <w:p w14:paraId="48FA5193" w14:textId="3AA36E4D" w:rsidR="00936972" w:rsidRPr="00DB562E" w:rsidRDefault="00936972" w:rsidP="00483B2B">
      <w:pPr>
        <w:pStyle w:val="TableastextNOspace"/>
        <w:tabs>
          <w:tab w:val="left" w:pos="752"/>
          <w:tab w:val="left" w:pos="1607"/>
        </w:tabs>
        <w:ind w:left="221"/>
        <w:rPr>
          <w:rFonts w:ascii="Verdana" w:hAnsi="Verdana"/>
          <w:sz w:val="20"/>
          <w:szCs w:val="20"/>
          <w:lang w:val="en-US"/>
        </w:rPr>
      </w:pPr>
      <w:r w:rsidRPr="00DB562E">
        <w:rPr>
          <w:rFonts w:ascii="Verdana" w:hAnsi="Verdana"/>
          <w:sz w:val="20"/>
          <w:szCs w:val="20"/>
          <w:lang w:val="en-US"/>
        </w:rPr>
        <w:t>4.1.2</w:t>
      </w:r>
      <w:r w:rsidRPr="00DB562E">
        <w:rPr>
          <w:rFonts w:ascii="Verdana" w:hAnsi="Verdana"/>
          <w:sz w:val="20"/>
          <w:szCs w:val="20"/>
          <w:lang w:val="en-US"/>
        </w:rPr>
        <w:tab/>
        <w:t>Fires and smoke.</w:t>
      </w:r>
    </w:p>
    <w:p w14:paraId="46185416" w14:textId="7615D38B" w:rsidR="00936972" w:rsidRPr="00DB562E" w:rsidRDefault="00936972" w:rsidP="00483B2B">
      <w:pPr>
        <w:pStyle w:val="TableastextNOspace"/>
        <w:tabs>
          <w:tab w:val="left" w:pos="752"/>
          <w:tab w:val="left" w:pos="1607"/>
        </w:tabs>
        <w:ind w:left="221"/>
        <w:rPr>
          <w:rFonts w:ascii="Verdana" w:hAnsi="Verdana"/>
          <w:sz w:val="20"/>
          <w:szCs w:val="20"/>
          <w:lang w:val="en-US"/>
        </w:rPr>
      </w:pPr>
      <w:r w:rsidRPr="00DB562E">
        <w:rPr>
          <w:rFonts w:ascii="Verdana" w:hAnsi="Verdana"/>
          <w:sz w:val="20"/>
          <w:szCs w:val="20"/>
          <w:lang w:val="en-US"/>
        </w:rPr>
        <w:t>4.1.3</w:t>
      </w:r>
      <w:r w:rsidRPr="00DB562E">
        <w:rPr>
          <w:rFonts w:ascii="Verdana" w:hAnsi="Verdana"/>
          <w:sz w:val="20"/>
          <w:szCs w:val="20"/>
          <w:lang w:val="en-US"/>
        </w:rPr>
        <w:tab/>
        <w:t>Moisture features, precipitation types and amounts.</w:t>
      </w:r>
    </w:p>
    <w:p w14:paraId="2E5EA81C" w14:textId="1A589CBB" w:rsidR="00936972" w:rsidRPr="00DB562E" w:rsidRDefault="00936972" w:rsidP="00483B2B">
      <w:pPr>
        <w:pStyle w:val="TableastextNOspace"/>
        <w:tabs>
          <w:tab w:val="left" w:pos="752"/>
          <w:tab w:val="left" w:pos="1607"/>
        </w:tabs>
        <w:ind w:left="221"/>
        <w:rPr>
          <w:rFonts w:ascii="Verdana" w:hAnsi="Verdana"/>
          <w:sz w:val="20"/>
          <w:szCs w:val="20"/>
          <w:lang w:val="en-US"/>
        </w:rPr>
      </w:pPr>
      <w:r w:rsidRPr="00DB562E">
        <w:rPr>
          <w:rFonts w:ascii="Verdana" w:hAnsi="Verdana"/>
          <w:sz w:val="20"/>
          <w:szCs w:val="20"/>
          <w:lang w:val="en-US"/>
        </w:rPr>
        <w:t>4.1.4</w:t>
      </w:r>
      <w:r w:rsidRPr="00DB562E">
        <w:rPr>
          <w:rFonts w:ascii="Verdana" w:hAnsi="Verdana"/>
          <w:sz w:val="20"/>
          <w:szCs w:val="20"/>
          <w:lang w:val="en-US"/>
        </w:rPr>
        <w:tab/>
        <w:t>Volcanic ash particulates, sulfur dioxide (SO</w:t>
      </w:r>
      <w:r w:rsidRPr="00DB562E">
        <w:rPr>
          <w:rStyle w:val="Subscript"/>
          <w:rFonts w:ascii="Verdana" w:hAnsi="Verdana"/>
          <w:sz w:val="20"/>
          <w:szCs w:val="20"/>
          <w:lang w:val="en-US"/>
        </w:rPr>
        <w:t>2</w:t>
      </w:r>
      <w:r w:rsidRPr="00DB562E">
        <w:rPr>
          <w:rFonts w:ascii="Verdana" w:hAnsi="Verdana"/>
          <w:sz w:val="20"/>
          <w:szCs w:val="20"/>
          <w:lang w:val="en-US"/>
        </w:rPr>
        <w:t>) and other chemical emissions.</w:t>
      </w:r>
    </w:p>
    <w:p w14:paraId="00640508" w14:textId="73AF96D0" w:rsidR="00936972" w:rsidRPr="00DB562E" w:rsidRDefault="00936972" w:rsidP="00483B2B">
      <w:pPr>
        <w:pStyle w:val="TableastextNOspace"/>
        <w:tabs>
          <w:tab w:val="left" w:pos="752"/>
          <w:tab w:val="left" w:pos="1607"/>
        </w:tabs>
        <w:ind w:left="221"/>
        <w:rPr>
          <w:rFonts w:ascii="Verdana" w:hAnsi="Verdana"/>
          <w:sz w:val="20"/>
          <w:szCs w:val="20"/>
          <w:lang w:val="en-US"/>
        </w:rPr>
      </w:pPr>
      <w:r w:rsidRPr="00DB562E">
        <w:rPr>
          <w:rFonts w:ascii="Verdana" w:hAnsi="Verdana"/>
          <w:sz w:val="20"/>
          <w:szCs w:val="20"/>
          <w:lang w:val="en-US"/>
        </w:rPr>
        <w:t>4.1.5</w:t>
      </w:r>
      <w:r w:rsidRPr="00DB562E">
        <w:rPr>
          <w:rFonts w:ascii="Verdana" w:hAnsi="Verdana"/>
          <w:sz w:val="20"/>
          <w:szCs w:val="20"/>
          <w:lang w:val="en-US"/>
        </w:rPr>
        <w:tab/>
        <w:t>Aerosol and particulate pollution.</w:t>
      </w:r>
    </w:p>
    <w:p w14:paraId="1821A2A1" w14:textId="4F1FED55" w:rsidR="00936972" w:rsidRPr="00DB562E" w:rsidRDefault="00936972" w:rsidP="00483B2B">
      <w:pPr>
        <w:pStyle w:val="TableastextNOspace"/>
        <w:tabs>
          <w:tab w:val="left" w:pos="752"/>
          <w:tab w:val="left" w:pos="1607"/>
        </w:tabs>
        <w:ind w:left="221"/>
        <w:rPr>
          <w:rFonts w:ascii="Verdana" w:hAnsi="Verdana"/>
          <w:sz w:val="20"/>
          <w:szCs w:val="20"/>
          <w:lang w:val="en-US"/>
        </w:rPr>
      </w:pPr>
      <w:r w:rsidRPr="00DB562E">
        <w:rPr>
          <w:rFonts w:ascii="Verdana" w:hAnsi="Verdana"/>
          <w:sz w:val="20"/>
          <w:szCs w:val="20"/>
          <w:lang w:val="en-US"/>
        </w:rPr>
        <w:t>4.1.6</w:t>
      </w:r>
      <w:r w:rsidRPr="00DB562E">
        <w:rPr>
          <w:rFonts w:ascii="Verdana" w:hAnsi="Verdana"/>
          <w:sz w:val="20"/>
          <w:szCs w:val="20"/>
          <w:lang w:val="en-US"/>
        </w:rPr>
        <w:tab/>
        <w:t>Features indicating regions of clear air turbulence.</w:t>
      </w:r>
    </w:p>
    <w:p w14:paraId="5D68C019" w14:textId="4421602A" w:rsidR="00936972" w:rsidRPr="00DB562E" w:rsidRDefault="00936972" w:rsidP="00483B2B">
      <w:pPr>
        <w:pStyle w:val="TableastextNOspace"/>
        <w:tabs>
          <w:tab w:val="left" w:pos="752"/>
          <w:tab w:val="left" w:pos="1607"/>
        </w:tabs>
        <w:ind w:left="221"/>
        <w:rPr>
          <w:rFonts w:ascii="Verdana" w:hAnsi="Verdana"/>
          <w:sz w:val="20"/>
          <w:szCs w:val="20"/>
          <w:lang w:val="en-US"/>
        </w:rPr>
      </w:pPr>
      <w:r w:rsidRPr="00DB562E">
        <w:rPr>
          <w:rFonts w:ascii="Verdana" w:hAnsi="Verdana"/>
          <w:sz w:val="20"/>
          <w:szCs w:val="20"/>
          <w:lang w:val="en-US"/>
        </w:rPr>
        <w:t>4.1.7</w:t>
      </w:r>
      <w:r w:rsidRPr="00DB562E">
        <w:rPr>
          <w:rFonts w:ascii="Verdana" w:hAnsi="Verdana"/>
          <w:sz w:val="20"/>
          <w:szCs w:val="20"/>
          <w:lang w:val="en-US"/>
        </w:rPr>
        <w:tab/>
        <w:t xml:space="preserve">Features indicating regions conducive to icing. </w:t>
      </w:r>
    </w:p>
    <w:p w14:paraId="2FA5DDA1" w14:textId="31D939AD" w:rsidR="00770278" w:rsidRPr="00DB562E" w:rsidRDefault="30F8E36C" w:rsidP="00860547">
      <w:pPr>
        <w:pStyle w:val="Heading30"/>
      </w:pPr>
      <w:r w:rsidRPr="00DB562E">
        <w:t xml:space="preserve">Background knowledge and skills </w:t>
      </w:r>
      <w:bookmarkStart w:id="24" w:name="_9itssofgtw8u"/>
      <w:bookmarkEnd w:id="24"/>
    </w:p>
    <w:p w14:paraId="494986A2" w14:textId="01820C77" w:rsidR="00995D78" w:rsidRPr="00DB562E" w:rsidRDefault="00E24550" w:rsidP="00616BE2">
      <w:pPr>
        <w:pStyle w:val="Bodytext"/>
        <w:rPr>
          <w:rFonts w:ascii="Verdana" w:hAnsi="Verdana"/>
          <w:sz w:val="20"/>
          <w:lang w:val="en-US"/>
        </w:rPr>
      </w:pPr>
      <w:r w:rsidRPr="00DB562E">
        <w:rPr>
          <w:rFonts w:ascii="Verdana" w:hAnsi="Verdana"/>
          <w:sz w:val="20"/>
          <w:lang w:val="en-US"/>
        </w:rPr>
        <w:t>Know</w:t>
      </w:r>
      <w:r w:rsidR="008C6C0F" w:rsidRPr="00DB562E">
        <w:rPr>
          <w:rFonts w:ascii="Verdana" w:hAnsi="Verdana"/>
          <w:sz w:val="20"/>
          <w:lang w:val="en-US"/>
        </w:rPr>
        <w:t>ledge of</w:t>
      </w:r>
      <w:r w:rsidRPr="00DB562E">
        <w:rPr>
          <w:rFonts w:ascii="Verdana" w:hAnsi="Verdana"/>
          <w:sz w:val="20"/>
          <w:lang w:val="en-US"/>
        </w:rPr>
        <w:t xml:space="preserve"> how to choose and use </w:t>
      </w:r>
      <w:r w:rsidR="723D6684" w:rsidRPr="00DB562E">
        <w:rPr>
          <w:rFonts w:ascii="Verdana" w:hAnsi="Verdana"/>
          <w:sz w:val="20"/>
          <w:lang w:val="en-US"/>
        </w:rPr>
        <w:t xml:space="preserve">satellite </w:t>
      </w:r>
      <w:r w:rsidR="0A35C037" w:rsidRPr="00DB562E">
        <w:rPr>
          <w:rFonts w:ascii="Verdana" w:hAnsi="Verdana"/>
          <w:sz w:val="20"/>
          <w:lang w:val="en-US"/>
        </w:rPr>
        <w:t>imagery</w:t>
      </w:r>
      <w:r w:rsidR="00995D78" w:rsidRPr="00DB562E">
        <w:rPr>
          <w:rFonts w:ascii="Verdana" w:hAnsi="Verdana"/>
          <w:sz w:val="20"/>
          <w:lang w:val="en-US"/>
        </w:rPr>
        <w:t xml:space="preserve">, </w:t>
      </w:r>
      <w:r w:rsidR="00DC0649" w:rsidRPr="00DB562E">
        <w:rPr>
          <w:rFonts w:ascii="Verdana" w:hAnsi="Verdana"/>
          <w:sz w:val="20"/>
          <w:lang w:val="en-US"/>
        </w:rPr>
        <w:t>lightning</w:t>
      </w:r>
      <w:r w:rsidR="00995D78" w:rsidRPr="00DB562E">
        <w:rPr>
          <w:rFonts w:ascii="Verdana" w:hAnsi="Verdana"/>
          <w:sz w:val="20"/>
          <w:lang w:val="en-US"/>
        </w:rPr>
        <w:t xml:space="preserve"> products, RGB products,</w:t>
      </w:r>
      <w:r w:rsidR="0A35C037" w:rsidRPr="00DB562E">
        <w:rPr>
          <w:rFonts w:ascii="Verdana" w:hAnsi="Verdana"/>
          <w:sz w:val="20"/>
          <w:lang w:val="en-US"/>
        </w:rPr>
        <w:t xml:space="preserve"> and </w:t>
      </w:r>
      <w:r w:rsidR="00995D78" w:rsidRPr="00DB562E">
        <w:rPr>
          <w:rFonts w:ascii="Verdana" w:hAnsi="Verdana"/>
          <w:sz w:val="20"/>
          <w:lang w:val="en-US"/>
        </w:rPr>
        <w:t xml:space="preserve">other derived </w:t>
      </w:r>
      <w:r w:rsidR="0A35C037" w:rsidRPr="00DB562E">
        <w:rPr>
          <w:rFonts w:ascii="Verdana" w:hAnsi="Verdana"/>
          <w:sz w:val="20"/>
          <w:lang w:val="en-US"/>
        </w:rPr>
        <w:t>products to:</w:t>
      </w:r>
    </w:p>
    <w:p w14:paraId="09343C96" w14:textId="7AAB8A29" w:rsidR="00770278" w:rsidRPr="00DB562E" w:rsidRDefault="199F3611" w:rsidP="00483B2B">
      <w:pPr>
        <w:pStyle w:val="Indent1"/>
        <w:rPr>
          <w:color w:val="auto"/>
        </w:rPr>
      </w:pPr>
      <w:r w:rsidRPr="00DB562E">
        <w:rPr>
          <w:color w:val="auto"/>
        </w:rPr>
        <w:t>4.a</w:t>
      </w:r>
      <w:r w:rsidR="2630281B" w:rsidRPr="00DB562E">
        <w:tab/>
      </w:r>
      <w:r w:rsidRPr="00DB562E">
        <w:rPr>
          <w:color w:val="auto"/>
        </w:rPr>
        <w:t xml:space="preserve">Discriminate between </w:t>
      </w:r>
      <w:r w:rsidR="05BA6402" w:rsidRPr="00DB562E">
        <w:rPr>
          <w:color w:val="auto"/>
        </w:rPr>
        <w:t xml:space="preserve">blowing </w:t>
      </w:r>
      <w:r w:rsidRPr="00DB562E">
        <w:rPr>
          <w:color w:val="auto"/>
        </w:rPr>
        <w:t>dust/sand, cloud and smoke</w:t>
      </w:r>
      <w:r w:rsidR="5C805CE3" w:rsidRPr="00DB562E">
        <w:rPr>
          <w:color w:val="auto"/>
        </w:rPr>
        <w:t xml:space="preserve"> under conditions of </w:t>
      </w:r>
      <w:r w:rsidRPr="00DB562E">
        <w:rPr>
          <w:color w:val="auto"/>
        </w:rPr>
        <w:t xml:space="preserve">day and night, </w:t>
      </w:r>
      <w:r w:rsidR="20880E43" w:rsidRPr="00DB562E">
        <w:rPr>
          <w:color w:val="auto"/>
        </w:rPr>
        <w:t xml:space="preserve">and </w:t>
      </w:r>
      <w:r w:rsidRPr="00DB562E">
        <w:rPr>
          <w:color w:val="auto"/>
        </w:rPr>
        <w:t>over land and water.</w:t>
      </w:r>
    </w:p>
    <w:p w14:paraId="34050AD4" w14:textId="7804E640" w:rsidR="00770278" w:rsidRPr="00DB562E" w:rsidRDefault="2630281B" w:rsidP="00483B2B">
      <w:pPr>
        <w:pStyle w:val="Indent1"/>
        <w:rPr>
          <w:color w:val="auto"/>
        </w:rPr>
      </w:pPr>
      <w:r w:rsidRPr="00DB562E">
        <w:rPr>
          <w:color w:val="auto"/>
        </w:rPr>
        <w:t>4.b</w:t>
      </w:r>
      <w:r w:rsidRPr="00DB562E">
        <w:tab/>
      </w:r>
      <w:r w:rsidR="5E9ADAAE" w:rsidRPr="00DB562E">
        <w:rPr>
          <w:color w:val="auto"/>
        </w:rPr>
        <w:t>Detect</w:t>
      </w:r>
      <w:r w:rsidRPr="00DB562E">
        <w:rPr>
          <w:color w:val="auto"/>
        </w:rPr>
        <w:t xml:space="preserve"> fires, their intensity and probable movement.</w:t>
      </w:r>
    </w:p>
    <w:p w14:paraId="407D33AB" w14:textId="66900174" w:rsidR="00770278" w:rsidRPr="00DB562E" w:rsidRDefault="4EE190A8" w:rsidP="00483B2B">
      <w:pPr>
        <w:pStyle w:val="Indent1"/>
        <w:rPr>
          <w:color w:val="auto"/>
        </w:rPr>
      </w:pPr>
      <w:r w:rsidRPr="00DB562E">
        <w:rPr>
          <w:color w:val="auto"/>
        </w:rPr>
        <w:t>4.c</w:t>
      </w:r>
      <w:r w:rsidRPr="00DB562E">
        <w:tab/>
      </w:r>
      <w:r w:rsidRPr="00DB562E">
        <w:rPr>
          <w:color w:val="auto"/>
        </w:rPr>
        <w:t>Distinguish areas of varying moisture content as well as precipitation type and amount (</w:t>
      </w:r>
      <w:r w:rsidR="0077614C" w:rsidRPr="00DB562E">
        <w:rPr>
          <w:color w:val="auto"/>
        </w:rPr>
        <w:t xml:space="preserve">for example, </w:t>
      </w:r>
      <w:r w:rsidRPr="00DB562E">
        <w:rPr>
          <w:color w:val="auto"/>
        </w:rPr>
        <w:t>convective, stratiform and deep versus shallow precipitation).</w:t>
      </w:r>
    </w:p>
    <w:p w14:paraId="1E33F9FF" w14:textId="62BB576F" w:rsidR="00770278" w:rsidRPr="00DB562E" w:rsidRDefault="19DE147A" w:rsidP="00483B2B">
      <w:pPr>
        <w:pStyle w:val="Indent1"/>
        <w:rPr>
          <w:color w:val="auto"/>
        </w:rPr>
      </w:pPr>
      <w:r w:rsidRPr="00DB562E">
        <w:rPr>
          <w:color w:val="auto"/>
        </w:rPr>
        <w:lastRenderedPageBreak/>
        <w:t>4.d</w:t>
      </w:r>
      <w:r w:rsidR="2630281B" w:rsidRPr="00DB562E">
        <w:tab/>
      </w:r>
      <w:r w:rsidRPr="00DB562E">
        <w:rPr>
          <w:color w:val="auto"/>
        </w:rPr>
        <w:t>Identify and analyse volcanic emissions to determine the areal extent, height, thickness and temporal evolution of the ash cloud, SO</w:t>
      </w:r>
      <w:r w:rsidRPr="00DB562E">
        <w:rPr>
          <w:rStyle w:val="Subscript"/>
          <w:color w:val="auto"/>
        </w:rPr>
        <w:t>2</w:t>
      </w:r>
      <w:r w:rsidRPr="00DB562E">
        <w:rPr>
          <w:color w:val="auto"/>
        </w:rPr>
        <w:t xml:space="preserve"> and other constituents.</w:t>
      </w:r>
    </w:p>
    <w:p w14:paraId="4B0A5B11" w14:textId="6554CD1C" w:rsidR="00770278" w:rsidRPr="00DB562E" w:rsidRDefault="19DE147A" w:rsidP="00483B2B">
      <w:pPr>
        <w:pStyle w:val="Indent1"/>
        <w:rPr>
          <w:color w:val="auto"/>
        </w:rPr>
      </w:pPr>
      <w:r w:rsidRPr="00DB562E">
        <w:rPr>
          <w:color w:val="auto"/>
        </w:rPr>
        <w:t>4.e</w:t>
      </w:r>
      <w:r w:rsidR="55BBBD10" w:rsidRPr="00DB562E">
        <w:tab/>
      </w:r>
      <w:r w:rsidRPr="00DB562E">
        <w:rPr>
          <w:color w:val="auto"/>
        </w:rPr>
        <w:t>Identify pollutants and atmospheric constituents.</w:t>
      </w:r>
    </w:p>
    <w:p w14:paraId="67547430" w14:textId="5F752A6D" w:rsidR="00770278" w:rsidRPr="00DB562E" w:rsidRDefault="2630281B" w:rsidP="00483B2B">
      <w:pPr>
        <w:pStyle w:val="Indent1"/>
        <w:rPr>
          <w:color w:val="auto"/>
        </w:rPr>
      </w:pPr>
      <w:r w:rsidRPr="00DB562E">
        <w:rPr>
          <w:color w:val="auto"/>
        </w:rPr>
        <w:t>4.f</w:t>
      </w:r>
      <w:r w:rsidRPr="00DB562E">
        <w:tab/>
      </w:r>
      <w:r w:rsidR="7AA64EFF" w:rsidRPr="00DB562E">
        <w:rPr>
          <w:color w:val="auto"/>
        </w:rPr>
        <w:t>I</w:t>
      </w:r>
      <w:r w:rsidRPr="00DB562E">
        <w:rPr>
          <w:color w:val="auto"/>
        </w:rPr>
        <w:t>dentify ozone-rich regions in the middle and upper atmosphere.</w:t>
      </w:r>
    </w:p>
    <w:p w14:paraId="2DFA4D8D" w14:textId="4A7006F5" w:rsidR="00770278" w:rsidRPr="00DB562E" w:rsidRDefault="2630281B" w:rsidP="00483B2B">
      <w:pPr>
        <w:pStyle w:val="Indent1"/>
        <w:rPr>
          <w:color w:val="auto"/>
        </w:rPr>
      </w:pPr>
      <w:r w:rsidRPr="00DB562E">
        <w:rPr>
          <w:color w:val="auto"/>
        </w:rPr>
        <w:t>4.g</w:t>
      </w:r>
      <w:r w:rsidRPr="00DB562E">
        <w:tab/>
      </w:r>
      <w:r w:rsidRPr="00DB562E">
        <w:rPr>
          <w:color w:val="auto"/>
        </w:rPr>
        <w:t>Identify clear air turbulence signatures.</w:t>
      </w:r>
    </w:p>
    <w:p w14:paraId="2BB48071" w14:textId="7B3180E8" w:rsidR="00770278" w:rsidRPr="00DB562E" w:rsidRDefault="00D1573C" w:rsidP="00C32A37">
      <w:pPr>
        <w:pStyle w:val="Heading10"/>
      </w:pPr>
      <w:bookmarkStart w:id="25" w:name="_z9gme8egyc83"/>
      <w:bookmarkStart w:id="26" w:name="_w09xckrereg3"/>
      <w:bookmarkStart w:id="27" w:name="_c0ln9n3ijhwc"/>
      <w:bookmarkEnd w:id="25"/>
      <w:bookmarkEnd w:id="26"/>
      <w:bookmarkEnd w:id="27"/>
      <w:r w:rsidRPr="00DB562E">
        <w:t>Met</w:t>
      </w:r>
      <w:r w:rsidR="00BD192B" w:rsidRPr="00DB562E">
        <w:t>eorology</w:t>
      </w:r>
      <w:r w:rsidRPr="00DB562E">
        <w:t xml:space="preserve"> </w:t>
      </w:r>
      <w:r w:rsidR="00860547" w:rsidRPr="00DB562E">
        <w:t xml:space="preserve">Skill </w:t>
      </w:r>
      <w:r w:rsidR="009F54AF" w:rsidRPr="00DB562E">
        <w:t xml:space="preserve">5: </w:t>
      </w:r>
      <w:bookmarkStart w:id="28" w:name="_Hlk176427624"/>
      <w:r w:rsidR="00860547" w:rsidRPr="00DB562E">
        <w:t>Identify and interpret oceanic and water features and fields</w:t>
      </w:r>
      <w:bookmarkEnd w:id="28"/>
    </w:p>
    <w:p w14:paraId="46B037BB" w14:textId="77777777" w:rsidR="00770278" w:rsidRPr="00DB562E" w:rsidRDefault="2630281B" w:rsidP="00616BE2">
      <w:pPr>
        <w:pStyle w:val="Heading30"/>
      </w:pPr>
      <w:bookmarkStart w:id="29" w:name="_wc75sg1i261r"/>
      <w:bookmarkEnd w:id="29"/>
      <w:r w:rsidRPr="00DB562E">
        <w:t>Description</w:t>
      </w:r>
    </w:p>
    <w:p w14:paraId="7156E21D" w14:textId="46C7C7AF" w:rsidR="00926FF0" w:rsidRPr="00DB562E" w:rsidRDefault="19DE147A" w:rsidP="00483B2B">
      <w:pPr>
        <w:pStyle w:val="Bodytext"/>
        <w:rPr>
          <w:rFonts w:ascii="Verdana" w:hAnsi="Verdana"/>
          <w:sz w:val="20"/>
          <w:szCs w:val="20"/>
          <w:lang w:val="en-US"/>
        </w:rPr>
      </w:pPr>
      <w:r w:rsidRPr="00DB562E">
        <w:rPr>
          <w:rFonts w:ascii="Verdana" w:hAnsi="Verdana"/>
          <w:sz w:val="20"/>
          <w:szCs w:val="20"/>
          <w:lang w:val="en-US"/>
        </w:rPr>
        <w:t>Identify and interpret oceanic</w:t>
      </w:r>
      <w:r w:rsidR="002D325A" w:rsidRPr="00DB562E">
        <w:rPr>
          <w:rFonts w:ascii="Verdana" w:hAnsi="Verdana"/>
          <w:sz w:val="20"/>
          <w:szCs w:val="20"/>
          <w:lang w:val="en-US"/>
        </w:rPr>
        <w:t xml:space="preserve"> and water</w:t>
      </w:r>
      <w:r w:rsidRPr="00DB562E">
        <w:rPr>
          <w:rFonts w:ascii="Verdana" w:hAnsi="Verdana"/>
          <w:sz w:val="20"/>
          <w:szCs w:val="20"/>
          <w:lang w:val="en-US"/>
        </w:rPr>
        <w:t xml:space="preserve"> features and fields relevant to meteorological forecasting. </w:t>
      </w:r>
      <w:r w:rsidR="00154B04" w:rsidRPr="00DB562E">
        <w:rPr>
          <w:rFonts w:ascii="Verdana" w:hAnsi="Verdana"/>
          <w:sz w:val="20"/>
          <w:szCs w:val="20"/>
          <w:lang w:val="en-US"/>
        </w:rPr>
        <w:t>O</w:t>
      </w:r>
      <w:r w:rsidRPr="00DB562E">
        <w:rPr>
          <w:rFonts w:ascii="Verdana" w:hAnsi="Verdana"/>
          <w:sz w:val="20"/>
          <w:szCs w:val="20"/>
          <w:lang w:val="en-US"/>
        </w:rPr>
        <w:t>ceanographers would require more extensive skills that are not covered here.</w:t>
      </w:r>
    </w:p>
    <w:p w14:paraId="2D2D62EE" w14:textId="77777777" w:rsidR="00926FF0" w:rsidRPr="00DB562E" w:rsidRDefault="2630281B" w:rsidP="00860547">
      <w:pPr>
        <w:pStyle w:val="Heading30"/>
      </w:pPr>
      <w:bookmarkStart w:id="30" w:name="_4pc2rvvijc7y"/>
      <w:bookmarkEnd w:id="30"/>
      <w:r w:rsidRPr="00DB562E">
        <w:t>Performance components</w:t>
      </w:r>
    </w:p>
    <w:p w14:paraId="4139099F" w14:textId="15EB6B02" w:rsidR="00770278" w:rsidRPr="00DB562E" w:rsidRDefault="19DE147A" w:rsidP="00483B2B">
      <w:pPr>
        <w:pStyle w:val="Indent1"/>
        <w:rPr>
          <w:color w:val="auto"/>
        </w:rPr>
      </w:pPr>
      <w:r w:rsidRPr="00DB562E">
        <w:rPr>
          <w:color w:val="auto"/>
        </w:rPr>
        <w:t>5.1</w:t>
      </w:r>
      <w:r w:rsidR="0A992C4F" w:rsidRPr="00DB562E">
        <w:tab/>
      </w:r>
      <w:r w:rsidRPr="00DB562E">
        <w:rPr>
          <w:color w:val="auto"/>
        </w:rPr>
        <w:t>Interpret sea-surface temperature fields and their characteristic broad</w:t>
      </w:r>
      <w:r w:rsidR="000F1603" w:rsidRPr="00DB562E">
        <w:rPr>
          <w:color w:val="auto"/>
        </w:rPr>
        <w:t>-</w:t>
      </w:r>
      <w:r w:rsidRPr="00DB562E">
        <w:rPr>
          <w:color w:val="auto"/>
        </w:rPr>
        <w:t>scale and mesoscale patterns.</w:t>
      </w:r>
    </w:p>
    <w:p w14:paraId="4432E557" w14:textId="142880C6" w:rsidR="00770278" w:rsidRPr="00DB562E" w:rsidRDefault="46A095B7" w:rsidP="00483B2B">
      <w:pPr>
        <w:pStyle w:val="Indent1"/>
        <w:rPr>
          <w:color w:val="auto"/>
        </w:rPr>
      </w:pPr>
      <w:r w:rsidRPr="00DB562E">
        <w:rPr>
          <w:color w:val="auto"/>
        </w:rPr>
        <w:t>5</w:t>
      </w:r>
      <w:r w:rsidR="657B80EA" w:rsidRPr="00DB562E">
        <w:rPr>
          <w:color w:val="auto"/>
        </w:rPr>
        <w:t>.2</w:t>
      </w:r>
      <w:r w:rsidR="2630281B" w:rsidRPr="00DB562E">
        <w:tab/>
      </w:r>
      <w:r w:rsidR="657B80EA" w:rsidRPr="00DB562E">
        <w:rPr>
          <w:color w:val="auto"/>
        </w:rPr>
        <w:t>Interpret sea-surface wind data.</w:t>
      </w:r>
    </w:p>
    <w:p w14:paraId="6F950681" w14:textId="72B11A29" w:rsidR="00770278" w:rsidRPr="00DB562E" w:rsidRDefault="436C5641" w:rsidP="00483B2B">
      <w:pPr>
        <w:pStyle w:val="Indent1"/>
        <w:rPr>
          <w:color w:val="auto"/>
        </w:rPr>
      </w:pPr>
      <w:r w:rsidRPr="00DB562E">
        <w:rPr>
          <w:color w:val="auto"/>
        </w:rPr>
        <w:t>5</w:t>
      </w:r>
      <w:r w:rsidR="657B80EA" w:rsidRPr="00DB562E">
        <w:rPr>
          <w:color w:val="auto"/>
        </w:rPr>
        <w:t>.3</w:t>
      </w:r>
      <w:r w:rsidR="2630281B" w:rsidRPr="00DB562E">
        <w:tab/>
      </w:r>
      <w:r w:rsidR="657B80EA" w:rsidRPr="00DB562E">
        <w:rPr>
          <w:color w:val="auto"/>
        </w:rPr>
        <w:t>Identify and interpret sea-state data and relate these to wave height and swell.</w:t>
      </w:r>
    </w:p>
    <w:p w14:paraId="43278324" w14:textId="795FD005" w:rsidR="00770278" w:rsidRPr="00DB562E" w:rsidRDefault="2EB2B798" w:rsidP="00483B2B">
      <w:pPr>
        <w:pStyle w:val="Indent1"/>
        <w:rPr>
          <w:color w:val="auto"/>
        </w:rPr>
      </w:pPr>
      <w:r w:rsidRPr="00DB562E">
        <w:rPr>
          <w:color w:val="auto"/>
        </w:rPr>
        <w:t>5</w:t>
      </w:r>
      <w:r w:rsidR="657B80EA" w:rsidRPr="00DB562E">
        <w:rPr>
          <w:color w:val="auto"/>
        </w:rPr>
        <w:t>.4</w:t>
      </w:r>
      <w:r w:rsidR="2630281B" w:rsidRPr="00DB562E">
        <w:tab/>
      </w:r>
      <w:r w:rsidR="657B80EA" w:rsidRPr="00DB562E">
        <w:rPr>
          <w:color w:val="auto"/>
        </w:rPr>
        <w:t>Identify and interpret oil slicks and their evolution.</w:t>
      </w:r>
    </w:p>
    <w:p w14:paraId="7F3A820B" w14:textId="71EEC2D0" w:rsidR="00770278" w:rsidRPr="00DB562E" w:rsidRDefault="2A55CDF4" w:rsidP="00483B2B">
      <w:pPr>
        <w:pStyle w:val="Indent1"/>
        <w:rPr>
          <w:color w:val="auto"/>
        </w:rPr>
      </w:pPr>
      <w:r w:rsidRPr="00DB562E">
        <w:rPr>
          <w:color w:val="auto"/>
        </w:rPr>
        <w:t>5</w:t>
      </w:r>
      <w:r w:rsidR="657B80EA" w:rsidRPr="00DB562E">
        <w:rPr>
          <w:color w:val="auto"/>
        </w:rPr>
        <w:t>.5</w:t>
      </w:r>
      <w:r w:rsidR="2630281B" w:rsidRPr="00DB562E">
        <w:tab/>
      </w:r>
      <w:r w:rsidR="657B80EA" w:rsidRPr="00DB562E">
        <w:rPr>
          <w:color w:val="auto"/>
        </w:rPr>
        <w:t>Identify and interpret pollution and algal blooms.</w:t>
      </w:r>
    </w:p>
    <w:p w14:paraId="48936C1D" w14:textId="5D2CD575" w:rsidR="00770278" w:rsidRPr="00DB562E" w:rsidRDefault="501420A8" w:rsidP="00483B2B">
      <w:pPr>
        <w:pStyle w:val="Indent1"/>
        <w:rPr>
          <w:color w:val="auto"/>
        </w:rPr>
      </w:pPr>
      <w:r w:rsidRPr="00DB562E">
        <w:rPr>
          <w:color w:val="auto"/>
        </w:rPr>
        <w:t>5</w:t>
      </w:r>
      <w:r w:rsidR="657B80EA" w:rsidRPr="00DB562E">
        <w:rPr>
          <w:color w:val="auto"/>
        </w:rPr>
        <w:t>.6</w:t>
      </w:r>
      <w:r w:rsidR="2630281B" w:rsidRPr="00DB562E">
        <w:tab/>
      </w:r>
      <w:r w:rsidR="657B80EA" w:rsidRPr="00DB562E">
        <w:rPr>
          <w:color w:val="auto"/>
        </w:rPr>
        <w:t>Identify and interpret areas of sun glint and dark zones.</w:t>
      </w:r>
    </w:p>
    <w:p w14:paraId="5AA76322" w14:textId="00EC8D9A" w:rsidR="00770278" w:rsidRPr="00DB562E" w:rsidRDefault="21A69661" w:rsidP="00483B2B">
      <w:pPr>
        <w:pStyle w:val="Indent1"/>
        <w:rPr>
          <w:color w:val="auto"/>
        </w:rPr>
      </w:pPr>
      <w:r w:rsidRPr="00DB562E">
        <w:rPr>
          <w:color w:val="auto"/>
        </w:rPr>
        <w:t>5</w:t>
      </w:r>
      <w:r w:rsidR="657B80EA" w:rsidRPr="00DB562E">
        <w:rPr>
          <w:color w:val="auto"/>
        </w:rPr>
        <w:t>.7</w:t>
      </w:r>
      <w:r w:rsidR="2630281B" w:rsidRPr="00DB562E">
        <w:tab/>
      </w:r>
      <w:r w:rsidR="657B80EA" w:rsidRPr="00DB562E">
        <w:rPr>
          <w:color w:val="auto"/>
        </w:rPr>
        <w:t>Identify and interpret sea ice, its extent, movement and characteristics (</w:t>
      </w:r>
      <w:r w:rsidR="0077614C" w:rsidRPr="00DB562E">
        <w:rPr>
          <w:color w:val="auto"/>
        </w:rPr>
        <w:t xml:space="preserve">for example, </w:t>
      </w:r>
      <w:r w:rsidR="657B80EA" w:rsidRPr="00DB562E">
        <w:rPr>
          <w:color w:val="auto"/>
        </w:rPr>
        <w:t>young and old sea ice, sea ice undergoing ablation and containing melt ponds).</w:t>
      </w:r>
    </w:p>
    <w:p w14:paraId="6292FDF2" w14:textId="502BAB91" w:rsidR="00770278" w:rsidRPr="00DB562E" w:rsidRDefault="4C3AA8A5" w:rsidP="00483B2B">
      <w:pPr>
        <w:pStyle w:val="Indent1"/>
        <w:rPr>
          <w:color w:val="auto"/>
        </w:rPr>
      </w:pPr>
      <w:r w:rsidRPr="00DB562E">
        <w:rPr>
          <w:color w:val="auto"/>
        </w:rPr>
        <w:t>5</w:t>
      </w:r>
      <w:r w:rsidR="657B80EA" w:rsidRPr="00DB562E">
        <w:rPr>
          <w:color w:val="auto"/>
        </w:rPr>
        <w:t>.8</w:t>
      </w:r>
      <w:r w:rsidR="2630281B" w:rsidRPr="00DB562E">
        <w:tab/>
      </w:r>
      <w:r w:rsidR="657B80EA" w:rsidRPr="00DB562E">
        <w:rPr>
          <w:color w:val="auto"/>
        </w:rPr>
        <w:t>Identify and interpret ocean currents and eddies and regions of ocean upwelling using sea</w:t>
      </w:r>
      <w:r w:rsidR="00154B04" w:rsidRPr="00DB562E">
        <w:rPr>
          <w:color w:val="auto"/>
        </w:rPr>
        <w:t>-</w:t>
      </w:r>
      <w:r w:rsidR="657B80EA" w:rsidRPr="00DB562E">
        <w:rPr>
          <w:color w:val="auto"/>
        </w:rPr>
        <w:t>surface temperature, wind, wave and sea</w:t>
      </w:r>
      <w:r w:rsidR="00154B04" w:rsidRPr="00DB562E">
        <w:rPr>
          <w:color w:val="auto"/>
        </w:rPr>
        <w:t>-</w:t>
      </w:r>
      <w:r w:rsidR="657B80EA" w:rsidRPr="00DB562E">
        <w:rPr>
          <w:color w:val="auto"/>
        </w:rPr>
        <w:t xml:space="preserve">surface height. </w:t>
      </w:r>
    </w:p>
    <w:p w14:paraId="28878480" w14:textId="3661ADD2" w:rsidR="442227CD" w:rsidRPr="00DB562E" w:rsidRDefault="442227CD" w:rsidP="00860547">
      <w:pPr>
        <w:pStyle w:val="Heading30"/>
      </w:pPr>
      <w:bookmarkStart w:id="31" w:name="_abxl6159ehnc"/>
      <w:bookmarkEnd w:id="31"/>
      <w:r w:rsidRPr="00DB562E">
        <w:t>Background knowledge and skills</w:t>
      </w:r>
    </w:p>
    <w:p w14:paraId="1A2FD9BA" w14:textId="7524DE69" w:rsidR="00926FF0" w:rsidRPr="00DB562E" w:rsidRDefault="440A6E01" w:rsidP="00483B2B">
      <w:pPr>
        <w:pStyle w:val="Indent1"/>
        <w:rPr>
          <w:color w:val="auto"/>
        </w:rPr>
      </w:pPr>
      <w:r w:rsidRPr="00DB562E">
        <w:rPr>
          <w:color w:val="auto"/>
        </w:rPr>
        <w:t>5</w:t>
      </w:r>
      <w:r w:rsidR="2559FA5C" w:rsidRPr="00DB562E">
        <w:rPr>
          <w:color w:val="auto"/>
        </w:rPr>
        <w:t>.a</w:t>
      </w:r>
      <w:r w:rsidR="2630281B" w:rsidRPr="00DB562E">
        <w:tab/>
      </w:r>
      <w:r w:rsidR="00275656" w:rsidRPr="00DB562E">
        <w:rPr>
          <w:color w:val="auto"/>
        </w:rPr>
        <w:t xml:space="preserve">Recognition of </w:t>
      </w:r>
      <w:r w:rsidR="2559FA5C" w:rsidRPr="00DB562E">
        <w:rPr>
          <w:color w:val="auto"/>
        </w:rPr>
        <w:t>sea-surface temperature limitations resulting from cloud cover,</w:t>
      </w:r>
      <w:r w:rsidR="006E03C5" w:rsidRPr="00DB562E">
        <w:rPr>
          <w:color w:val="auto"/>
        </w:rPr>
        <w:t xml:space="preserve"> diurnal </w:t>
      </w:r>
      <w:r w:rsidR="002110CF" w:rsidRPr="00DB562E">
        <w:rPr>
          <w:color w:val="auto"/>
        </w:rPr>
        <w:t>variations of</w:t>
      </w:r>
      <w:r w:rsidR="2559FA5C" w:rsidRPr="00DB562E">
        <w:rPr>
          <w:color w:val="auto"/>
        </w:rPr>
        <w:t xml:space="preserve"> skin </w:t>
      </w:r>
      <w:r w:rsidR="007D56DC" w:rsidRPr="00DB562E">
        <w:rPr>
          <w:color w:val="auto"/>
        </w:rPr>
        <w:t xml:space="preserve">surface </w:t>
      </w:r>
      <w:r w:rsidR="009A7BE5" w:rsidRPr="00DB562E">
        <w:rPr>
          <w:color w:val="auto"/>
        </w:rPr>
        <w:t xml:space="preserve">water </w:t>
      </w:r>
      <w:r w:rsidR="2559FA5C" w:rsidRPr="00DB562E">
        <w:rPr>
          <w:color w:val="auto"/>
        </w:rPr>
        <w:t xml:space="preserve">temperature and </w:t>
      </w:r>
      <w:r w:rsidR="00131D0B" w:rsidRPr="00DB562E">
        <w:rPr>
          <w:color w:val="auto"/>
        </w:rPr>
        <w:t xml:space="preserve">influence of </w:t>
      </w:r>
      <w:r w:rsidR="2559FA5C" w:rsidRPr="00DB562E">
        <w:rPr>
          <w:color w:val="auto"/>
        </w:rPr>
        <w:t xml:space="preserve">deeper </w:t>
      </w:r>
      <w:r w:rsidR="0065527A" w:rsidRPr="00DB562E">
        <w:rPr>
          <w:color w:val="auto"/>
        </w:rPr>
        <w:t xml:space="preserve">water </w:t>
      </w:r>
      <w:r w:rsidR="2559FA5C" w:rsidRPr="00DB562E">
        <w:rPr>
          <w:color w:val="auto"/>
        </w:rPr>
        <w:t>temperatures.</w:t>
      </w:r>
    </w:p>
    <w:p w14:paraId="38C06FFD" w14:textId="2275504B" w:rsidR="00926FF0" w:rsidRPr="00DB562E" w:rsidRDefault="15458362" w:rsidP="00483B2B">
      <w:pPr>
        <w:pStyle w:val="Indent1"/>
        <w:rPr>
          <w:color w:val="auto"/>
        </w:rPr>
      </w:pPr>
      <w:r w:rsidRPr="00DB562E">
        <w:rPr>
          <w:color w:val="auto"/>
        </w:rPr>
        <w:t>5</w:t>
      </w:r>
      <w:r w:rsidR="2559FA5C" w:rsidRPr="00DB562E">
        <w:rPr>
          <w:color w:val="auto"/>
        </w:rPr>
        <w:t>.b</w:t>
      </w:r>
      <w:r w:rsidR="2630281B" w:rsidRPr="00DB562E">
        <w:tab/>
      </w:r>
      <w:r w:rsidR="00275656" w:rsidRPr="00DB562E">
        <w:rPr>
          <w:color w:val="auto"/>
        </w:rPr>
        <w:t xml:space="preserve">Recognition of </w:t>
      </w:r>
      <w:r w:rsidR="2559FA5C" w:rsidRPr="00DB562E">
        <w:rPr>
          <w:color w:val="auto"/>
        </w:rPr>
        <w:t>sea-surface wind limitations, including wind direction ambiguities, wind speed inaccuracies and rain effects.</w:t>
      </w:r>
    </w:p>
    <w:p w14:paraId="49951853" w14:textId="09960CB7" w:rsidR="00926FF0" w:rsidRPr="00DB562E" w:rsidRDefault="3731BAF7" w:rsidP="00483B2B">
      <w:pPr>
        <w:pStyle w:val="Indent1"/>
        <w:rPr>
          <w:color w:val="auto"/>
        </w:rPr>
      </w:pPr>
      <w:r w:rsidRPr="00DB562E">
        <w:rPr>
          <w:color w:val="auto"/>
        </w:rPr>
        <w:t>5</w:t>
      </w:r>
      <w:r w:rsidR="2559FA5C" w:rsidRPr="00DB562E">
        <w:rPr>
          <w:color w:val="auto"/>
        </w:rPr>
        <w:t>.c</w:t>
      </w:r>
      <w:r w:rsidR="2630281B" w:rsidRPr="00DB562E">
        <w:tab/>
      </w:r>
      <w:r w:rsidR="00275656" w:rsidRPr="00DB562E">
        <w:rPr>
          <w:color w:val="auto"/>
        </w:rPr>
        <w:t xml:space="preserve">Recognition of </w:t>
      </w:r>
      <w:r w:rsidR="2559FA5C" w:rsidRPr="00DB562E">
        <w:rPr>
          <w:color w:val="auto"/>
        </w:rPr>
        <w:t>sea-state measurement limitations and errors based on active microwave sensors and</w:t>
      </w:r>
      <w:r w:rsidR="002F309A" w:rsidRPr="00DB562E">
        <w:rPr>
          <w:color w:val="auto"/>
        </w:rPr>
        <w:t xml:space="preserve"> synthetic</w:t>
      </w:r>
      <w:r w:rsidR="2559FA5C" w:rsidRPr="00DB562E">
        <w:rPr>
          <w:color w:val="auto"/>
        </w:rPr>
        <w:t xml:space="preserve"> aperture radar.</w:t>
      </w:r>
    </w:p>
    <w:p w14:paraId="77D2F2B4" w14:textId="5C72762F" w:rsidR="00926FF0" w:rsidRPr="00DB562E" w:rsidRDefault="3ABD9960" w:rsidP="00483B2B">
      <w:pPr>
        <w:pStyle w:val="Indent1"/>
        <w:rPr>
          <w:color w:val="auto"/>
        </w:rPr>
      </w:pPr>
      <w:r w:rsidRPr="00DB562E">
        <w:rPr>
          <w:color w:val="auto"/>
        </w:rPr>
        <w:t>5</w:t>
      </w:r>
      <w:r w:rsidR="2559FA5C" w:rsidRPr="00DB562E">
        <w:rPr>
          <w:color w:val="auto"/>
        </w:rPr>
        <w:t>.d</w:t>
      </w:r>
      <w:r w:rsidRPr="00DB562E">
        <w:tab/>
      </w:r>
      <w:r w:rsidR="00275656" w:rsidRPr="00DB562E">
        <w:rPr>
          <w:color w:val="auto"/>
        </w:rPr>
        <w:t>Ability</w:t>
      </w:r>
      <w:r w:rsidR="00D85579" w:rsidRPr="00DB562E">
        <w:rPr>
          <w:color w:val="auto"/>
        </w:rPr>
        <w:t xml:space="preserve"> to use </w:t>
      </w:r>
      <w:r w:rsidR="2559FA5C" w:rsidRPr="00DB562E">
        <w:rPr>
          <w:color w:val="auto"/>
        </w:rPr>
        <w:t>microwave sensors, synthetic aperture radar, multispectral imagery and derived products to detect oil slicks, algae and sea</w:t>
      </w:r>
      <w:r w:rsidR="000F1603" w:rsidRPr="00DB562E">
        <w:rPr>
          <w:color w:val="auto"/>
        </w:rPr>
        <w:t xml:space="preserve"> </w:t>
      </w:r>
      <w:r w:rsidR="2559FA5C" w:rsidRPr="00DB562E">
        <w:rPr>
          <w:color w:val="auto"/>
        </w:rPr>
        <w:t>ice.</w:t>
      </w:r>
    </w:p>
    <w:p w14:paraId="72B5D953" w14:textId="2E2CE1A3" w:rsidR="00926FF0" w:rsidRPr="00DB562E" w:rsidRDefault="7C1819FC" w:rsidP="00483B2B">
      <w:pPr>
        <w:pStyle w:val="Indent1"/>
        <w:rPr>
          <w:color w:val="auto"/>
        </w:rPr>
      </w:pPr>
      <w:r w:rsidRPr="00DB562E">
        <w:rPr>
          <w:color w:val="auto"/>
        </w:rPr>
        <w:t>5.e</w:t>
      </w:r>
      <w:r w:rsidR="19DE147A" w:rsidRPr="00DB562E">
        <w:tab/>
      </w:r>
      <w:r w:rsidR="001C3C10" w:rsidRPr="00DB562E">
        <w:rPr>
          <w:color w:val="auto"/>
        </w:rPr>
        <w:t xml:space="preserve">Knowledge of </w:t>
      </w:r>
      <w:r w:rsidRPr="00DB562E">
        <w:rPr>
          <w:color w:val="auto"/>
        </w:rPr>
        <w:t>the relationship between sun glint, dark zones, and windy and calm ocean surface conditions.</w:t>
      </w:r>
    </w:p>
    <w:p w14:paraId="455F41C2" w14:textId="0AD8E7A9" w:rsidR="00770278" w:rsidRPr="00DB562E" w:rsidRDefault="19DE147A" w:rsidP="00483B2B">
      <w:pPr>
        <w:pStyle w:val="Indent1"/>
        <w:rPr>
          <w:color w:val="auto"/>
        </w:rPr>
      </w:pPr>
      <w:r w:rsidRPr="00DB562E">
        <w:rPr>
          <w:color w:val="auto"/>
        </w:rPr>
        <w:lastRenderedPageBreak/>
        <w:t>5.f</w:t>
      </w:r>
      <w:r w:rsidR="34B56CD1" w:rsidRPr="00DB562E">
        <w:tab/>
      </w:r>
      <w:r w:rsidR="001C3C10" w:rsidRPr="00DB562E">
        <w:t>Ability</w:t>
      </w:r>
      <w:r w:rsidR="00D85579" w:rsidRPr="00DB562E">
        <w:t xml:space="preserve"> to </w:t>
      </w:r>
      <w:r w:rsidR="00D85579" w:rsidRPr="00DB562E">
        <w:rPr>
          <w:color w:val="auto"/>
        </w:rPr>
        <w:t>d</w:t>
      </w:r>
      <w:r w:rsidRPr="00DB562E">
        <w:rPr>
          <w:color w:val="auto"/>
        </w:rPr>
        <w:t>istinguish between sun glint and cloud characteristics using satellite imagery, products and animations.</w:t>
      </w:r>
    </w:p>
    <w:p w14:paraId="726A8C03" w14:textId="374224C3" w:rsidR="00926FF0" w:rsidRPr="00DB562E" w:rsidRDefault="00D1573C" w:rsidP="00C32A37">
      <w:pPr>
        <w:pStyle w:val="Heading10"/>
      </w:pPr>
      <w:bookmarkStart w:id="32" w:name="_cgm2sfdtoyv3"/>
      <w:bookmarkEnd w:id="32"/>
      <w:r w:rsidRPr="00DB562E">
        <w:t>Met</w:t>
      </w:r>
      <w:r w:rsidR="00BD192B" w:rsidRPr="00DB562E">
        <w:t>eorology</w:t>
      </w:r>
      <w:r w:rsidRPr="00DB562E">
        <w:t xml:space="preserve"> </w:t>
      </w:r>
      <w:r w:rsidR="00860547" w:rsidRPr="00DB562E">
        <w:t xml:space="preserve">Skill </w:t>
      </w:r>
      <w:r w:rsidR="009F54AF" w:rsidRPr="00DB562E">
        <w:t xml:space="preserve">6: </w:t>
      </w:r>
      <w:r w:rsidR="00860547" w:rsidRPr="00DB562E">
        <w:t>Compare satellite data with numerical weather prediction (NWP) outputs</w:t>
      </w:r>
    </w:p>
    <w:p w14:paraId="7C8A3570" w14:textId="77777777" w:rsidR="00770278" w:rsidRPr="00DB562E" w:rsidRDefault="2630281B" w:rsidP="00860547">
      <w:pPr>
        <w:pStyle w:val="Heading30"/>
      </w:pPr>
      <w:bookmarkStart w:id="33" w:name="_iv0rp0xfqg9s"/>
      <w:bookmarkEnd w:id="33"/>
      <w:r w:rsidRPr="00DB562E">
        <w:t>Description</w:t>
      </w:r>
    </w:p>
    <w:p w14:paraId="062214F8" w14:textId="1E75E8FF" w:rsidR="42F08569" w:rsidRPr="00DB562E" w:rsidRDefault="7C1819FC" w:rsidP="00483B2B">
      <w:pPr>
        <w:pStyle w:val="Bodytext"/>
        <w:rPr>
          <w:rFonts w:ascii="Verdana" w:hAnsi="Verdana"/>
          <w:sz w:val="20"/>
          <w:szCs w:val="20"/>
          <w:lang w:val="en-US"/>
        </w:rPr>
      </w:pPr>
      <w:r w:rsidRPr="00DB562E">
        <w:rPr>
          <w:rFonts w:ascii="Verdana" w:hAnsi="Verdana"/>
          <w:sz w:val="20"/>
          <w:szCs w:val="20"/>
          <w:lang w:val="en-US"/>
        </w:rPr>
        <w:t xml:space="preserve">Satellite measurements are one of many inputs to NWP models. They are </w:t>
      </w:r>
      <w:r w:rsidR="00FD0AB7" w:rsidRPr="00DB562E">
        <w:rPr>
          <w:rFonts w:ascii="Verdana" w:hAnsi="Verdana"/>
          <w:sz w:val="20"/>
          <w:szCs w:val="20"/>
          <w:lang w:val="en-US"/>
        </w:rPr>
        <w:t xml:space="preserve">also </w:t>
      </w:r>
      <w:r w:rsidRPr="00DB562E">
        <w:rPr>
          <w:rFonts w:ascii="Verdana" w:hAnsi="Verdana"/>
          <w:sz w:val="20"/>
          <w:szCs w:val="20"/>
          <w:lang w:val="en-US"/>
        </w:rPr>
        <w:t>used to improve operational weather forecast</w:t>
      </w:r>
      <w:r w:rsidR="0077614C" w:rsidRPr="00DB562E">
        <w:rPr>
          <w:rFonts w:ascii="Verdana" w:hAnsi="Verdana"/>
          <w:sz w:val="20"/>
          <w:szCs w:val="20"/>
          <w:lang w:val="en-US"/>
        </w:rPr>
        <w:t>s</w:t>
      </w:r>
      <w:r w:rsidRPr="00DB562E">
        <w:rPr>
          <w:rFonts w:ascii="Verdana" w:hAnsi="Verdana"/>
          <w:sz w:val="20"/>
          <w:szCs w:val="20"/>
          <w:lang w:val="en-US"/>
        </w:rPr>
        <w:t xml:space="preserve"> by comparing the current atmospheric state with NWP model output. This is accomplished by identifying the differences in location and magnitude of specific weather features identified in NWP outputs and the current satellite imagery. Finally, NWP outputs </w:t>
      </w:r>
      <w:r w:rsidR="009A3FFE" w:rsidRPr="00DB562E">
        <w:rPr>
          <w:rFonts w:ascii="Verdana" w:hAnsi="Verdana"/>
          <w:sz w:val="20"/>
          <w:szCs w:val="20"/>
          <w:lang w:val="en-US"/>
        </w:rPr>
        <w:t xml:space="preserve">should be validated and adjusted </w:t>
      </w:r>
      <w:r w:rsidRPr="00DB562E">
        <w:rPr>
          <w:rFonts w:ascii="Verdana" w:hAnsi="Verdana"/>
          <w:sz w:val="20"/>
          <w:szCs w:val="20"/>
          <w:lang w:val="en-US"/>
        </w:rPr>
        <w:t>for the improvement of operational forecasts.</w:t>
      </w:r>
    </w:p>
    <w:p w14:paraId="3E0D394C" w14:textId="71B4EB98" w:rsidR="00770278" w:rsidRPr="00DB562E" w:rsidRDefault="19DE147A" w:rsidP="00860547">
      <w:pPr>
        <w:pStyle w:val="Heading30"/>
      </w:pPr>
      <w:bookmarkStart w:id="34" w:name="_9beqeldms8ni"/>
      <w:bookmarkEnd w:id="34"/>
      <w:r w:rsidRPr="00DB562E">
        <w:t>Performance components</w:t>
      </w:r>
    </w:p>
    <w:p w14:paraId="2A5A45A9" w14:textId="0D256031" w:rsidR="00770278" w:rsidRPr="00DB562E" w:rsidRDefault="19DE147A" w:rsidP="00483B2B">
      <w:pPr>
        <w:pStyle w:val="Indent1"/>
      </w:pPr>
      <w:r w:rsidRPr="00DB562E">
        <w:rPr>
          <w:color w:val="auto"/>
        </w:rPr>
        <w:t>6.1</w:t>
      </w:r>
      <w:r w:rsidR="4163CA46" w:rsidRPr="00DB562E">
        <w:tab/>
      </w:r>
      <w:r w:rsidRPr="00DB562E">
        <w:rPr>
          <w:color w:val="auto"/>
        </w:rPr>
        <w:t>Evaluate basic NWP output fields against satellite data.</w:t>
      </w:r>
    </w:p>
    <w:p w14:paraId="642F1E76" w14:textId="70228A7F" w:rsidR="00770278" w:rsidRPr="00DB562E" w:rsidRDefault="19DE147A" w:rsidP="00483B2B">
      <w:pPr>
        <w:pStyle w:val="Indent1"/>
        <w:rPr>
          <w:color w:val="auto"/>
        </w:rPr>
      </w:pPr>
      <w:r w:rsidRPr="00DB562E">
        <w:rPr>
          <w:color w:val="auto"/>
        </w:rPr>
        <w:t>6.2</w:t>
      </w:r>
      <w:r w:rsidR="1E124EA0" w:rsidRPr="00DB562E">
        <w:tab/>
      </w:r>
      <w:r w:rsidRPr="00DB562E">
        <w:rPr>
          <w:color w:val="auto"/>
        </w:rPr>
        <w:t>Identify and assess various weather features by integrating satellite, NWP products and other observation data.</w:t>
      </w:r>
    </w:p>
    <w:p w14:paraId="7EB08C4D" w14:textId="770AC4D3" w:rsidR="00770278" w:rsidRPr="00DB562E" w:rsidRDefault="19DE147A" w:rsidP="00483B2B">
      <w:pPr>
        <w:pStyle w:val="Indent1"/>
        <w:rPr>
          <w:color w:val="auto"/>
        </w:rPr>
      </w:pPr>
      <w:r w:rsidRPr="00DB562E">
        <w:rPr>
          <w:color w:val="auto"/>
        </w:rPr>
        <w:t>6.3</w:t>
      </w:r>
      <w:r w:rsidR="17EBE758" w:rsidRPr="00DB562E">
        <w:tab/>
      </w:r>
      <w:r w:rsidRPr="00DB562E">
        <w:rPr>
          <w:color w:val="auto"/>
        </w:rPr>
        <w:t>Use satellite data to quantify NWP limitations.</w:t>
      </w:r>
    </w:p>
    <w:p w14:paraId="56035457" w14:textId="7828197A" w:rsidR="00770278" w:rsidRPr="00DB562E" w:rsidRDefault="19DE147A" w:rsidP="00483B2B">
      <w:pPr>
        <w:pStyle w:val="Indent1"/>
        <w:rPr>
          <w:color w:val="auto"/>
        </w:rPr>
      </w:pPr>
      <w:r w:rsidRPr="00DB562E">
        <w:rPr>
          <w:color w:val="auto"/>
        </w:rPr>
        <w:t>6.4</w:t>
      </w:r>
      <w:r w:rsidR="3C0B6210" w:rsidRPr="00DB562E">
        <w:tab/>
      </w:r>
      <w:r w:rsidRPr="00DB562E">
        <w:rPr>
          <w:color w:val="auto"/>
        </w:rPr>
        <w:t>Use NWP information to enhance understanding of the features shown in the satellite data.</w:t>
      </w:r>
    </w:p>
    <w:p w14:paraId="58C77CDF" w14:textId="27C60D6A" w:rsidR="00770278" w:rsidRPr="00DB562E" w:rsidRDefault="7C1819FC" w:rsidP="00483B2B">
      <w:pPr>
        <w:pStyle w:val="Indent1"/>
        <w:rPr>
          <w:color w:val="auto"/>
        </w:rPr>
      </w:pPr>
      <w:r w:rsidRPr="00DB562E">
        <w:rPr>
          <w:color w:val="auto"/>
        </w:rPr>
        <w:t>6.5</w:t>
      </w:r>
      <w:r w:rsidR="19DE147A" w:rsidRPr="00DB562E">
        <w:tab/>
      </w:r>
      <w:r w:rsidRPr="00DB562E">
        <w:rPr>
          <w:color w:val="auto"/>
        </w:rPr>
        <w:t xml:space="preserve">Use satellite data and products in conjunction with NWP at different stages of the </w:t>
      </w:r>
      <w:bookmarkStart w:id="35" w:name="_Hlk176427919"/>
      <w:r w:rsidRPr="00DB562E">
        <w:rPr>
          <w:color w:val="auto"/>
        </w:rPr>
        <w:t>analysis and forecast process</w:t>
      </w:r>
      <w:r w:rsidR="00EC66FE" w:rsidRPr="00DB562E">
        <w:rPr>
          <w:color w:val="auto"/>
        </w:rPr>
        <w:t>es</w:t>
      </w:r>
      <w:r w:rsidRPr="00DB562E">
        <w:rPr>
          <w:color w:val="auto"/>
        </w:rPr>
        <w:t>.</w:t>
      </w:r>
      <w:bookmarkEnd w:id="35"/>
    </w:p>
    <w:p w14:paraId="12DDDEE3" w14:textId="15B4D68F" w:rsidR="46E601DA" w:rsidRPr="00DB562E" w:rsidRDefault="46E601DA" w:rsidP="00860547">
      <w:pPr>
        <w:pStyle w:val="Heading30"/>
      </w:pPr>
      <w:r w:rsidRPr="00DB562E">
        <w:t>Background knowledge and skills</w:t>
      </w:r>
    </w:p>
    <w:p w14:paraId="5C7C3C1C" w14:textId="1C6A4D4F" w:rsidR="00770278" w:rsidRPr="00DB562E" w:rsidRDefault="1F378798" w:rsidP="00483B2B">
      <w:pPr>
        <w:pStyle w:val="Indent1"/>
        <w:rPr>
          <w:color w:val="auto"/>
        </w:rPr>
      </w:pPr>
      <w:r w:rsidRPr="00DB562E">
        <w:rPr>
          <w:color w:val="auto"/>
        </w:rPr>
        <w:t>6</w:t>
      </w:r>
      <w:r w:rsidR="7FBD4E2A" w:rsidRPr="00DB562E">
        <w:rPr>
          <w:color w:val="auto"/>
        </w:rPr>
        <w:t>.a</w:t>
      </w:r>
      <w:r w:rsidR="091DD3C9" w:rsidRPr="00DB562E">
        <w:tab/>
      </w:r>
      <w:r w:rsidR="00275656" w:rsidRPr="00DB562E">
        <w:rPr>
          <w:color w:val="auto"/>
        </w:rPr>
        <w:t>B</w:t>
      </w:r>
      <w:r w:rsidR="7FBD4E2A" w:rsidRPr="00DB562E">
        <w:rPr>
          <w:color w:val="auto"/>
        </w:rPr>
        <w:t xml:space="preserve">asic </w:t>
      </w:r>
      <w:r w:rsidR="00275656" w:rsidRPr="00DB562E">
        <w:rPr>
          <w:color w:val="auto"/>
        </w:rPr>
        <w:t xml:space="preserve">knowledge </w:t>
      </w:r>
      <w:r w:rsidR="7FBD4E2A" w:rsidRPr="00DB562E">
        <w:rPr>
          <w:color w:val="auto"/>
        </w:rPr>
        <w:t>of atmospheric dynamics.</w:t>
      </w:r>
    </w:p>
    <w:p w14:paraId="251AEAE5" w14:textId="675DF06C" w:rsidR="00770278" w:rsidRPr="00DB562E" w:rsidRDefault="0337882B" w:rsidP="00483B2B">
      <w:pPr>
        <w:pStyle w:val="Indent1"/>
        <w:rPr>
          <w:color w:val="auto"/>
        </w:rPr>
      </w:pPr>
      <w:r w:rsidRPr="00DB562E">
        <w:rPr>
          <w:color w:val="auto"/>
        </w:rPr>
        <w:t>6</w:t>
      </w:r>
      <w:r w:rsidR="2559FA5C" w:rsidRPr="00DB562E">
        <w:rPr>
          <w:color w:val="auto"/>
        </w:rPr>
        <w:t>.b</w:t>
      </w:r>
      <w:r w:rsidR="2630281B" w:rsidRPr="00DB562E">
        <w:tab/>
      </w:r>
      <w:r w:rsidR="00275656" w:rsidRPr="00DB562E">
        <w:rPr>
          <w:color w:val="auto"/>
        </w:rPr>
        <w:t>B</w:t>
      </w:r>
      <w:r w:rsidR="2559FA5C" w:rsidRPr="00DB562E">
        <w:rPr>
          <w:color w:val="auto"/>
        </w:rPr>
        <w:t xml:space="preserve">asic </w:t>
      </w:r>
      <w:r w:rsidR="00275656" w:rsidRPr="00DB562E">
        <w:rPr>
          <w:color w:val="auto"/>
        </w:rPr>
        <w:t xml:space="preserve">knowledge </w:t>
      </w:r>
      <w:r w:rsidR="2559FA5C" w:rsidRPr="00DB562E">
        <w:rPr>
          <w:color w:val="auto"/>
        </w:rPr>
        <w:t>of NWP outputs and their limitations.</w:t>
      </w:r>
    </w:p>
    <w:p w14:paraId="14B21C2D" w14:textId="19DD5313" w:rsidR="00770278" w:rsidRPr="00DB562E" w:rsidRDefault="7C1819FC" w:rsidP="00483B2B">
      <w:pPr>
        <w:pStyle w:val="Indent1"/>
        <w:rPr>
          <w:color w:val="auto"/>
        </w:rPr>
      </w:pPr>
      <w:r w:rsidRPr="00DB562E">
        <w:rPr>
          <w:color w:val="auto"/>
        </w:rPr>
        <w:t>6.c</w:t>
      </w:r>
      <w:r w:rsidR="19DE147A" w:rsidRPr="00DB562E">
        <w:tab/>
      </w:r>
      <w:r w:rsidR="00275656" w:rsidRPr="00DB562E">
        <w:rPr>
          <w:color w:val="auto"/>
        </w:rPr>
        <w:t xml:space="preserve">Knowledge of </w:t>
      </w:r>
      <w:r w:rsidRPr="00DB562E">
        <w:rPr>
          <w:color w:val="auto"/>
        </w:rPr>
        <w:t>the dynamic relationship between satellite data and NWP outputs for diagnosing weather system</w:t>
      </w:r>
      <w:r w:rsidR="4E5C0E14" w:rsidRPr="00DB562E">
        <w:rPr>
          <w:color w:val="auto"/>
        </w:rPr>
        <w:t>s</w:t>
      </w:r>
      <w:r w:rsidRPr="00DB562E">
        <w:rPr>
          <w:color w:val="auto"/>
        </w:rPr>
        <w:t xml:space="preserve"> and related atmospheric circulations to improve operational forecasts.</w:t>
      </w:r>
    </w:p>
    <w:p w14:paraId="0BEA7778" w14:textId="77777777" w:rsidR="00D85579" w:rsidRPr="00DB562E" w:rsidRDefault="00D85579" w:rsidP="00483B2B">
      <w:pPr>
        <w:pStyle w:val="Indent1"/>
        <w:rPr>
          <w:color w:val="auto"/>
        </w:rPr>
      </w:pPr>
    </w:p>
    <w:p w14:paraId="2D0D6ED0" w14:textId="63A3675C" w:rsidR="009F64B2" w:rsidRPr="00DB562E" w:rsidRDefault="456B3CDA" w:rsidP="00C32A37">
      <w:pPr>
        <w:pStyle w:val="Chapterhead"/>
      </w:pPr>
      <w:bookmarkStart w:id="36" w:name="_Toc219909855"/>
      <w:r w:rsidRPr="00DB562E">
        <w:t xml:space="preserve">2. SATELLITE </w:t>
      </w:r>
      <w:r w:rsidR="5F093A47" w:rsidRPr="00DB562E">
        <w:t>SKILLS</w:t>
      </w:r>
      <w:r w:rsidRPr="00DB562E">
        <w:t xml:space="preserve"> FOR </w:t>
      </w:r>
      <w:r w:rsidR="1F2F9078" w:rsidRPr="00DB562E">
        <w:t>provision of climate services</w:t>
      </w:r>
      <w:bookmarkEnd w:id="36"/>
    </w:p>
    <w:p w14:paraId="02E0FAB9" w14:textId="1A0ADD55" w:rsidR="0066125E" w:rsidRPr="00DB562E" w:rsidRDefault="286E380E" w:rsidP="00483B2B">
      <w:pPr>
        <w:pStyle w:val="Bodytext"/>
        <w:rPr>
          <w:rFonts w:ascii="Verdana" w:eastAsia="Verdana" w:hAnsi="Verdana" w:cs="Verdana"/>
          <w:sz w:val="20"/>
          <w:szCs w:val="20"/>
          <w:lang w:val="en-US"/>
        </w:rPr>
      </w:pPr>
      <w:bookmarkStart w:id="37" w:name="_a1j8ftookaiz"/>
      <w:bookmarkEnd w:id="0"/>
      <w:bookmarkEnd w:id="37"/>
      <w:r w:rsidRPr="00DB562E">
        <w:rPr>
          <w:rFonts w:ascii="Verdana" w:eastAsia="Verdana" w:hAnsi="Verdana" w:cs="Verdana"/>
          <w:sz w:val="20"/>
          <w:szCs w:val="20"/>
          <w:lang w:val="en-US"/>
        </w:rPr>
        <w:t xml:space="preserve">This </w:t>
      </w:r>
      <w:r w:rsidR="00483AE2" w:rsidRPr="00DB562E">
        <w:rPr>
          <w:rFonts w:ascii="Verdana" w:eastAsia="Verdana" w:hAnsi="Verdana" w:cs="Verdana"/>
          <w:sz w:val="20"/>
          <w:szCs w:val="20"/>
          <w:lang w:val="en-US"/>
        </w:rPr>
        <w:t>section</w:t>
      </w:r>
      <w:r w:rsidR="00157751" w:rsidRPr="00DB562E">
        <w:rPr>
          <w:rFonts w:ascii="Verdana" w:eastAsia="Verdana" w:hAnsi="Verdana" w:cs="Verdana"/>
          <w:sz w:val="20"/>
          <w:szCs w:val="20"/>
          <w:lang w:val="en-US"/>
        </w:rPr>
        <w:t xml:space="preserve"> </w:t>
      </w:r>
      <w:r w:rsidRPr="00DB562E">
        <w:rPr>
          <w:rFonts w:ascii="Verdana" w:eastAsia="Verdana" w:hAnsi="Verdana" w:cs="Verdana"/>
          <w:sz w:val="20"/>
          <w:szCs w:val="20"/>
          <w:lang w:val="en-US"/>
        </w:rPr>
        <w:t>describes the enabling skills for using satellite data that support</w:t>
      </w:r>
      <w:r w:rsidRPr="00DB562E">
        <w:rPr>
          <w:rFonts w:ascii="Verdana" w:hAnsi="Verdana"/>
          <w:sz w:val="20"/>
          <w:szCs w:val="20"/>
          <w:lang w:val="en-US"/>
        </w:rPr>
        <w:t xml:space="preserve"> existing WMO Competency Frameworks</w:t>
      </w:r>
      <w:r w:rsidRPr="00DB562E">
        <w:rPr>
          <w:rFonts w:ascii="Verdana" w:eastAsia="Verdana" w:hAnsi="Verdana" w:cs="Verdana"/>
          <w:sz w:val="20"/>
          <w:szCs w:val="20"/>
          <w:lang w:val="en-US"/>
        </w:rPr>
        <w:t xml:space="preserve"> on the </w:t>
      </w:r>
      <w:r w:rsidR="0066125E" w:rsidRPr="00DB562E">
        <w:rPr>
          <w:rFonts w:ascii="Verdana" w:hAnsi="Verdana"/>
          <w:sz w:val="20"/>
          <w:szCs w:val="20"/>
          <w:lang w:val="en-US"/>
        </w:rPr>
        <w:t>p</w:t>
      </w:r>
      <w:r w:rsidRPr="00DB562E">
        <w:rPr>
          <w:rFonts w:ascii="Verdana" w:hAnsi="Verdana"/>
          <w:sz w:val="20"/>
          <w:szCs w:val="20"/>
          <w:lang w:val="en-US"/>
        </w:rPr>
        <w:t xml:space="preserve">rovision of </w:t>
      </w:r>
      <w:r w:rsidR="0066125E" w:rsidRPr="00DB562E">
        <w:rPr>
          <w:rFonts w:ascii="Verdana" w:hAnsi="Verdana"/>
          <w:sz w:val="20"/>
          <w:szCs w:val="20"/>
          <w:lang w:val="en-US"/>
        </w:rPr>
        <w:t>c</w:t>
      </w:r>
      <w:r w:rsidRPr="00DB562E">
        <w:rPr>
          <w:rFonts w:ascii="Verdana" w:hAnsi="Verdana"/>
          <w:sz w:val="20"/>
          <w:szCs w:val="20"/>
          <w:lang w:val="en-US"/>
        </w:rPr>
        <w:t xml:space="preserve">limate </w:t>
      </w:r>
      <w:r w:rsidR="0066125E" w:rsidRPr="00DB562E">
        <w:rPr>
          <w:rFonts w:ascii="Verdana" w:hAnsi="Verdana"/>
          <w:sz w:val="20"/>
          <w:szCs w:val="20"/>
          <w:lang w:val="en-US"/>
        </w:rPr>
        <w:t>s</w:t>
      </w:r>
      <w:r w:rsidRPr="00DB562E">
        <w:rPr>
          <w:rFonts w:ascii="Verdana" w:hAnsi="Verdana"/>
          <w:sz w:val="20"/>
          <w:szCs w:val="20"/>
          <w:lang w:val="en-US"/>
        </w:rPr>
        <w:t>ervices (</w:t>
      </w:r>
      <w:r w:rsidRPr="00DB562E">
        <w:rPr>
          <w:rStyle w:val="Hyperlink"/>
          <w:rFonts w:ascii="Verdana" w:eastAsia="Verdana" w:hAnsi="Verdana" w:cs="Verdana"/>
          <w:color w:val="auto"/>
          <w:sz w:val="20"/>
          <w:szCs w:val="20"/>
          <w:lang w:val="en-US"/>
        </w:rPr>
        <w:t xml:space="preserve">listed in the </w:t>
      </w:r>
      <w:r w:rsidR="000F1603" w:rsidRPr="00DB562E">
        <w:rPr>
          <w:rFonts w:ascii="Verdana" w:hAnsi="Verdana"/>
          <w:i/>
          <w:iCs/>
          <w:lang w:val="en-US"/>
        </w:rPr>
        <w:t>Compendium of WMO Competency</w:t>
      </w:r>
      <w:r w:rsidR="000F1603" w:rsidRPr="00DB562E">
        <w:rPr>
          <w:rFonts w:ascii="Verdana" w:eastAsia="Verdana" w:hAnsi="Verdana" w:cs="Verdana"/>
          <w:i/>
          <w:iCs/>
          <w:sz w:val="20"/>
          <w:szCs w:val="20"/>
          <w:lang w:val="en-US"/>
        </w:rPr>
        <w:t xml:space="preserve"> </w:t>
      </w:r>
      <w:r w:rsidR="000F1603" w:rsidRPr="00DB562E">
        <w:rPr>
          <w:rFonts w:ascii="Verdana" w:hAnsi="Verdana"/>
          <w:i/>
          <w:iCs/>
          <w:lang w:val="en-US"/>
        </w:rPr>
        <w:t>Frameworks</w:t>
      </w:r>
      <w:r w:rsidRPr="00DB562E">
        <w:rPr>
          <w:rFonts w:ascii="Verdana" w:hAnsi="Verdana"/>
          <w:sz w:val="20"/>
          <w:szCs w:val="20"/>
          <w:lang w:val="en-US"/>
        </w:rPr>
        <w:t xml:space="preserve"> </w:t>
      </w:r>
      <w:r w:rsidR="000F1603" w:rsidRPr="00DB562E">
        <w:rPr>
          <w:rFonts w:ascii="Verdana" w:hAnsi="Verdana"/>
          <w:sz w:val="20"/>
          <w:szCs w:val="20"/>
          <w:lang w:val="en-US"/>
        </w:rPr>
        <w:t>(</w:t>
      </w:r>
      <w:r w:rsidRPr="00DB562E">
        <w:rPr>
          <w:rFonts w:ascii="Verdana" w:hAnsi="Verdana"/>
          <w:sz w:val="20"/>
          <w:szCs w:val="20"/>
          <w:lang w:val="en-US"/>
        </w:rPr>
        <w:t>WMO-</w:t>
      </w:r>
      <w:r w:rsidRPr="00DB562E">
        <w:rPr>
          <w:rFonts w:ascii="Verdana" w:eastAsia="Calibri" w:hAnsi="Verdana" w:cs="Calibri"/>
          <w:sz w:val="20"/>
          <w:szCs w:val="20"/>
          <w:lang w:val="en-US"/>
        </w:rPr>
        <w:t>No.</w:t>
      </w:r>
      <w:r w:rsidR="008725F5" w:rsidRPr="00DB562E">
        <w:rPr>
          <w:rFonts w:ascii="Verdana" w:eastAsia="Calibri" w:hAnsi="Verdana" w:cs="Calibri"/>
          <w:sz w:val="20"/>
          <w:szCs w:val="20"/>
          <w:lang w:val="en-US"/>
        </w:rPr>
        <w:t> </w:t>
      </w:r>
      <w:r w:rsidRPr="00DB562E">
        <w:rPr>
          <w:rFonts w:ascii="Verdana" w:eastAsia="Calibri" w:hAnsi="Verdana" w:cs="Calibri"/>
          <w:sz w:val="20"/>
          <w:szCs w:val="20"/>
          <w:lang w:val="en-US"/>
        </w:rPr>
        <w:t>1209</w:t>
      </w:r>
      <w:r w:rsidR="000F1603" w:rsidRPr="00DB562E">
        <w:rPr>
          <w:rFonts w:ascii="Verdana" w:eastAsia="Calibri" w:hAnsi="Verdana" w:cs="Calibri"/>
          <w:sz w:val="20"/>
          <w:szCs w:val="20"/>
          <w:lang w:val="en-US"/>
        </w:rPr>
        <w:t>)</w:t>
      </w:r>
      <w:r w:rsidRPr="00DB562E">
        <w:rPr>
          <w:rFonts w:ascii="Verdana" w:hAnsi="Verdana"/>
          <w:sz w:val="20"/>
          <w:szCs w:val="20"/>
          <w:lang w:val="en-US"/>
        </w:rPr>
        <w:t>)</w:t>
      </w:r>
      <w:r w:rsidR="0066125E" w:rsidRPr="00DB562E">
        <w:rPr>
          <w:rFonts w:ascii="Verdana" w:hAnsi="Verdana"/>
          <w:sz w:val="20"/>
          <w:szCs w:val="20"/>
          <w:lang w:val="en-US"/>
        </w:rPr>
        <w:t>,</w:t>
      </w:r>
      <w:r w:rsidRPr="00DB562E">
        <w:rPr>
          <w:rFonts w:ascii="Verdana" w:hAnsi="Verdana"/>
          <w:sz w:val="20"/>
          <w:szCs w:val="20"/>
          <w:lang w:val="en-US"/>
        </w:rPr>
        <w:t xml:space="preserve"> and should be used in parallel with </w:t>
      </w:r>
      <w:hyperlink r:id="rId16">
        <w:r w:rsidRPr="00DB562E">
          <w:rPr>
            <w:rStyle w:val="Hyperlink"/>
            <w:rFonts w:ascii="Verdana" w:hAnsi="Verdana"/>
            <w:i/>
            <w:iCs/>
            <w:sz w:val="20"/>
            <w:szCs w:val="20"/>
            <w:lang w:val="en-US"/>
          </w:rPr>
          <w:t xml:space="preserve">WMO Guidelines on the </w:t>
        </w:r>
        <w:r w:rsidR="000F1603" w:rsidRPr="00DB562E">
          <w:rPr>
            <w:rStyle w:val="Hyperlink"/>
            <w:rFonts w:ascii="Verdana" w:hAnsi="Verdana"/>
            <w:i/>
            <w:iCs/>
            <w:sz w:val="20"/>
            <w:szCs w:val="20"/>
            <w:lang w:val="en-US"/>
          </w:rPr>
          <w:t>C</w:t>
        </w:r>
        <w:r w:rsidRPr="00DB562E">
          <w:rPr>
            <w:rStyle w:val="Hyperlink"/>
            <w:rFonts w:ascii="Verdana" w:hAnsi="Verdana"/>
            <w:i/>
            <w:iCs/>
            <w:sz w:val="20"/>
            <w:szCs w:val="20"/>
            <w:lang w:val="en-US"/>
          </w:rPr>
          <w:t xml:space="preserve">reation of Climate </w:t>
        </w:r>
        <w:proofErr w:type="spellStart"/>
        <w:r w:rsidRPr="00DB562E">
          <w:rPr>
            <w:rStyle w:val="Hyperlink"/>
            <w:rFonts w:ascii="Verdana" w:hAnsi="Verdana"/>
            <w:i/>
            <w:iCs/>
            <w:sz w:val="20"/>
            <w:szCs w:val="20"/>
            <w:lang w:val="en-US"/>
          </w:rPr>
          <w:t>Normals</w:t>
        </w:r>
        <w:proofErr w:type="spellEnd"/>
      </w:hyperlink>
      <w:r w:rsidRPr="00DB562E">
        <w:rPr>
          <w:rFonts w:ascii="Verdana" w:hAnsi="Verdana"/>
          <w:sz w:val="20"/>
          <w:szCs w:val="20"/>
          <w:lang w:val="en-US"/>
        </w:rPr>
        <w:t xml:space="preserve"> </w:t>
      </w:r>
      <w:r w:rsidRPr="00DB562E">
        <w:rPr>
          <w:rFonts w:ascii="Verdana" w:eastAsia="Calibri" w:hAnsi="Verdana" w:cs="Calibri"/>
          <w:sz w:val="20"/>
          <w:szCs w:val="20"/>
          <w:lang w:val="en-US"/>
        </w:rPr>
        <w:t>(WMO-No.</w:t>
      </w:r>
      <w:r w:rsidR="008725F5" w:rsidRPr="00DB562E">
        <w:rPr>
          <w:rFonts w:ascii="Verdana" w:eastAsia="Calibri" w:hAnsi="Verdana" w:cs="Calibri"/>
          <w:sz w:val="20"/>
          <w:szCs w:val="20"/>
          <w:lang w:val="en-US"/>
        </w:rPr>
        <w:t> </w:t>
      </w:r>
      <w:r w:rsidRPr="00DB562E">
        <w:rPr>
          <w:rFonts w:ascii="Verdana" w:eastAsia="Calibri" w:hAnsi="Verdana" w:cs="Calibri"/>
          <w:sz w:val="20"/>
          <w:szCs w:val="20"/>
          <w:lang w:val="en-US"/>
        </w:rPr>
        <w:t>1203)</w:t>
      </w:r>
      <w:r w:rsidRPr="00DB562E">
        <w:rPr>
          <w:rFonts w:ascii="Verdana" w:hAnsi="Verdana"/>
          <w:sz w:val="20"/>
          <w:szCs w:val="20"/>
          <w:lang w:val="en-US"/>
        </w:rPr>
        <w:t>.</w:t>
      </w:r>
      <w:r w:rsidRPr="00DB562E">
        <w:rPr>
          <w:rFonts w:ascii="Verdana" w:eastAsia="Verdana" w:hAnsi="Verdana" w:cs="Verdana"/>
          <w:sz w:val="20"/>
          <w:szCs w:val="20"/>
          <w:lang w:val="en-US"/>
        </w:rPr>
        <w:t xml:space="preserve"> </w:t>
      </w:r>
    </w:p>
    <w:p w14:paraId="6FAA0558" w14:textId="4606D04B" w:rsidR="007E4303" w:rsidRPr="00DB562E" w:rsidRDefault="286E380E" w:rsidP="00483B2B">
      <w:pPr>
        <w:pStyle w:val="Bodytext"/>
        <w:rPr>
          <w:rFonts w:ascii="Verdana" w:hAnsi="Verdana"/>
          <w:sz w:val="20"/>
          <w:szCs w:val="20"/>
          <w:lang w:val="en-US"/>
        </w:rPr>
      </w:pPr>
      <w:r w:rsidRPr="00DB562E">
        <w:rPr>
          <w:rFonts w:ascii="Verdana" w:eastAsia="Verdana" w:hAnsi="Verdana" w:cs="Verdana"/>
          <w:sz w:val="20"/>
          <w:szCs w:val="20"/>
          <w:lang w:val="en-US"/>
        </w:rPr>
        <w:t>It</w:t>
      </w:r>
      <w:r w:rsidR="008725F5" w:rsidRPr="00DB562E">
        <w:rPr>
          <w:rFonts w:ascii="Verdana" w:eastAsia="Verdana" w:hAnsi="Verdana" w:cs="Verdana"/>
          <w:sz w:val="20"/>
          <w:szCs w:val="20"/>
          <w:lang w:val="en-US"/>
        </w:rPr>
        <w:t xml:space="preserve"> </w:t>
      </w:r>
      <w:r w:rsidRPr="00DB562E">
        <w:rPr>
          <w:rFonts w:ascii="Verdana" w:eastAsia="Verdana" w:hAnsi="Verdana" w:cs="Verdana"/>
          <w:sz w:val="20"/>
          <w:szCs w:val="20"/>
          <w:lang w:val="en-US"/>
        </w:rPr>
        <w:t xml:space="preserve">is assumed that creating </w:t>
      </w:r>
      <w:r w:rsidR="008725F5" w:rsidRPr="00DB562E">
        <w:rPr>
          <w:rFonts w:ascii="Verdana" w:eastAsia="Verdana" w:hAnsi="Verdana" w:cs="Verdana"/>
          <w:sz w:val="20"/>
          <w:szCs w:val="20"/>
          <w:lang w:val="en-US"/>
        </w:rPr>
        <w:t>c</w:t>
      </w:r>
      <w:r w:rsidRPr="00DB562E">
        <w:rPr>
          <w:rFonts w:ascii="Verdana" w:eastAsia="Verdana" w:hAnsi="Verdana" w:cs="Verdana"/>
          <w:sz w:val="20"/>
          <w:szCs w:val="20"/>
          <w:lang w:val="en-US"/>
        </w:rPr>
        <w:t xml:space="preserve">limate </w:t>
      </w:r>
      <w:r w:rsidR="008725F5" w:rsidRPr="00DB562E">
        <w:rPr>
          <w:rFonts w:ascii="Verdana" w:eastAsia="Verdana" w:hAnsi="Verdana" w:cs="Verdana"/>
          <w:sz w:val="20"/>
          <w:szCs w:val="20"/>
          <w:lang w:val="en-US"/>
        </w:rPr>
        <w:t>d</w:t>
      </w:r>
      <w:r w:rsidRPr="00DB562E">
        <w:rPr>
          <w:rFonts w:ascii="Verdana" w:eastAsia="Verdana" w:hAnsi="Verdana" w:cs="Verdana"/>
          <w:sz w:val="20"/>
          <w:szCs w:val="20"/>
          <w:lang w:val="en-US"/>
        </w:rPr>
        <w:t xml:space="preserve">ata </w:t>
      </w:r>
      <w:r w:rsidR="008725F5" w:rsidRPr="00DB562E">
        <w:rPr>
          <w:rFonts w:ascii="Verdana" w:eastAsia="Verdana" w:hAnsi="Verdana" w:cs="Verdana"/>
          <w:sz w:val="20"/>
          <w:szCs w:val="20"/>
          <w:lang w:val="en-US"/>
        </w:rPr>
        <w:t>r</w:t>
      </w:r>
      <w:r w:rsidRPr="00DB562E">
        <w:rPr>
          <w:rFonts w:ascii="Verdana" w:eastAsia="Verdana" w:hAnsi="Verdana" w:cs="Verdana"/>
          <w:sz w:val="20"/>
          <w:szCs w:val="20"/>
          <w:lang w:val="en-US"/>
        </w:rPr>
        <w:t xml:space="preserve">ecords (CDRs) based on satellite measurements is beyond the capacities of most National Climate Services. Satellite-based CDRs are created and supplied by satellite data providers and other relevant organizations. There may be different satellite-based CDRs available for the same variable. These may come from different providers, </w:t>
      </w:r>
      <w:r w:rsidRPr="00DB562E">
        <w:rPr>
          <w:rFonts w:ascii="Verdana" w:eastAsia="Verdana" w:hAnsi="Verdana" w:cs="Verdana"/>
          <w:sz w:val="20"/>
          <w:szCs w:val="20"/>
          <w:lang w:val="en-US"/>
        </w:rPr>
        <w:lastRenderedPageBreak/>
        <w:t>be derived from different satellite instruments, combine different satellite instruments</w:t>
      </w:r>
      <w:r w:rsidR="00E91A5F" w:rsidRPr="00DB562E">
        <w:rPr>
          <w:rFonts w:ascii="Verdana" w:eastAsia="Verdana" w:hAnsi="Verdana" w:cs="Verdana"/>
          <w:sz w:val="20"/>
          <w:szCs w:val="20"/>
          <w:lang w:val="en-US"/>
        </w:rPr>
        <w:t>,</w:t>
      </w:r>
      <w:r w:rsidRPr="00DB562E">
        <w:rPr>
          <w:rFonts w:ascii="Verdana" w:hAnsi="Verdana"/>
          <w:sz w:val="20"/>
          <w:szCs w:val="20"/>
          <w:lang w:val="en-US"/>
        </w:rPr>
        <w:t xml:space="preserve"> be retrieved using different methods</w:t>
      </w:r>
      <w:r w:rsidR="00E91A5F" w:rsidRPr="00DB562E">
        <w:rPr>
          <w:rFonts w:ascii="Verdana" w:hAnsi="Verdana"/>
          <w:sz w:val="20"/>
          <w:szCs w:val="20"/>
          <w:lang w:val="en-US"/>
        </w:rPr>
        <w:t>, and are available on different spatial and temporal resolutions</w:t>
      </w:r>
      <w:r w:rsidRPr="00DB562E">
        <w:rPr>
          <w:rFonts w:ascii="Verdana" w:hAnsi="Verdana"/>
          <w:sz w:val="20"/>
          <w:szCs w:val="20"/>
          <w:lang w:val="en-US"/>
        </w:rPr>
        <w:t xml:space="preserve">. A complete description of the creation of satellite-based CDRs is complex and far beyond the scope of </w:t>
      </w:r>
      <w:r w:rsidR="00D2701E" w:rsidRPr="00DB562E">
        <w:rPr>
          <w:rFonts w:ascii="Verdana" w:hAnsi="Verdana"/>
          <w:sz w:val="20"/>
          <w:szCs w:val="20"/>
          <w:lang w:val="en-US"/>
        </w:rPr>
        <w:t>these guidelines</w:t>
      </w:r>
      <w:r w:rsidRPr="00DB562E">
        <w:rPr>
          <w:rFonts w:ascii="Verdana" w:hAnsi="Verdana"/>
          <w:sz w:val="20"/>
          <w:szCs w:val="20"/>
          <w:lang w:val="en-US"/>
        </w:rPr>
        <w:t xml:space="preserve">.  </w:t>
      </w:r>
    </w:p>
    <w:p w14:paraId="5A70F58B" w14:textId="1C04F625" w:rsidR="00227612" w:rsidRPr="00DB562E" w:rsidRDefault="7507D18A" w:rsidP="00483B2B">
      <w:pPr>
        <w:pStyle w:val="Bodytext"/>
        <w:rPr>
          <w:rFonts w:ascii="Verdana" w:hAnsi="Verdana"/>
          <w:sz w:val="20"/>
          <w:szCs w:val="20"/>
          <w:lang w:val="en-US"/>
        </w:rPr>
      </w:pPr>
      <w:r w:rsidRPr="00DB562E">
        <w:rPr>
          <w:rFonts w:ascii="Verdana" w:hAnsi="Verdana"/>
          <w:sz w:val="20"/>
          <w:szCs w:val="20"/>
          <w:lang w:val="en-US"/>
        </w:rPr>
        <w:t xml:space="preserve">In this </w:t>
      </w:r>
      <w:r w:rsidR="00483AE2" w:rsidRPr="00DB562E">
        <w:rPr>
          <w:rFonts w:ascii="Verdana" w:hAnsi="Verdana"/>
          <w:sz w:val="20"/>
          <w:szCs w:val="20"/>
          <w:lang w:val="en-US"/>
        </w:rPr>
        <w:t>section</w:t>
      </w:r>
      <w:r w:rsidRPr="00DB562E">
        <w:rPr>
          <w:rFonts w:ascii="Verdana" w:hAnsi="Verdana"/>
          <w:sz w:val="20"/>
          <w:szCs w:val="20"/>
          <w:lang w:val="en-US"/>
        </w:rPr>
        <w:t xml:space="preserve">, CDR refers to </w:t>
      </w:r>
      <w:r w:rsidR="008D59B6" w:rsidRPr="00DB562E">
        <w:rPr>
          <w:rFonts w:ascii="Verdana" w:hAnsi="Verdana"/>
          <w:sz w:val="20"/>
          <w:szCs w:val="20"/>
          <w:lang w:val="en-US"/>
        </w:rPr>
        <w:t xml:space="preserve">a </w:t>
      </w:r>
      <w:r w:rsidRPr="00DB562E">
        <w:rPr>
          <w:rFonts w:ascii="Verdana" w:hAnsi="Verdana"/>
          <w:sz w:val="20"/>
          <w:szCs w:val="20"/>
          <w:lang w:val="en-US"/>
        </w:rPr>
        <w:t xml:space="preserve">long-term record of satellite data, stable and homogeneous over time. It is assumed all satellite measurements used in the creation of a CDR are calibrated, the algorithms and auxiliary data used in the retrieval of geophysical variables are documented for the entire data record, and uncertainty information is included. </w:t>
      </w:r>
      <w:r w:rsidR="004573FC" w:rsidRPr="00DB562E">
        <w:rPr>
          <w:rFonts w:ascii="Verdana" w:hAnsi="Verdana"/>
          <w:sz w:val="20"/>
          <w:szCs w:val="20"/>
          <w:lang w:val="en-US"/>
        </w:rPr>
        <w:t xml:space="preserve">It is also assumed that the people working with CDRs know the distinction between real-time satellite data and calibrated satellite </w:t>
      </w:r>
      <w:proofErr w:type="spellStart"/>
      <w:r w:rsidR="004573FC" w:rsidRPr="00DB562E">
        <w:rPr>
          <w:rFonts w:ascii="Verdana" w:hAnsi="Verdana"/>
          <w:sz w:val="20"/>
          <w:szCs w:val="20"/>
          <w:lang w:val="en-US"/>
        </w:rPr>
        <w:t>CDRs.</w:t>
      </w:r>
      <w:proofErr w:type="spellEnd"/>
    </w:p>
    <w:p w14:paraId="3A88C06B" w14:textId="11B4DD7E" w:rsidR="00227612" w:rsidRPr="00DB562E" w:rsidRDefault="1154F560" w:rsidP="00483B2B">
      <w:pPr>
        <w:pStyle w:val="Bodytext"/>
        <w:rPr>
          <w:rFonts w:ascii="Verdana" w:hAnsi="Verdana"/>
          <w:sz w:val="20"/>
          <w:szCs w:val="20"/>
          <w:lang w:val="en-US"/>
        </w:rPr>
      </w:pPr>
      <w:r w:rsidRPr="00DB562E">
        <w:rPr>
          <w:rFonts w:ascii="Verdana" w:hAnsi="Verdana"/>
          <w:sz w:val="20"/>
          <w:szCs w:val="20"/>
          <w:lang w:val="en-US"/>
        </w:rPr>
        <w:t xml:space="preserve">The </w:t>
      </w:r>
      <w:r w:rsidR="025B2C03" w:rsidRPr="00DB562E">
        <w:rPr>
          <w:rFonts w:ascii="Verdana" w:hAnsi="Verdana"/>
          <w:sz w:val="20"/>
          <w:szCs w:val="20"/>
          <w:lang w:val="en-US"/>
        </w:rPr>
        <w:t xml:space="preserve">enabling </w:t>
      </w:r>
      <w:r w:rsidRPr="00DB562E">
        <w:rPr>
          <w:rFonts w:ascii="Verdana" w:hAnsi="Verdana"/>
          <w:sz w:val="20"/>
          <w:szCs w:val="20"/>
          <w:lang w:val="en-US"/>
        </w:rPr>
        <w:t xml:space="preserve">skills to work with satellite-based </w:t>
      </w:r>
      <w:r w:rsidR="45E95873" w:rsidRPr="00DB562E">
        <w:rPr>
          <w:rFonts w:ascii="Verdana" w:hAnsi="Verdana"/>
          <w:sz w:val="20"/>
          <w:szCs w:val="20"/>
          <w:lang w:val="en-US"/>
        </w:rPr>
        <w:t>CDRs</w:t>
      </w:r>
      <w:r w:rsidRPr="00DB562E">
        <w:rPr>
          <w:rFonts w:ascii="Verdana" w:hAnsi="Verdana"/>
          <w:sz w:val="20"/>
          <w:szCs w:val="20"/>
          <w:lang w:val="en-US"/>
        </w:rPr>
        <w:t xml:space="preserve"> are as follows:</w:t>
      </w:r>
    </w:p>
    <w:p w14:paraId="2B4AAA6E" w14:textId="77777777" w:rsidR="00227612" w:rsidRPr="00DB562E" w:rsidRDefault="00227612" w:rsidP="00483B2B">
      <w:pPr>
        <w:pStyle w:val="Bodytext"/>
        <w:numPr>
          <w:ilvl w:val="0"/>
          <w:numId w:val="15"/>
        </w:numPr>
        <w:rPr>
          <w:rFonts w:ascii="Verdana" w:hAnsi="Verdana"/>
          <w:sz w:val="20"/>
          <w:szCs w:val="20"/>
          <w:lang w:val="en-US"/>
        </w:rPr>
      </w:pPr>
      <w:r w:rsidRPr="00DB562E">
        <w:rPr>
          <w:rFonts w:ascii="Verdana" w:hAnsi="Verdana"/>
          <w:sz w:val="20"/>
          <w:szCs w:val="20"/>
          <w:lang w:val="en-US"/>
        </w:rPr>
        <w:t xml:space="preserve">Choose a suitable satellite product for the climate task. </w:t>
      </w:r>
    </w:p>
    <w:p w14:paraId="6A790477" w14:textId="19B736E2" w:rsidR="00227612" w:rsidRPr="00DB562E" w:rsidRDefault="5B40FB48" w:rsidP="00483B2B">
      <w:pPr>
        <w:pStyle w:val="Bodytext"/>
        <w:numPr>
          <w:ilvl w:val="0"/>
          <w:numId w:val="15"/>
        </w:numPr>
        <w:rPr>
          <w:rFonts w:ascii="Verdana" w:hAnsi="Verdana"/>
          <w:sz w:val="20"/>
          <w:szCs w:val="20"/>
          <w:lang w:val="en-US"/>
        </w:rPr>
      </w:pPr>
      <w:r w:rsidRPr="00DB562E">
        <w:rPr>
          <w:rFonts w:ascii="Verdana" w:hAnsi="Verdana"/>
          <w:sz w:val="20"/>
          <w:szCs w:val="20"/>
          <w:lang w:val="en-US"/>
        </w:rPr>
        <w:t>Integrate</w:t>
      </w:r>
      <w:r w:rsidR="00227612" w:rsidRPr="00DB562E">
        <w:rPr>
          <w:rFonts w:ascii="Verdana" w:hAnsi="Verdana"/>
          <w:sz w:val="20"/>
          <w:szCs w:val="20"/>
          <w:lang w:val="en-US"/>
        </w:rPr>
        <w:t xml:space="preserve"> </w:t>
      </w:r>
      <w:r w:rsidR="00AA28FC" w:rsidRPr="00DB562E">
        <w:rPr>
          <w:rFonts w:ascii="Verdana" w:hAnsi="Verdana"/>
          <w:sz w:val="20"/>
          <w:szCs w:val="20"/>
          <w:lang w:val="en-US"/>
        </w:rPr>
        <w:t>satellite-based</w:t>
      </w:r>
      <w:r w:rsidR="00227612" w:rsidRPr="00DB562E">
        <w:rPr>
          <w:rFonts w:ascii="Verdana" w:hAnsi="Verdana"/>
          <w:sz w:val="20"/>
          <w:szCs w:val="20"/>
          <w:lang w:val="en-US"/>
        </w:rPr>
        <w:t xml:space="preserve"> </w:t>
      </w:r>
      <w:r w:rsidR="006E6CAD" w:rsidRPr="00DB562E">
        <w:rPr>
          <w:rFonts w:ascii="Verdana" w:hAnsi="Verdana"/>
          <w:sz w:val="20"/>
          <w:szCs w:val="20"/>
          <w:lang w:val="en-US"/>
        </w:rPr>
        <w:t>climate data records (</w:t>
      </w:r>
      <w:r w:rsidR="6F89F450" w:rsidRPr="00DB562E">
        <w:rPr>
          <w:rFonts w:ascii="Verdana" w:hAnsi="Verdana"/>
          <w:sz w:val="20"/>
          <w:szCs w:val="20"/>
          <w:lang w:val="en-US"/>
        </w:rPr>
        <w:t>CDRs</w:t>
      </w:r>
      <w:r w:rsidR="006E6CAD" w:rsidRPr="00DB562E">
        <w:rPr>
          <w:rFonts w:ascii="Verdana" w:hAnsi="Verdana"/>
          <w:sz w:val="20"/>
          <w:szCs w:val="20"/>
          <w:lang w:val="en-US"/>
        </w:rPr>
        <w:t>)</w:t>
      </w:r>
      <w:r w:rsidR="00227612" w:rsidRPr="00DB562E">
        <w:rPr>
          <w:rFonts w:ascii="Verdana" w:hAnsi="Verdana"/>
          <w:sz w:val="20"/>
          <w:szCs w:val="20"/>
          <w:lang w:val="en-US"/>
        </w:rPr>
        <w:t xml:space="preserve"> with data</w:t>
      </w:r>
      <w:r w:rsidR="00E01B1E" w:rsidRPr="00DB562E">
        <w:rPr>
          <w:rFonts w:ascii="Verdana" w:hAnsi="Verdana"/>
          <w:sz w:val="20"/>
          <w:szCs w:val="20"/>
          <w:lang w:val="en-US"/>
        </w:rPr>
        <w:t xml:space="preserve"> from other</w:t>
      </w:r>
      <w:r w:rsidR="00227612" w:rsidRPr="00DB562E">
        <w:rPr>
          <w:rFonts w:ascii="Verdana" w:hAnsi="Verdana"/>
          <w:sz w:val="20"/>
          <w:szCs w:val="20"/>
          <w:lang w:val="en-US"/>
        </w:rPr>
        <w:t xml:space="preserve"> sources.</w:t>
      </w:r>
    </w:p>
    <w:p w14:paraId="3FAD4683" w14:textId="1FC4E9FA" w:rsidR="00227612" w:rsidRPr="00DB562E" w:rsidRDefault="238FAF14" w:rsidP="00483B2B">
      <w:pPr>
        <w:pStyle w:val="Bodytext"/>
        <w:numPr>
          <w:ilvl w:val="0"/>
          <w:numId w:val="15"/>
        </w:numPr>
        <w:rPr>
          <w:rFonts w:ascii="Verdana" w:eastAsia="Calibri" w:hAnsi="Verdana" w:cs="Times New Roman"/>
          <w:sz w:val="20"/>
          <w:szCs w:val="20"/>
          <w:lang w:val="en-US"/>
        </w:rPr>
      </w:pPr>
      <w:r w:rsidRPr="00DB562E">
        <w:rPr>
          <w:rFonts w:ascii="Verdana" w:eastAsia="Calibri" w:hAnsi="Verdana" w:cs="Times New Roman"/>
          <w:sz w:val="20"/>
          <w:szCs w:val="20"/>
          <w:lang w:val="en-US"/>
        </w:rPr>
        <w:t>Compute climate</w:t>
      </w:r>
      <w:r w:rsidR="4E5C0E14" w:rsidRPr="00DB562E">
        <w:rPr>
          <w:rFonts w:ascii="Verdana" w:eastAsia="Calibri" w:hAnsi="Verdana" w:cs="Times New Roman"/>
          <w:sz w:val="20"/>
          <w:szCs w:val="20"/>
          <w:lang w:val="en-US"/>
        </w:rPr>
        <w:t>-</w:t>
      </w:r>
      <w:r w:rsidRPr="00DB562E">
        <w:rPr>
          <w:rFonts w:ascii="Verdana" w:eastAsia="Calibri" w:hAnsi="Verdana" w:cs="Times New Roman"/>
          <w:sz w:val="20"/>
          <w:szCs w:val="20"/>
          <w:lang w:val="en-US"/>
        </w:rPr>
        <w:t>related statistics using satellite</w:t>
      </w:r>
      <w:r w:rsidR="4E5C0E14" w:rsidRPr="00DB562E">
        <w:rPr>
          <w:rFonts w:ascii="Verdana" w:eastAsia="Calibri" w:hAnsi="Verdana" w:cs="Times New Roman"/>
          <w:sz w:val="20"/>
          <w:szCs w:val="20"/>
          <w:lang w:val="en-US"/>
        </w:rPr>
        <w:t>-</w:t>
      </w:r>
      <w:r w:rsidRPr="00DB562E">
        <w:rPr>
          <w:rFonts w:ascii="Verdana" w:eastAsia="Calibri" w:hAnsi="Verdana" w:cs="Times New Roman"/>
          <w:sz w:val="20"/>
          <w:szCs w:val="20"/>
          <w:lang w:val="en-US"/>
        </w:rPr>
        <w:t>derived climate products.</w:t>
      </w:r>
    </w:p>
    <w:p w14:paraId="6AEBB957" w14:textId="24C14AB4" w:rsidR="1154F560" w:rsidRPr="00DB562E" w:rsidRDefault="1154F560" w:rsidP="00483B2B">
      <w:pPr>
        <w:pStyle w:val="Bodytext"/>
        <w:numPr>
          <w:ilvl w:val="0"/>
          <w:numId w:val="15"/>
        </w:numPr>
        <w:rPr>
          <w:rFonts w:ascii="Verdana" w:hAnsi="Verdana"/>
          <w:sz w:val="20"/>
          <w:szCs w:val="20"/>
          <w:lang w:val="en-US"/>
        </w:rPr>
      </w:pPr>
      <w:r w:rsidRPr="00DB562E">
        <w:rPr>
          <w:rFonts w:ascii="Verdana" w:hAnsi="Verdana"/>
          <w:sz w:val="20"/>
          <w:szCs w:val="20"/>
          <w:lang w:val="en-US"/>
        </w:rPr>
        <w:t xml:space="preserve">Use </w:t>
      </w:r>
      <w:r w:rsidR="6B461C50" w:rsidRPr="00DB562E">
        <w:rPr>
          <w:rFonts w:ascii="Verdana" w:hAnsi="Verdana"/>
          <w:sz w:val="20"/>
          <w:szCs w:val="20"/>
          <w:lang w:val="en-US"/>
        </w:rPr>
        <w:t>satellite-based</w:t>
      </w:r>
      <w:r w:rsidR="006E6CAD" w:rsidRPr="00DB562E">
        <w:rPr>
          <w:rFonts w:ascii="Verdana" w:hAnsi="Verdana"/>
          <w:sz w:val="20"/>
          <w:szCs w:val="20"/>
          <w:lang w:val="en-US"/>
        </w:rPr>
        <w:t xml:space="preserve"> climate data records</w:t>
      </w:r>
      <w:r w:rsidRPr="00DB562E">
        <w:rPr>
          <w:rFonts w:ascii="Verdana" w:hAnsi="Verdana"/>
          <w:sz w:val="20"/>
          <w:szCs w:val="20"/>
          <w:lang w:val="en-US"/>
        </w:rPr>
        <w:t xml:space="preserve"> </w:t>
      </w:r>
      <w:r w:rsidR="006E6CAD" w:rsidRPr="00DB562E">
        <w:rPr>
          <w:rFonts w:ascii="Verdana" w:hAnsi="Verdana"/>
          <w:sz w:val="20"/>
          <w:szCs w:val="20"/>
          <w:lang w:val="en-US"/>
        </w:rPr>
        <w:t>(</w:t>
      </w:r>
      <w:r w:rsidR="45E95873" w:rsidRPr="00DB562E">
        <w:rPr>
          <w:rFonts w:ascii="Verdana" w:hAnsi="Verdana"/>
          <w:sz w:val="20"/>
          <w:szCs w:val="20"/>
          <w:lang w:val="en-US"/>
        </w:rPr>
        <w:t>CDRs</w:t>
      </w:r>
      <w:r w:rsidR="006E6CAD" w:rsidRPr="00DB562E">
        <w:rPr>
          <w:rFonts w:ascii="Verdana" w:hAnsi="Verdana"/>
          <w:sz w:val="20"/>
          <w:szCs w:val="20"/>
          <w:lang w:val="en-US"/>
        </w:rPr>
        <w:t>)</w:t>
      </w:r>
      <w:r w:rsidRPr="00DB562E">
        <w:rPr>
          <w:rFonts w:ascii="Verdana" w:hAnsi="Verdana"/>
          <w:sz w:val="20"/>
          <w:szCs w:val="20"/>
          <w:lang w:val="en-US"/>
        </w:rPr>
        <w:t>, including climate</w:t>
      </w:r>
      <w:r w:rsidR="000F1603" w:rsidRPr="00DB562E">
        <w:rPr>
          <w:rFonts w:ascii="Verdana" w:hAnsi="Verdana"/>
          <w:sz w:val="20"/>
          <w:szCs w:val="20"/>
          <w:lang w:val="en-US"/>
        </w:rPr>
        <w:t>-</w:t>
      </w:r>
      <w:r w:rsidRPr="00DB562E">
        <w:rPr>
          <w:rFonts w:ascii="Verdana" w:hAnsi="Verdana"/>
          <w:sz w:val="20"/>
          <w:szCs w:val="20"/>
          <w:lang w:val="en-US"/>
        </w:rPr>
        <w:t>related indices, for climate monitoring.</w:t>
      </w:r>
    </w:p>
    <w:p w14:paraId="0DE1038E" w14:textId="57EFD702" w:rsidR="000547A3" w:rsidRPr="00DB562E" w:rsidRDefault="56EC9C4C" w:rsidP="00483B2B">
      <w:pPr>
        <w:pStyle w:val="Indent1"/>
        <w:spacing w:line="240" w:lineRule="auto"/>
        <w:ind w:left="0" w:firstLine="0"/>
        <w:rPr>
          <w:color w:val="auto"/>
        </w:rPr>
      </w:pPr>
      <w:r w:rsidRPr="00DB562E">
        <w:rPr>
          <w:color w:val="auto"/>
        </w:rPr>
        <w:t xml:space="preserve">It is assumed that people working with CDRs have the general data manipulation skills required for the tasks, such as: reading different format files, extracting the relevant fields from the data files and choosing a suitable software </w:t>
      </w:r>
      <w:r w:rsidR="45E95873" w:rsidRPr="00DB562E">
        <w:rPr>
          <w:color w:val="auto"/>
        </w:rPr>
        <w:t>tool or</w:t>
      </w:r>
      <w:r w:rsidR="2F5C809D" w:rsidRPr="00DB562E">
        <w:rPr>
          <w:color w:val="auto"/>
        </w:rPr>
        <w:t xml:space="preserve"> </w:t>
      </w:r>
      <w:r w:rsidRPr="00DB562E">
        <w:rPr>
          <w:color w:val="auto"/>
        </w:rPr>
        <w:t xml:space="preserve">programming language. </w:t>
      </w:r>
      <w:r w:rsidR="009E73A4" w:rsidRPr="00DB562E">
        <w:rPr>
          <w:color w:val="auto"/>
        </w:rPr>
        <w:t>S</w:t>
      </w:r>
      <w:r w:rsidR="0066125E" w:rsidRPr="00DB562E">
        <w:rPr>
          <w:color w:val="auto"/>
        </w:rPr>
        <w:t xml:space="preserve">uch </w:t>
      </w:r>
      <w:r w:rsidRPr="00DB562E">
        <w:rPr>
          <w:color w:val="auto"/>
        </w:rPr>
        <w:t xml:space="preserve">data manipulation skills are not explained in this </w:t>
      </w:r>
      <w:r w:rsidR="00D2701E" w:rsidRPr="00DB562E">
        <w:rPr>
          <w:color w:val="auto"/>
        </w:rPr>
        <w:t>publication</w:t>
      </w:r>
      <w:r w:rsidRPr="00DB562E">
        <w:rPr>
          <w:color w:val="auto"/>
        </w:rPr>
        <w:t xml:space="preserve">. </w:t>
      </w:r>
    </w:p>
    <w:p w14:paraId="2FCB2B03" w14:textId="07C97069" w:rsidR="00227612" w:rsidRPr="00DB562E" w:rsidRDefault="00D1573C" w:rsidP="00C32A37">
      <w:pPr>
        <w:pStyle w:val="Heading10"/>
        <w:rPr>
          <w:rFonts w:eastAsia="Verdana" w:cs="Verdana"/>
        </w:rPr>
      </w:pPr>
      <w:r w:rsidRPr="00DB562E">
        <w:rPr>
          <w:rFonts w:eastAsia="Verdana" w:cs="Verdana"/>
        </w:rPr>
        <w:t>Cli</w:t>
      </w:r>
      <w:r w:rsidR="00D54240" w:rsidRPr="00DB562E">
        <w:rPr>
          <w:rFonts w:eastAsia="Verdana" w:cs="Verdana"/>
        </w:rPr>
        <w:t>m</w:t>
      </w:r>
      <w:r w:rsidR="00BD192B" w:rsidRPr="00DB562E">
        <w:rPr>
          <w:rFonts w:eastAsia="Verdana" w:cs="Verdana"/>
        </w:rPr>
        <w:t>at</w:t>
      </w:r>
      <w:r w:rsidR="008C4FC8" w:rsidRPr="00DB562E">
        <w:rPr>
          <w:rFonts w:eastAsia="Verdana" w:cs="Verdana"/>
        </w:rPr>
        <w:t>ology</w:t>
      </w:r>
      <w:r w:rsidRPr="00DB562E">
        <w:rPr>
          <w:rFonts w:eastAsia="Verdana" w:cs="Verdana"/>
        </w:rPr>
        <w:t xml:space="preserve"> </w:t>
      </w:r>
      <w:r w:rsidR="00860547" w:rsidRPr="00DB562E">
        <w:rPr>
          <w:rFonts w:eastAsia="Verdana" w:cs="Verdana"/>
        </w:rPr>
        <w:t xml:space="preserve">Skill </w:t>
      </w:r>
      <w:r w:rsidR="00227612" w:rsidRPr="00DB562E">
        <w:rPr>
          <w:rFonts w:eastAsia="Verdana" w:cs="Verdana"/>
        </w:rPr>
        <w:t>1</w:t>
      </w:r>
      <w:r w:rsidR="00792C85" w:rsidRPr="00DB562E">
        <w:rPr>
          <w:rFonts w:eastAsia="Verdana" w:cs="Verdana"/>
        </w:rPr>
        <w:t>:</w:t>
      </w:r>
      <w:r w:rsidR="00227612" w:rsidRPr="00DB562E">
        <w:rPr>
          <w:rFonts w:eastAsia="Verdana" w:cs="Verdana"/>
        </w:rPr>
        <w:t xml:space="preserve"> </w:t>
      </w:r>
      <w:r w:rsidR="00860547" w:rsidRPr="00DB562E">
        <w:rPr>
          <w:rFonts w:eastAsia="Verdana" w:cs="Verdana"/>
        </w:rPr>
        <w:t xml:space="preserve">Choose a </w:t>
      </w:r>
      <w:r w:rsidR="00860547" w:rsidRPr="00DB562E">
        <w:t>suitable satellite product for the climate task</w:t>
      </w:r>
    </w:p>
    <w:p w14:paraId="203DDBBF" w14:textId="77777777" w:rsidR="00227612" w:rsidRPr="00DB562E" w:rsidRDefault="00227612" w:rsidP="00860547">
      <w:pPr>
        <w:pStyle w:val="Heading30"/>
      </w:pPr>
      <w:r w:rsidRPr="00DB562E">
        <w:t xml:space="preserve">Description </w:t>
      </w:r>
    </w:p>
    <w:p w14:paraId="79B6708C" w14:textId="6C2EB280" w:rsidR="00EB7667" w:rsidRPr="00DB562E" w:rsidRDefault="00311DB6" w:rsidP="00483B2B">
      <w:pPr>
        <w:pStyle w:val="Bodytext"/>
        <w:rPr>
          <w:rFonts w:ascii="Verdana" w:hAnsi="Verdana"/>
          <w:sz w:val="20"/>
          <w:szCs w:val="20"/>
          <w:lang w:val="en-US"/>
        </w:rPr>
      </w:pPr>
      <w:r w:rsidRPr="00DB562E">
        <w:rPr>
          <w:rFonts w:ascii="Verdana" w:hAnsi="Verdana"/>
          <w:sz w:val="20"/>
          <w:szCs w:val="20"/>
          <w:lang w:val="en-US"/>
        </w:rPr>
        <w:t>Globally, sources of</w:t>
      </w:r>
      <w:r w:rsidR="438A7A74" w:rsidRPr="00DB562E">
        <w:rPr>
          <w:rFonts w:ascii="Verdana" w:hAnsi="Verdana"/>
          <w:sz w:val="20"/>
          <w:szCs w:val="20"/>
          <w:lang w:val="en-US"/>
        </w:rPr>
        <w:t xml:space="preserve"> satellite-based </w:t>
      </w:r>
      <w:r w:rsidRPr="00DB562E">
        <w:rPr>
          <w:rFonts w:ascii="Verdana" w:hAnsi="Verdana"/>
          <w:sz w:val="20"/>
          <w:szCs w:val="20"/>
          <w:lang w:val="en-US"/>
        </w:rPr>
        <w:t>Climate Data Records (</w:t>
      </w:r>
      <w:r w:rsidR="438A7A74" w:rsidRPr="00DB562E">
        <w:rPr>
          <w:rFonts w:ascii="Verdana" w:hAnsi="Verdana"/>
          <w:sz w:val="20"/>
          <w:szCs w:val="20"/>
          <w:lang w:val="en-US"/>
        </w:rPr>
        <w:t>CDRs</w:t>
      </w:r>
      <w:r w:rsidRPr="00DB562E">
        <w:rPr>
          <w:rFonts w:ascii="Verdana" w:hAnsi="Verdana"/>
          <w:sz w:val="20"/>
          <w:szCs w:val="20"/>
          <w:lang w:val="en-US"/>
        </w:rPr>
        <w:t>)</w:t>
      </w:r>
      <w:r w:rsidR="438A7A74" w:rsidRPr="00DB562E">
        <w:rPr>
          <w:rFonts w:ascii="Verdana" w:hAnsi="Verdana"/>
          <w:sz w:val="20"/>
          <w:szCs w:val="20"/>
          <w:lang w:val="en-US"/>
        </w:rPr>
        <w:t xml:space="preserve"> are available</w:t>
      </w:r>
      <w:r w:rsidR="00573C6D" w:rsidRPr="00DB562E">
        <w:rPr>
          <w:rFonts w:ascii="Verdana" w:hAnsi="Verdana"/>
          <w:sz w:val="20"/>
          <w:szCs w:val="20"/>
          <w:lang w:val="en-US"/>
        </w:rPr>
        <w:t xml:space="preserve"> from different</w:t>
      </w:r>
      <w:r w:rsidR="008168BF" w:rsidRPr="00DB562E">
        <w:rPr>
          <w:rFonts w:ascii="Verdana" w:hAnsi="Verdana"/>
          <w:sz w:val="20"/>
          <w:szCs w:val="20"/>
          <w:lang w:val="en-US"/>
        </w:rPr>
        <w:t xml:space="preserve"> satellite operators</w:t>
      </w:r>
      <w:r w:rsidR="438A7A74" w:rsidRPr="00DB562E">
        <w:rPr>
          <w:rFonts w:ascii="Verdana" w:hAnsi="Verdana"/>
          <w:sz w:val="20"/>
          <w:szCs w:val="20"/>
          <w:lang w:val="en-US"/>
        </w:rPr>
        <w:t xml:space="preserve">. </w:t>
      </w:r>
      <w:r w:rsidRPr="00DB562E">
        <w:rPr>
          <w:rFonts w:ascii="Verdana" w:hAnsi="Verdana"/>
          <w:sz w:val="20"/>
          <w:szCs w:val="20"/>
          <w:lang w:val="en-US"/>
        </w:rPr>
        <w:t>Currently (2024)</w:t>
      </w:r>
      <w:r w:rsidR="438A7A74" w:rsidRPr="00DB562E">
        <w:rPr>
          <w:rFonts w:ascii="Verdana" w:hAnsi="Verdana"/>
          <w:sz w:val="20"/>
          <w:szCs w:val="20"/>
          <w:lang w:val="en-US"/>
        </w:rPr>
        <w:t>, the terminology associated with th</w:t>
      </w:r>
      <w:r w:rsidR="00D2701E" w:rsidRPr="00DB562E">
        <w:rPr>
          <w:rFonts w:ascii="Verdana" w:hAnsi="Verdana"/>
          <w:sz w:val="20"/>
          <w:szCs w:val="20"/>
          <w:lang w:val="en-US"/>
        </w:rPr>
        <w:t>e</w:t>
      </w:r>
      <w:r w:rsidR="438A7A74" w:rsidRPr="00DB562E">
        <w:rPr>
          <w:rFonts w:ascii="Verdana" w:hAnsi="Verdana"/>
          <w:sz w:val="20"/>
          <w:szCs w:val="20"/>
          <w:lang w:val="en-US"/>
        </w:rPr>
        <w:t xml:space="preserve"> data</w:t>
      </w:r>
      <w:r w:rsidRPr="00DB562E">
        <w:rPr>
          <w:rFonts w:ascii="Verdana" w:hAnsi="Verdana"/>
          <w:sz w:val="20"/>
          <w:szCs w:val="20"/>
          <w:lang w:val="en-US"/>
        </w:rPr>
        <w:t xml:space="preserve"> </w:t>
      </w:r>
      <w:r w:rsidR="00521B2D" w:rsidRPr="00DB562E">
        <w:rPr>
          <w:rFonts w:ascii="Verdana" w:hAnsi="Verdana"/>
          <w:sz w:val="20"/>
          <w:szCs w:val="20"/>
          <w:lang w:val="en-US"/>
        </w:rPr>
        <w:t>records</w:t>
      </w:r>
      <w:r w:rsidR="438A7A74" w:rsidRPr="00DB562E">
        <w:rPr>
          <w:rFonts w:ascii="Verdana" w:hAnsi="Verdana"/>
          <w:sz w:val="20"/>
          <w:szCs w:val="20"/>
          <w:lang w:val="en-US"/>
        </w:rPr>
        <w:t xml:space="preserve"> </w:t>
      </w:r>
      <w:r w:rsidR="001A77E5" w:rsidRPr="00DB562E">
        <w:rPr>
          <w:rFonts w:ascii="Verdana" w:hAnsi="Verdana"/>
          <w:sz w:val="20"/>
          <w:szCs w:val="20"/>
          <w:lang w:val="en-US"/>
        </w:rPr>
        <w:t>from such sources</w:t>
      </w:r>
      <w:r w:rsidR="00DB28C7" w:rsidRPr="00DB562E">
        <w:rPr>
          <w:rFonts w:ascii="Verdana" w:hAnsi="Verdana"/>
          <w:sz w:val="20"/>
          <w:szCs w:val="20"/>
          <w:lang w:val="en-US"/>
        </w:rPr>
        <w:t xml:space="preserve"> </w:t>
      </w:r>
      <w:r w:rsidR="00E91A5F" w:rsidRPr="00DB562E">
        <w:rPr>
          <w:rFonts w:ascii="Verdana" w:hAnsi="Verdana"/>
          <w:sz w:val="20"/>
          <w:szCs w:val="20"/>
          <w:lang w:val="en-US"/>
        </w:rPr>
        <w:t xml:space="preserve">are </w:t>
      </w:r>
      <w:r w:rsidR="438A7A74" w:rsidRPr="00DB562E">
        <w:rPr>
          <w:rFonts w:ascii="Verdana" w:hAnsi="Verdana"/>
          <w:sz w:val="20"/>
          <w:szCs w:val="20"/>
          <w:lang w:val="en-US"/>
        </w:rPr>
        <w:t>not consistent.</w:t>
      </w:r>
      <w:r w:rsidR="00C15DDA" w:rsidRPr="00DB562E">
        <w:rPr>
          <w:rFonts w:ascii="Verdana" w:hAnsi="Verdana"/>
          <w:sz w:val="20"/>
          <w:szCs w:val="20"/>
          <w:lang w:val="en-US"/>
        </w:rPr>
        <w:t xml:space="preserve"> </w:t>
      </w:r>
      <w:r w:rsidRPr="00DB562E">
        <w:rPr>
          <w:rFonts w:ascii="Verdana" w:hAnsi="Verdana"/>
          <w:sz w:val="20"/>
          <w:szCs w:val="20"/>
          <w:lang w:val="en-US"/>
        </w:rPr>
        <w:t>Discussions on consistent terminology are ongoing</w:t>
      </w:r>
      <w:r w:rsidR="00EB7667" w:rsidRPr="00DB562E">
        <w:rPr>
          <w:rFonts w:ascii="Verdana" w:hAnsi="Verdana"/>
          <w:sz w:val="20"/>
          <w:szCs w:val="20"/>
          <w:lang w:val="en-US"/>
        </w:rPr>
        <w:t>.</w:t>
      </w:r>
    </w:p>
    <w:p w14:paraId="0023F712" w14:textId="5205EC53" w:rsidR="00227612" w:rsidRPr="00DB562E" w:rsidRDefault="00205E85" w:rsidP="00483B2B">
      <w:pPr>
        <w:pStyle w:val="Bodytext"/>
        <w:rPr>
          <w:rFonts w:ascii="Verdana" w:hAnsi="Verdana"/>
          <w:sz w:val="20"/>
          <w:szCs w:val="20"/>
          <w:lang w:val="en-US"/>
        </w:rPr>
      </w:pPr>
      <w:r w:rsidRPr="00DB562E">
        <w:rPr>
          <w:rFonts w:ascii="Verdana" w:hAnsi="Verdana"/>
          <w:sz w:val="20"/>
          <w:szCs w:val="20"/>
          <w:lang w:val="en-US"/>
        </w:rPr>
        <w:t>T</w:t>
      </w:r>
      <w:r w:rsidR="438A7A74" w:rsidRPr="00DB562E">
        <w:rPr>
          <w:rFonts w:ascii="Verdana" w:hAnsi="Verdana"/>
          <w:sz w:val="20"/>
          <w:szCs w:val="20"/>
          <w:lang w:val="en-US"/>
        </w:rPr>
        <w:t>o work with these data</w:t>
      </w:r>
      <w:r w:rsidR="00311DB6" w:rsidRPr="00DB562E">
        <w:rPr>
          <w:rFonts w:ascii="Verdana" w:hAnsi="Verdana"/>
          <w:sz w:val="20"/>
          <w:szCs w:val="20"/>
          <w:lang w:val="en-US"/>
        </w:rPr>
        <w:t xml:space="preserve"> </w:t>
      </w:r>
      <w:r w:rsidR="00716D67" w:rsidRPr="00DB562E">
        <w:rPr>
          <w:rFonts w:ascii="Verdana" w:hAnsi="Verdana"/>
          <w:sz w:val="20"/>
          <w:szCs w:val="20"/>
          <w:lang w:val="en-US"/>
        </w:rPr>
        <w:t>records</w:t>
      </w:r>
      <w:r w:rsidR="438A7A74" w:rsidRPr="00DB562E">
        <w:rPr>
          <w:rFonts w:ascii="Verdana" w:hAnsi="Verdana"/>
          <w:sz w:val="20"/>
          <w:szCs w:val="20"/>
          <w:lang w:val="en-US"/>
        </w:rPr>
        <w:t xml:space="preserve">, </w:t>
      </w:r>
      <w:r w:rsidR="0066125E" w:rsidRPr="00DB562E">
        <w:rPr>
          <w:rFonts w:ascii="Verdana" w:hAnsi="Verdana"/>
          <w:sz w:val="20"/>
          <w:szCs w:val="20"/>
          <w:lang w:val="en-US"/>
        </w:rPr>
        <w:t>it is necessary</w:t>
      </w:r>
      <w:r w:rsidR="438A7A74" w:rsidRPr="00DB562E">
        <w:rPr>
          <w:rFonts w:ascii="Verdana" w:hAnsi="Verdana"/>
          <w:sz w:val="20"/>
          <w:szCs w:val="20"/>
          <w:lang w:val="en-US"/>
        </w:rPr>
        <w:t xml:space="preserve"> to know where to search for satellite-based CDRs that </w:t>
      </w:r>
      <w:r w:rsidR="31A27D0F" w:rsidRPr="00DB562E">
        <w:rPr>
          <w:rFonts w:ascii="Verdana" w:hAnsi="Verdana"/>
          <w:sz w:val="20"/>
          <w:szCs w:val="20"/>
          <w:lang w:val="en-US"/>
        </w:rPr>
        <w:t>are</w:t>
      </w:r>
      <w:r w:rsidR="438A7A74" w:rsidRPr="00DB562E">
        <w:rPr>
          <w:rFonts w:ascii="Verdana" w:hAnsi="Verdana"/>
          <w:sz w:val="20"/>
          <w:szCs w:val="20"/>
          <w:lang w:val="en-US"/>
        </w:rPr>
        <w:t xml:space="preserve"> suitable for the task. Well</w:t>
      </w:r>
      <w:r w:rsidR="009C5A73" w:rsidRPr="00DB562E">
        <w:rPr>
          <w:rFonts w:ascii="Verdana" w:hAnsi="Verdana"/>
          <w:sz w:val="20"/>
          <w:szCs w:val="20"/>
          <w:lang w:val="en-US"/>
        </w:rPr>
        <w:t>-</w:t>
      </w:r>
      <w:r w:rsidR="438A7A74" w:rsidRPr="00DB562E">
        <w:rPr>
          <w:rFonts w:ascii="Verdana" w:hAnsi="Verdana"/>
          <w:sz w:val="20"/>
          <w:szCs w:val="20"/>
          <w:lang w:val="en-US"/>
        </w:rPr>
        <w:t xml:space="preserve">maintained satellite-based CDRs come with a description of the data </w:t>
      </w:r>
      <w:r w:rsidR="00F50818" w:rsidRPr="00DB562E">
        <w:rPr>
          <w:rFonts w:ascii="Verdana" w:hAnsi="Verdana"/>
          <w:sz w:val="20"/>
          <w:szCs w:val="20"/>
          <w:lang w:val="en-US"/>
        </w:rPr>
        <w:t xml:space="preserve">format </w:t>
      </w:r>
      <w:r w:rsidR="438A7A74" w:rsidRPr="00DB562E">
        <w:rPr>
          <w:rFonts w:ascii="Verdana" w:hAnsi="Verdana"/>
          <w:sz w:val="20"/>
          <w:szCs w:val="20"/>
          <w:lang w:val="en-US"/>
        </w:rPr>
        <w:t>characteristics</w:t>
      </w:r>
      <w:r w:rsidR="00DC0649" w:rsidRPr="00DB562E">
        <w:rPr>
          <w:rFonts w:ascii="Verdana" w:hAnsi="Verdana"/>
          <w:sz w:val="20"/>
          <w:szCs w:val="20"/>
          <w:lang w:val="en-US"/>
        </w:rPr>
        <w:t xml:space="preserve"> </w:t>
      </w:r>
      <w:r w:rsidR="438A7A74" w:rsidRPr="00DB562E">
        <w:rPr>
          <w:rFonts w:ascii="Verdana" w:hAnsi="Verdana"/>
          <w:sz w:val="20"/>
          <w:szCs w:val="20"/>
          <w:lang w:val="en-US"/>
        </w:rPr>
        <w:t xml:space="preserve">in the form of a </w:t>
      </w:r>
      <w:r w:rsidR="000F1682" w:rsidRPr="00DB562E">
        <w:rPr>
          <w:rFonts w:ascii="Verdana" w:hAnsi="Verdana"/>
          <w:sz w:val="20"/>
          <w:szCs w:val="20"/>
          <w:lang w:val="en-US"/>
        </w:rPr>
        <w:t>p</w:t>
      </w:r>
      <w:r w:rsidR="438A7A74" w:rsidRPr="00DB562E">
        <w:rPr>
          <w:rFonts w:ascii="Verdana" w:hAnsi="Verdana"/>
          <w:sz w:val="20"/>
          <w:szCs w:val="20"/>
          <w:lang w:val="en-US"/>
        </w:rPr>
        <w:t xml:space="preserve">roduct </w:t>
      </w:r>
      <w:r w:rsidR="000F1682" w:rsidRPr="00DB562E">
        <w:rPr>
          <w:rFonts w:ascii="Verdana" w:hAnsi="Verdana"/>
          <w:sz w:val="20"/>
          <w:szCs w:val="20"/>
          <w:lang w:val="en-US"/>
        </w:rPr>
        <w:t>u</w:t>
      </w:r>
      <w:r w:rsidR="438A7A74" w:rsidRPr="00DB562E">
        <w:rPr>
          <w:rFonts w:ascii="Verdana" w:hAnsi="Verdana"/>
          <w:sz w:val="20"/>
          <w:szCs w:val="20"/>
          <w:lang w:val="en-US"/>
        </w:rPr>
        <w:t xml:space="preserve">ser </w:t>
      </w:r>
      <w:r w:rsidR="000F1682" w:rsidRPr="00DB562E">
        <w:rPr>
          <w:rFonts w:ascii="Verdana" w:hAnsi="Verdana"/>
          <w:sz w:val="20"/>
          <w:szCs w:val="20"/>
          <w:lang w:val="en-US"/>
        </w:rPr>
        <w:t>m</w:t>
      </w:r>
      <w:r w:rsidR="438A7A74" w:rsidRPr="00DB562E">
        <w:rPr>
          <w:rFonts w:ascii="Verdana" w:hAnsi="Verdana"/>
          <w:sz w:val="20"/>
          <w:szCs w:val="20"/>
          <w:lang w:val="en-US"/>
        </w:rPr>
        <w:t xml:space="preserve">anual or product </w:t>
      </w:r>
      <w:r w:rsidR="000F1682" w:rsidRPr="00DB562E">
        <w:rPr>
          <w:rFonts w:ascii="Verdana" w:hAnsi="Verdana"/>
          <w:sz w:val="20"/>
          <w:szCs w:val="20"/>
          <w:lang w:val="en-US"/>
        </w:rPr>
        <w:t>g</w:t>
      </w:r>
      <w:r w:rsidR="438A7A74" w:rsidRPr="00DB562E">
        <w:rPr>
          <w:rFonts w:ascii="Verdana" w:hAnsi="Verdana"/>
          <w:sz w:val="20"/>
          <w:szCs w:val="20"/>
          <w:lang w:val="en-US"/>
        </w:rPr>
        <w:t>uide, as well as a comprehensive description of the algorithms applied to generate CDRs</w:t>
      </w:r>
      <w:r w:rsidRPr="00DB562E">
        <w:rPr>
          <w:rFonts w:ascii="Verdana" w:hAnsi="Verdana"/>
          <w:sz w:val="20"/>
          <w:szCs w:val="20"/>
          <w:lang w:val="en-US"/>
        </w:rPr>
        <w:t xml:space="preserve"> in the form of an algorithm theoretical basis document</w:t>
      </w:r>
      <w:r w:rsidR="438A7A74" w:rsidRPr="00DB562E">
        <w:rPr>
          <w:rFonts w:ascii="Verdana" w:hAnsi="Verdana"/>
          <w:sz w:val="20"/>
          <w:szCs w:val="20"/>
          <w:lang w:val="en-US"/>
        </w:rPr>
        <w:t xml:space="preserve">. It is important for users of satellite-based CDRs to understand </w:t>
      </w:r>
      <w:proofErr w:type="gramStart"/>
      <w:r w:rsidR="438A7A74" w:rsidRPr="00DB562E">
        <w:rPr>
          <w:rFonts w:ascii="Verdana" w:hAnsi="Verdana"/>
          <w:sz w:val="20"/>
          <w:szCs w:val="20"/>
          <w:lang w:val="en-US"/>
        </w:rPr>
        <w:t>the</w:t>
      </w:r>
      <w:r w:rsidR="00311DB6" w:rsidRPr="00DB562E">
        <w:rPr>
          <w:rFonts w:ascii="Verdana" w:hAnsi="Verdana"/>
          <w:sz w:val="20"/>
          <w:szCs w:val="20"/>
          <w:lang w:val="en-US"/>
        </w:rPr>
        <w:t>se</w:t>
      </w:r>
      <w:r w:rsidR="438A7A74" w:rsidRPr="00DB562E">
        <w:rPr>
          <w:rFonts w:ascii="Verdana" w:hAnsi="Verdana"/>
          <w:sz w:val="20"/>
          <w:szCs w:val="20"/>
          <w:lang w:val="en-US"/>
        </w:rPr>
        <w:t xml:space="preserve"> description</w:t>
      </w:r>
      <w:proofErr w:type="gramEnd"/>
      <w:r w:rsidR="438A7A74" w:rsidRPr="00DB562E">
        <w:rPr>
          <w:rFonts w:ascii="Verdana" w:hAnsi="Verdana"/>
          <w:sz w:val="20"/>
          <w:szCs w:val="20"/>
          <w:lang w:val="en-US"/>
        </w:rPr>
        <w:t xml:space="preserve"> </w:t>
      </w:r>
      <w:r w:rsidR="00F50818" w:rsidRPr="00DB562E">
        <w:rPr>
          <w:rFonts w:ascii="Verdana" w:hAnsi="Verdana"/>
          <w:sz w:val="20"/>
          <w:szCs w:val="20"/>
          <w:lang w:val="en-US"/>
        </w:rPr>
        <w:t>and</w:t>
      </w:r>
      <w:r w:rsidR="00160971" w:rsidRPr="00DB562E">
        <w:rPr>
          <w:rFonts w:ascii="Verdana" w:hAnsi="Verdana"/>
          <w:sz w:val="20"/>
          <w:szCs w:val="20"/>
          <w:lang w:val="en-US"/>
        </w:rPr>
        <w:t xml:space="preserve"> be able to </w:t>
      </w:r>
      <w:r w:rsidR="438A7A74" w:rsidRPr="00DB562E">
        <w:rPr>
          <w:rFonts w:ascii="Verdana" w:hAnsi="Verdana"/>
          <w:sz w:val="20"/>
          <w:szCs w:val="20"/>
          <w:lang w:val="en-US"/>
        </w:rPr>
        <w:t>judge if a product is suitable for the task</w:t>
      </w:r>
      <w:r w:rsidR="00CF2D6F" w:rsidRPr="00DB562E">
        <w:rPr>
          <w:rFonts w:ascii="Verdana" w:hAnsi="Verdana"/>
          <w:sz w:val="20"/>
          <w:szCs w:val="20"/>
          <w:lang w:val="en-US"/>
        </w:rPr>
        <w:t xml:space="preserve"> </w:t>
      </w:r>
    </w:p>
    <w:p w14:paraId="7ECA285B" w14:textId="77777777" w:rsidR="00227612" w:rsidRPr="00DB562E" w:rsidRDefault="00227612" w:rsidP="00860547">
      <w:pPr>
        <w:pStyle w:val="Heading30"/>
      </w:pPr>
      <w:r w:rsidRPr="00DB562E">
        <w:t>Performance components</w:t>
      </w:r>
    </w:p>
    <w:p w14:paraId="25BFD9DC" w14:textId="08D5D8D0" w:rsidR="00607EFA" w:rsidRPr="00DB562E" w:rsidRDefault="00227612" w:rsidP="00616BE2">
      <w:pPr>
        <w:pStyle w:val="ListParagraph"/>
        <w:numPr>
          <w:ilvl w:val="1"/>
          <w:numId w:val="45"/>
        </w:numPr>
        <w:spacing w:after="240"/>
        <w:rPr>
          <w:rFonts w:ascii="Verdana" w:hAnsi="Verdana"/>
          <w:sz w:val="20"/>
          <w:szCs w:val="20"/>
          <w:lang w:val="en-US"/>
        </w:rPr>
      </w:pPr>
      <w:r w:rsidRPr="00DB562E">
        <w:rPr>
          <w:rFonts w:ascii="Verdana" w:hAnsi="Verdana"/>
          <w:sz w:val="20"/>
          <w:szCs w:val="20"/>
          <w:lang w:val="en-US"/>
        </w:rPr>
        <w:t>Determine which satellite products are available for various climate applications and tasks and access the datasets.</w:t>
      </w:r>
    </w:p>
    <w:p w14:paraId="27A62274" w14:textId="0EEB4CB4" w:rsidR="00607EFA" w:rsidRPr="00DB562E" w:rsidRDefault="238FAF14" w:rsidP="00616BE2">
      <w:pPr>
        <w:pStyle w:val="ListParagraph"/>
        <w:numPr>
          <w:ilvl w:val="1"/>
          <w:numId w:val="45"/>
        </w:numPr>
        <w:spacing w:after="240"/>
        <w:rPr>
          <w:rFonts w:ascii="Verdana" w:hAnsi="Verdana"/>
          <w:sz w:val="20"/>
          <w:szCs w:val="20"/>
          <w:lang w:val="en-US"/>
        </w:rPr>
      </w:pPr>
      <w:r w:rsidRPr="00DB562E">
        <w:rPr>
          <w:rFonts w:ascii="Verdana" w:hAnsi="Verdana"/>
          <w:sz w:val="20"/>
          <w:szCs w:val="20"/>
          <w:lang w:val="en-US"/>
        </w:rPr>
        <w:t>Evaluate the strengths and limitations, including the uncertainty in the measurement</w:t>
      </w:r>
      <w:r w:rsidR="00E01B1E" w:rsidRPr="00DB562E">
        <w:rPr>
          <w:rFonts w:ascii="Verdana" w:hAnsi="Verdana"/>
          <w:sz w:val="20"/>
          <w:szCs w:val="20"/>
          <w:lang w:val="en-US"/>
        </w:rPr>
        <w:t>s</w:t>
      </w:r>
      <w:r w:rsidRPr="00DB562E">
        <w:rPr>
          <w:rFonts w:ascii="Verdana" w:hAnsi="Verdana"/>
          <w:sz w:val="20"/>
          <w:szCs w:val="20"/>
          <w:lang w:val="en-US"/>
        </w:rPr>
        <w:t xml:space="preserve"> of satellite products for various climate applications and tasks.  </w:t>
      </w:r>
    </w:p>
    <w:p w14:paraId="65959BB8" w14:textId="0E278057" w:rsidR="00227612" w:rsidRPr="00DB562E" w:rsidRDefault="4F93282C" w:rsidP="00616BE2">
      <w:pPr>
        <w:pStyle w:val="ListParagraph"/>
        <w:numPr>
          <w:ilvl w:val="1"/>
          <w:numId w:val="45"/>
        </w:numPr>
        <w:spacing w:after="240"/>
        <w:rPr>
          <w:rFonts w:ascii="Verdana" w:hAnsi="Verdana"/>
          <w:sz w:val="20"/>
          <w:szCs w:val="20"/>
          <w:lang w:val="en-US"/>
        </w:rPr>
      </w:pPr>
      <w:r w:rsidRPr="00DB562E">
        <w:rPr>
          <w:rFonts w:ascii="Verdana" w:hAnsi="Verdana"/>
          <w:sz w:val="20"/>
          <w:szCs w:val="20"/>
          <w:lang w:val="en-US"/>
        </w:rPr>
        <w:lastRenderedPageBreak/>
        <w:t>Monitor satellite product updates and changes in relation to climate applications and tasks.</w:t>
      </w:r>
    </w:p>
    <w:p w14:paraId="1F1568D6" w14:textId="0AF6B477" w:rsidR="2C802C31" w:rsidRPr="00DB562E" w:rsidRDefault="2C802C31" w:rsidP="00860547">
      <w:pPr>
        <w:pStyle w:val="Heading30"/>
      </w:pPr>
      <w:r w:rsidRPr="00DB562E">
        <w:t>Background knowledge and skills</w:t>
      </w:r>
    </w:p>
    <w:p w14:paraId="53D53978" w14:textId="48480372" w:rsidR="00227612" w:rsidRPr="00DB562E" w:rsidRDefault="4F93282C" w:rsidP="00483B2B">
      <w:pPr>
        <w:pStyle w:val="Indent1"/>
        <w:rPr>
          <w:color w:val="auto"/>
        </w:rPr>
      </w:pPr>
      <w:r w:rsidRPr="00DB562E">
        <w:rPr>
          <w:color w:val="auto"/>
        </w:rPr>
        <w:t>1.a</w:t>
      </w:r>
      <w:r w:rsidR="00D8562F" w:rsidRPr="00DB562E">
        <w:rPr>
          <w:color w:val="auto"/>
        </w:rPr>
        <w:tab/>
      </w:r>
      <w:r w:rsidRPr="00DB562E">
        <w:rPr>
          <w:color w:val="auto"/>
        </w:rPr>
        <w:t>Know</w:t>
      </w:r>
      <w:r w:rsidR="00330C5B" w:rsidRPr="00DB562E">
        <w:rPr>
          <w:color w:val="auto"/>
        </w:rPr>
        <w:t>ledge of</w:t>
      </w:r>
      <w:r w:rsidRPr="00DB562E">
        <w:rPr>
          <w:color w:val="auto"/>
        </w:rPr>
        <w:t xml:space="preserve"> </w:t>
      </w:r>
      <w:r w:rsidRPr="00DB562E">
        <w:rPr>
          <w:lang w:eastAsia="zh-TW"/>
        </w:rPr>
        <w:t>the main sources and databases of</w:t>
      </w:r>
      <w:r w:rsidRPr="00DB562E">
        <w:rPr>
          <w:color w:val="auto"/>
        </w:rPr>
        <w:t xml:space="preserve"> available CDRs, including </w:t>
      </w:r>
      <w:r w:rsidR="4E5C0E14" w:rsidRPr="00DB562E">
        <w:rPr>
          <w:color w:val="auto"/>
        </w:rPr>
        <w:t xml:space="preserve">their </w:t>
      </w:r>
      <w:r w:rsidR="00154B04" w:rsidRPr="00DB562E">
        <w:rPr>
          <w:color w:val="auto"/>
        </w:rPr>
        <w:t>latest</w:t>
      </w:r>
      <w:r w:rsidRPr="00DB562E">
        <w:rPr>
          <w:color w:val="auto"/>
        </w:rPr>
        <w:t xml:space="preserve"> updates, and </w:t>
      </w:r>
      <w:r w:rsidR="009223A0" w:rsidRPr="00DB562E">
        <w:rPr>
          <w:color w:val="auto"/>
        </w:rPr>
        <w:t>methods for</w:t>
      </w:r>
      <w:r w:rsidRPr="00DB562E">
        <w:rPr>
          <w:color w:val="auto"/>
        </w:rPr>
        <w:t xml:space="preserve"> access</w:t>
      </w:r>
      <w:r w:rsidR="009223A0" w:rsidRPr="00DB562E">
        <w:rPr>
          <w:color w:val="auto"/>
        </w:rPr>
        <w:t>ing</w:t>
      </w:r>
      <w:r w:rsidRPr="00DB562E">
        <w:rPr>
          <w:color w:val="auto"/>
        </w:rPr>
        <w:t xml:space="preserve"> these data records.</w:t>
      </w:r>
    </w:p>
    <w:p w14:paraId="360A979F" w14:textId="4AEDCA85" w:rsidR="00227612" w:rsidRPr="00DB562E" w:rsidRDefault="4EE190A8" w:rsidP="00483B2B">
      <w:pPr>
        <w:pStyle w:val="Indent1"/>
      </w:pPr>
      <w:r w:rsidRPr="00DB562E">
        <w:rPr>
          <w:color w:val="auto"/>
        </w:rPr>
        <w:t>1.b</w:t>
      </w:r>
      <w:r w:rsidR="00D8562F" w:rsidRPr="00DB562E">
        <w:rPr>
          <w:color w:val="auto"/>
        </w:rPr>
        <w:tab/>
      </w:r>
      <w:r w:rsidR="009223A0" w:rsidRPr="00DB562E">
        <w:rPr>
          <w:color w:val="auto"/>
        </w:rPr>
        <w:t xml:space="preserve">Ability to </w:t>
      </w:r>
      <w:r w:rsidR="009223A0" w:rsidRPr="00DB562E">
        <w:t>f</w:t>
      </w:r>
      <w:r w:rsidRPr="00DB562E">
        <w:t xml:space="preserve">ind </w:t>
      </w:r>
      <w:r w:rsidR="00205E85" w:rsidRPr="00DB562E">
        <w:t xml:space="preserve">and assess </w:t>
      </w:r>
      <w:r w:rsidRPr="00DB562E">
        <w:t>relevant information about CDR</w:t>
      </w:r>
      <w:r w:rsidR="00412C00" w:rsidRPr="00DB562E">
        <w:t>s</w:t>
      </w:r>
      <w:r w:rsidR="009223A0" w:rsidRPr="00DB562E">
        <w:t>,</w:t>
      </w:r>
      <w:r w:rsidRPr="00DB562E">
        <w:t xml:space="preserve"> </w:t>
      </w:r>
      <w:r w:rsidR="009223A0" w:rsidRPr="00DB562E">
        <w:t>b</w:t>
      </w:r>
      <w:r w:rsidRPr="00DB562E">
        <w:t>e</w:t>
      </w:r>
      <w:r w:rsidR="009223A0" w:rsidRPr="00DB562E">
        <w:t>ing</w:t>
      </w:r>
      <w:r w:rsidRPr="00DB562E">
        <w:t xml:space="preserve"> aware of different terminology, spatial and temporal coverage and resolution, uncertainty </w:t>
      </w:r>
      <w:r w:rsidR="00D8562F" w:rsidRPr="00DB562E">
        <w:t>and</w:t>
      </w:r>
      <w:r w:rsidRPr="00DB562E">
        <w:t xml:space="preserve"> other characteristics.</w:t>
      </w:r>
    </w:p>
    <w:p w14:paraId="4F677F3C" w14:textId="638EF2E3" w:rsidR="00227612" w:rsidRPr="00DB562E" w:rsidRDefault="238FAF14" w:rsidP="00483B2B">
      <w:pPr>
        <w:pStyle w:val="Indent1"/>
        <w:rPr>
          <w:rFonts w:eastAsiaTheme="minorEastAsia" w:cstheme="majorBidi"/>
          <w:color w:val="auto"/>
        </w:rPr>
      </w:pPr>
      <w:r w:rsidRPr="00DB562E">
        <w:rPr>
          <w:color w:val="auto"/>
        </w:rPr>
        <w:t>1.c</w:t>
      </w:r>
      <w:r w:rsidR="58A1CAC8" w:rsidRPr="00DB562E">
        <w:tab/>
      </w:r>
      <w:r w:rsidR="009223A0" w:rsidRPr="00DB562E">
        <w:t xml:space="preserve">Ability to </w:t>
      </w:r>
      <w:r w:rsidR="009223A0" w:rsidRPr="00DB562E">
        <w:rPr>
          <w:color w:val="auto"/>
        </w:rPr>
        <w:t>r</w:t>
      </w:r>
      <w:r w:rsidRPr="00DB562E">
        <w:rPr>
          <w:color w:val="auto"/>
        </w:rPr>
        <w:t>ecognize uncertainties in</w:t>
      </w:r>
      <w:r w:rsidRPr="00DB562E">
        <w:rPr>
          <w:rFonts w:eastAsia="Calibri" w:cs="Times New Roman"/>
        </w:rPr>
        <w:t xml:space="preserve"> </w:t>
      </w:r>
      <w:r w:rsidR="2F5C809D" w:rsidRPr="00DB562E">
        <w:rPr>
          <w:rFonts w:eastAsia="Calibri" w:cs="Times New Roman"/>
        </w:rPr>
        <w:t>satellite</w:t>
      </w:r>
      <w:r w:rsidR="4E5C0E14" w:rsidRPr="00DB562E">
        <w:rPr>
          <w:rFonts w:eastAsia="Calibri" w:cs="Times New Roman"/>
        </w:rPr>
        <w:t>-</w:t>
      </w:r>
      <w:r w:rsidR="2F5C809D" w:rsidRPr="00DB562E">
        <w:rPr>
          <w:rFonts w:eastAsia="Calibri" w:cs="Times New Roman"/>
        </w:rPr>
        <w:t>based</w:t>
      </w:r>
      <w:r w:rsidRPr="00DB562E">
        <w:rPr>
          <w:rFonts w:eastAsia="Calibri" w:cs="Times New Roman"/>
        </w:rPr>
        <w:t xml:space="preserve"> CDRs to </w:t>
      </w:r>
      <w:r w:rsidR="7168AFAF" w:rsidRPr="00DB562E">
        <w:rPr>
          <w:rFonts w:eastAsia="Calibri" w:cs="Times New Roman"/>
        </w:rPr>
        <w:t>properly use</w:t>
      </w:r>
      <w:r w:rsidRPr="00DB562E">
        <w:rPr>
          <w:color w:val="auto"/>
        </w:rPr>
        <w:t xml:space="preserve"> these data</w:t>
      </w:r>
      <w:r w:rsidRPr="00DB562E">
        <w:rPr>
          <w:rFonts w:eastAsia="Calibri" w:cs="Times New Roman"/>
        </w:rPr>
        <w:t xml:space="preserve"> records for a specific application. </w:t>
      </w:r>
      <w:r w:rsidRPr="00DB562E">
        <w:rPr>
          <w:rFonts w:eastAsiaTheme="minorEastAsia" w:cstheme="majorBidi"/>
          <w:color w:val="auto"/>
        </w:rPr>
        <w:t xml:space="preserve">Uncertainty information should be included in the data files or in the </w:t>
      </w:r>
      <w:r w:rsidR="7168AFAF" w:rsidRPr="00DB562E">
        <w:rPr>
          <w:rFonts w:eastAsiaTheme="minorEastAsia" w:cstheme="majorBidi"/>
          <w:color w:val="auto"/>
        </w:rPr>
        <w:t>product documentation</w:t>
      </w:r>
      <w:r w:rsidRPr="00DB562E">
        <w:rPr>
          <w:rFonts w:eastAsiaTheme="minorEastAsia" w:cstheme="majorBidi"/>
          <w:color w:val="auto"/>
        </w:rPr>
        <w:t>.</w:t>
      </w:r>
    </w:p>
    <w:p w14:paraId="5088FDC8" w14:textId="7E08D44A" w:rsidR="00227612" w:rsidRPr="00DB562E" w:rsidRDefault="00227612" w:rsidP="00483B2B">
      <w:pPr>
        <w:pStyle w:val="Indent1"/>
        <w:rPr>
          <w:color w:val="auto"/>
          <w:szCs w:val="20"/>
        </w:rPr>
      </w:pPr>
      <w:r w:rsidRPr="00DB562E">
        <w:rPr>
          <w:color w:val="auto"/>
          <w:szCs w:val="20"/>
        </w:rPr>
        <w:t>1.</w:t>
      </w:r>
      <w:r w:rsidRPr="00DB562E">
        <w:rPr>
          <w:rFonts w:eastAsiaTheme="minorEastAsia" w:cstheme="majorBidi"/>
          <w:color w:val="auto"/>
          <w:szCs w:val="20"/>
        </w:rPr>
        <w:t>d</w:t>
      </w:r>
      <w:r w:rsidR="00D8562F" w:rsidRPr="00DB562E">
        <w:rPr>
          <w:rFonts w:eastAsiaTheme="minorEastAsia" w:cstheme="majorBidi"/>
          <w:color w:val="auto"/>
          <w:szCs w:val="20"/>
        </w:rPr>
        <w:tab/>
      </w:r>
      <w:r w:rsidR="009223A0" w:rsidRPr="00DB562E">
        <w:rPr>
          <w:rFonts w:eastAsiaTheme="minorEastAsia" w:cstheme="majorBidi"/>
          <w:color w:val="auto"/>
          <w:szCs w:val="20"/>
        </w:rPr>
        <w:t>Knowledge</w:t>
      </w:r>
      <w:r w:rsidRPr="00DB562E">
        <w:rPr>
          <w:rFonts w:eastAsiaTheme="minorEastAsia" w:cstheme="majorBidi"/>
          <w:color w:val="auto"/>
          <w:szCs w:val="20"/>
        </w:rPr>
        <w:t xml:space="preserve"> of the retrieval principles of </w:t>
      </w:r>
      <w:r w:rsidR="000F1603" w:rsidRPr="00DB562E">
        <w:rPr>
          <w:rFonts w:eastAsiaTheme="minorEastAsia" w:cstheme="majorBidi"/>
          <w:color w:val="auto"/>
          <w:szCs w:val="20"/>
        </w:rPr>
        <w:t>c</w:t>
      </w:r>
      <w:r w:rsidRPr="00DB562E">
        <w:rPr>
          <w:rFonts w:eastAsiaTheme="minorEastAsia" w:cstheme="majorBidi"/>
          <w:color w:val="auto"/>
          <w:szCs w:val="20"/>
        </w:rPr>
        <w:t xml:space="preserve">limate </w:t>
      </w:r>
      <w:r w:rsidR="000F1603" w:rsidRPr="00DB562E">
        <w:rPr>
          <w:rFonts w:eastAsiaTheme="minorEastAsia" w:cstheme="majorBidi"/>
          <w:color w:val="auto"/>
          <w:szCs w:val="20"/>
        </w:rPr>
        <w:t>v</w:t>
      </w:r>
      <w:r w:rsidRPr="00DB562E">
        <w:rPr>
          <w:rFonts w:eastAsiaTheme="minorEastAsia" w:cstheme="majorBidi"/>
          <w:color w:val="auto"/>
          <w:szCs w:val="20"/>
        </w:rPr>
        <w:t xml:space="preserve">ariables and the production of </w:t>
      </w:r>
      <w:r w:rsidR="00D803B5" w:rsidRPr="00DB562E">
        <w:rPr>
          <w:color w:val="auto"/>
          <w:szCs w:val="20"/>
        </w:rPr>
        <w:t>CDRs</w:t>
      </w:r>
      <w:r w:rsidRPr="00DB562E">
        <w:rPr>
          <w:rFonts w:eastAsiaTheme="minorEastAsia" w:cstheme="majorBidi"/>
          <w:color w:val="auto"/>
          <w:szCs w:val="20"/>
        </w:rPr>
        <w:t xml:space="preserve"> and how that relates to the application of the data. </w:t>
      </w:r>
    </w:p>
    <w:p w14:paraId="327CCB75" w14:textId="201DA407" w:rsidR="00227612" w:rsidRPr="00DB562E" w:rsidRDefault="00D1573C" w:rsidP="00C32A37">
      <w:pPr>
        <w:pStyle w:val="Heading10"/>
      </w:pPr>
      <w:r w:rsidRPr="00DB562E">
        <w:t>Cli</w:t>
      </w:r>
      <w:r w:rsidR="00D54240" w:rsidRPr="00DB562E">
        <w:t>m</w:t>
      </w:r>
      <w:r w:rsidR="00BD192B" w:rsidRPr="00DB562E">
        <w:t>at</w:t>
      </w:r>
      <w:r w:rsidR="008C4FC8" w:rsidRPr="00DB562E">
        <w:t>ology</w:t>
      </w:r>
      <w:r w:rsidRPr="00DB562E">
        <w:t xml:space="preserve"> </w:t>
      </w:r>
      <w:r w:rsidR="00860547" w:rsidRPr="00DB562E">
        <w:t xml:space="preserve">Skill </w:t>
      </w:r>
      <w:r w:rsidR="370A6AD6" w:rsidRPr="00DB562E">
        <w:t>2</w:t>
      </w:r>
      <w:r w:rsidR="00792C85" w:rsidRPr="00DB562E">
        <w:t>:</w:t>
      </w:r>
      <w:r w:rsidR="370A6AD6" w:rsidRPr="00DB562E">
        <w:t xml:space="preserve"> </w:t>
      </w:r>
      <w:r w:rsidR="00860547" w:rsidRPr="00DB562E">
        <w:t xml:space="preserve">Integrate satellite-based climate data </w:t>
      </w:r>
      <w:r w:rsidR="00523325" w:rsidRPr="00DB562E">
        <w:t xml:space="preserve">records (CDRs) </w:t>
      </w:r>
      <w:r w:rsidR="00860547" w:rsidRPr="00DB562E">
        <w:t xml:space="preserve">with data </w:t>
      </w:r>
      <w:r w:rsidR="00E01B1E" w:rsidRPr="00DB562E">
        <w:t xml:space="preserve">from other </w:t>
      </w:r>
      <w:r w:rsidR="00860547" w:rsidRPr="00DB562E">
        <w:t xml:space="preserve">sources  </w:t>
      </w:r>
    </w:p>
    <w:p w14:paraId="7D2B3E12" w14:textId="14FF4972" w:rsidR="00BC2161" w:rsidRPr="00DB562E" w:rsidRDefault="00227612" w:rsidP="000D32C5">
      <w:pPr>
        <w:pStyle w:val="Heading30"/>
        <w:rPr>
          <w:b w:val="0"/>
          <w:bCs w:val="0"/>
        </w:rPr>
      </w:pPr>
      <w:r w:rsidRPr="00DB562E">
        <w:t>Description</w:t>
      </w:r>
    </w:p>
    <w:p w14:paraId="1F6889E8" w14:textId="20B14FFD" w:rsidR="00DC0649" w:rsidRPr="00DB562E" w:rsidRDefault="009029A2" w:rsidP="000D32C5">
      <w:pPr>
        <w:pStyle w:val="Heading30"/>
        <w:tabs>
          <w:tab w:val="clear" w:pos="1120"/>
        </w:tabs>
        <w:ind w:left="0" w:firstLine="0"/>
        <w:rPr>
          <w:rFonts w:eastAsiaTheme="minorHAnsi" w:cstheme="minorBidi"/>
          <w:b w:val="0"/>
          <w:bCs w:val="0"/>
          <w:i w:val="0"/>
          <w:iCs w:val="0"/>
          <w:kern w:val="2"/>
          <w:lang w:val="en-US"/>
          <w14:ligatures w14:val="standardContextual"/>
        </w:rPr>
      </w:pPr>
      <w:r w:rsidRPr="00DB562E">
        <w:rPr>
          <w:rFonts w:eastAsiaTheme="minorHAnsi" w:cstheme="minorBidi"/>
          <w:b w:val="0"/>
          <w:bCs w:val="0"/>
          <w:i w:val="0"/>
          <w:iCs w:val="0"/>
          <w:kern w:val="2"/>
          <w:lang w:val="en-US"/>
          <w14:ligatures w14:val="standardContextual"/>
        </w:rPr>
        <w:t xml:space="preserve">Integrate </w:t>
      </w:r>
      <w:r w:rsidR="00E91A5F" w:rsidRPr="00DB562E">
        <w:rPr>
          <w:rFonts w:eastAsiaTheme="minorHAnsi" w:cstheme="minorBidi"/>
          <w:b w:val="0"/>
          <w:bCs w:val="0"/>
          <w:i w:val="0"/>
          <w:iCs w:val="0"/>
          <w:kern w:val="2"/>
          <w:lang w:val="en-US"/>
          <w14:ligatures w14:val="standardContextual"/>
        </w:rPr>
        <w:t xml:space="preserve">satellite-based measurements with </w:t>
      </w:r>
      <w:r w:rsidRPr="00DB562E">
        <w:rPr>
          <w:rFonts w:eastAsiaTheme="minorHAnsi" w:cstheme="minorBidi"/>
          <w:b w:val="0"/>
          <w:bCs w:val="0"/>
          <w:i w:val="0"/>
          <w:iCs w:val="0"/>
          <w:kern w:val="2"/>
          <w:lang w:val="en-US"/>
          <w14:ligatures w14:val="standardContextual"/>
        </w:rPr>
        <w:t xml:space="preserve">data from different sources, including reanalysis models, </w:t>
      </w:r>
      <w:r w:rsidR="00E91A5F" w:rsidRPr="00DB562E">
        <w:rPr>
          <w:rFonts w:eastAsiaTheme="minorHAnsi" w:cstheme="minorBidi"/>
          <w:b w:val="0"/>
          <w:bCs w:val="0"/>
          <w:i w:val="0"/>
          <w:iCs w:val="0"/>
          <w:kern w:val="2"/>
          <w:lang w:val="en-US"/>
          <w14:ligatures w14:val="standardContextual"/>
        </w:rPr>
        <w:t xml:space="preserve">and </w:t>
      </w:r>
      <w:r w:rsidRPr="00DB562E">
        <w:rPr>
          <w:rFonts w:eastAsiaTheme="minorHAnsi" w:cstheme="minorBidi"/>
          <w:b w:val="0"/>
          <w:bCs w:val="0"/>
          <w:i w:val="0"/>
          <w:iCs w:val="0"/>
          <w:kern w:val="2"/>
          <w:lang w:val="en-US"/>
          <w14:ligatures w14:val="standardContextual"/>
        </w:rPr>
        <w:t>in-situ measurements</w:t>
      </w:r>
      <w:proofErr w:type="gramStart"/>
      <w:r w:rsidR="00E91A5F" w:rsidRPr="00DB562E">
        <w:rPr>
          <w:rFonts w:eastAsiaTheme="minorHAnsi" w:cstheme="minorBidi"/>
          <w:b w:val="0"/>
          <w:bCs w:val="0"/>
          <w:i w:val="0"/>
          <w:iCs w:val="0"/>
          <w:kern w:val="2"/>
          <w:lang w:val="en-US"/>
          <w14:ligatures w14:val="standardContextual"/>
        </w:rPr>
        <w:t>.</w:t>
      </w:r>
      <w:r w:rsidRPr="00DB562E">
        <w:rPr>
          <w:rFonts w:eastAsiaTheme="minorHAnsi" w:cstheme="minorBidi"/>
          <w:b w:val="0"/>
          <w:bCs w:val="0"/>
          <w:i w:val="0"/>
          <w:iCs w:val="0"/>
          <w:kern w:val="2"/>
          <w:lang w:val="en-US"/>
          <w14:ligatures w14:val="standardContextual"/>
        </w:rPr>
        <w:t xml:space="preserve"> .</w:t>
      </w:r>
      <w:proofErr w:type="gramEnd"/>
    </w:p>
    <w:p w14:paraId="0143D86D" w14:textId="77777777" w:rsidR="00227612" w:rsidRPr="00DB562E" w:rsidRDefault="00227612" w:rsidP="00DC0649">
      <w:pPr>
        <w:pStyle w:val="Heading30"/>
      </w:pPr>
      <w:r w:rsidRPr="00DB562E">
        <w:t>Performance components</w:t>
      </w:r>
    </w:p>
    <w:p w14:paraId="59AA76C4" w14:textId="0EFD9463" w:rsidR="00556795" w:rsidRPr="00DB562E" w:rsidRDefault="00D8562F" w:rsidP="00616BE2">
      <w:pPr>
        <w:spacing w:after="240"/>
        <w:rPr>
          <w:rFonts w:ascii="Verdana" w:hAnsi="Verdana"/>
          <w:lang w:val="en-US"/>
        </w:rPr>
      </w:pPr>
      <w:r w:rsidRPr="00DB562E">
        <w:rPr>
          <w:rFonts w:ascii="Verdana" w:hAnsi="Verdana"/>
          <w:lang w:val="en-US"/>
        </w:rPr>
        <w:t>2.1</w:t>
      </w:r>
      <w:r w:rsidRPr="00DB562E">
        <w:rPr>
          <w:rFonts w:ascii="Verdana" w:hAnsi="Verdana"/>
          <w:lang w:val="en-US"/>
        </w:rPr>
        <w:tab/>
      </w:r>
      <w:r w:rsidR="370A6AD6" w:rsidRPr="00DB562E">
        <w:rPr>
          <w:rFonts w:ascii="Verdana" w:hAnsi="Verdana"/>
          <w:lang w:val="en-US"/>
        </w:rPr>
        <w:t>Integrate satellite-based climate products with other sources of information in a scientifically and technically sound manner.</w:t>
      </w:r>
    </w:p>
    <w:p w14:paraId="7D7B4C6E" w14:textId="085B9DD5" w:rsidR="00227612" w:rsidRPr="00DB562E" w:rsidRDefault="00D8562F" w:rsidP="00616BE2">
      <w:pPr>
        <w:spacing w:after="240"/>
        <w:rPr>
          <w:rFonts w:ascii="Verdana" w:hAnsi="Verdana"/>
          <w:lang w:val="en-US"/>
        </w:rPr>
      </w:pPr>
      <w:r w:rsidRPr="00DB562E">
        <w:rPr>
          <w:rFonts w:ascii="Verdana" w:hAnsi="Verdana"/>
          <w:lang w:val="en-US"/>
        </w:rPr>
        <w:t>2.2</w:t>
      </w:r>
      <w:r w:rsidRPr="00DB562E">
        <w:rPr>
          <w:rFonts w:ascii="Verdana" w:hAnsi="Verdana"/>
          <w:lang w:val="en-US"/>
        </w:rPr>
        <w:tab/>
      </w:r>
      <w:r w:rsidR="00D46C91" w:rsidRPr="00DB562E">
        <w:rPr>
          <w:rFonts w:ascii="Verdana" w:hAnsi="Verdana"/>
          <w:lang w:val="en-US"/>
        </w:rPr>
        <w:t>A</w:t>
      </w:r>
      <w:r w:rsidR="1D1210DE" w:rsidRPr="00DB562E">
        <w:rPr>
          <w:rFonts w:ascii="Verdana" w:hAnsi="Verdana"/>
          <w:lang w:val="en-US"/>
        </w:rPr>
        <w:t xml:space="preserve">ssess if the </w:t>
      </w:r>
      <w:r w:rsidR="00D46C91" w:rsidRPr="00DB562E">
        <w:rPr>
          <w:rFonts w:ascii="Verdana" w:hAnsi="Verdana"/>
          <w:lang w:val="en-US"/>
        </w:rPr>
        <w:t xml:space="preserve">geospatial </w:t>
      </w:r>
      <w:r w:rsidR="1D1210DE" w:rsidRPr="00DB562E">
        <w:rPr>
          <w:rFonts w:ascii="Verdana" w:hAnsi="Verdana"/>
          <w:lang w:val="en-US"/>
        </w:rPr>
        <w:t xml:space="preserve">data are on an appropriate grid for </w:t>
      </w:r>
      <w:r w:rsidR="12771CA4" w:rsidRPr="00DB562E">
        <w:rPr>
          <w:rFonts w:ascii="Verdana" w:hAnsi="Verdana"/>
          <w:lang w:val="en-US"/>
        </w:rPr>
        <w:t xml:space="preserve">the related </w:t>
      </w:r>
      <w:r w:rsidR="45E95873" w:rsidRPr="00DB562E">
        <w:rPr>
          <w:rFonts w:ascii="Verdana" w:hAnsi="Verdana"/>
          <w:lang w:val="en-US"/>
        </w:rPr>
        <w:t>climate application and task.</w:t>
      </w:r>
      <w:r w:rsidR="1D1210DE" w:rsidRPr="00DB562E">
        <w:rPr>
          <w:rFonts w:ascii="Verdana" w:hAnsi="Verdana"/>
          <w:lang w:val="en-US"/>
        </w:rPr>
        <w:t xml:space="preserve"> </w:t>
      </w:r>
    </w:p>
    <w:p w14:paraId="2C75D4CE" w14:textId="68BA1381" w:rsidR="636C137D" w:rsidRPr="00DB562E" w:rsidRDefault="636C137D" w:rsidP="00860547">
      <w:pPr>
        <w:pStyle w:val="Heading30"/>
      </w:pPr>
      <w:r w:rsidRPr="00DB562E">
        <w:t>Background knowledge and skills</w:t>
      </w:r>
    </w:p>
    <w:p w14:paraId="1F20AA9E" w14:textId="0A25E7FD" w:rsidR="00227612" w:rsidRPr="00DB562E" w:rsidRDefault="370A6AD6" w:rsidP="00483B2B">
      <w:pPr>
        <w:pStyle w:val="Indent1"/>
        <w:rPr>
          <w:color w:val="auto"/>
        </w:rPr>
      </w:pPr>
      <w:r w:rsidRPr="00DB562E">
        <w:rPr>
          <w:color w:val="auto"/>
        </w:rPr>
        <w:t>2.a</w:t>
      </w:r>
      <w:r w:rsidR="58A1CAC8" w:rsidRPr="00DB562E">
        <w:tab/>
      </w:r>
      <w:r w:rsidR="00756BA6" w:rsidRPr="00DB562E">
        <w:rPr>
          <w:color w:val="auto"/>
        </w:rPr>
        <w:t>Knowledge</w:t>
      </w:r>
      <w:r w:rsidRPr="00DB562E">
        <w:rPr>
          <w:color w:val="auto"/>
        </w:rPr>
        <w:t xml:space="preserve"> of data</w:t>
      </w:r>
      <w:r w:rsidR="000F1603" w:rsidRPr="00DB562E">
        <w:rPr>
          <w:color w:val="auto"/>
        </w:rPr>
        <w:t xml:space="preserve"> </w:t>
      </w:r>
      <w:r w:rsidRPr="00DB562E">
        <w:rPr>
          <w:color w:val="auto"/>
        </w:rPr>
        <w:t>dependencies</w:t>
      </w:r>
      <w:r w:rsidR="00567A84" w:rsidRPr="00DB562E">
        <w:rPr>
          <w:color w:val="auto"/>
        </w:rPr>
        <w:t xml:space="preserve"> particularly where </w:t>
      </w:r>
      <w:r w:rsidRPr="00DB562E">
        <w:rPr>
          <w:color w:val="auto"/>
        </w:rPr>
        <w:t>satellite-based climate products use in</w:t>
      </w:r>
      <w:r w:rsidR="000F1603" w:rsidRPr="00DB562E">
        <w:rPr>
          <w:color w:val="auto"/>
        </w:rPr>
        <w:t> </w:t>
      </w:r>
      <w:r w:rsidRPr="00DB562E">
        <w:rPr>
          <w:color w:val="auto"/>
        </w:rPr>
        <w:t xml:space="preserve">situ measurements or </w:t>
      </w:r>
      <w:r w:rsidR="00D8562F" w:rsidRPr="00DB562E">
        <w:rPr>
          <w:color w:val="auto"/>
        </w:rPr>
        <w:t xml:space="preserve">a </w:t>
      </w:r>
      <w:r w:rsidRPr="00DB562E">
        <w:rPr>
          <w:color w:val="auto"/>
        </w:rPr>
        <w:t>reanalysis</w:t>
      </w:r>
      <w:r w:rsidR="00776288" w:rsidRPr="00DB562E">
        <w:rPr>
          <w:color w:val="auto"/>
        </w:rPr>
        <w:t xml:space="preserve"> </w:t>
      </w:r>
      <w:r w:rsidR="6F89F450" w:rsidRPr="00DB562E">
        <w:rPr>
          <w:color w:val="auto"/>
        </w:rPr>
        <w:t xml:space="preserve">model </w:t>
      </w:r>
      <w:r w:rsidRPr="00DB562E">
        <w:rPr>
          <w:color w:val="auto"/>
        </w:rPr>
        <w:t>as auxiliary data during the retrieval process</w:t>
      </w:r>
      <w:r w:rsidR="00567A84" w:rsidRPr="00DB562E">
        <w:rPr>
          <w:color w:val="auto"/>
        </w:rPr>
        <w:t xml:space="preserve"> or where </w:t>
      </w:r>
      <w:r w:rsidRPr="00DB562E">
        <w:rPr>
          <w:color w:val="auto"/>
        </w:rPr>
        <w:t xml:space="preserve"> </w:t>
      </w:r>
      <w:r w:rsidR="00EA0105" w:rsidRPr="00DB562E">
        <w:rPr>
          <w:color w:val="auto"/>
        </w:rPr>
        <w:t xml:space="preserve"> a </w:t>
      </w:r>
      <w:r w:rsidRPr="00DB562E">
        <w:rPr>
          <w:color w:val="auto"/>
        </w:rPr>
        <w:t xml:space="preserve">reanalyses </w:t>
      </w:r>
      <w:r w:rsidR="00EA0105" w:rsidRPr="00DB562E">
        <w:rPr>
          <w:color w:val="auto"/>
        </w:rPr>
        <w:t xml:space="preserve">model </w:t>
      </w:r>
      <w:r w:rsidRPr="00DB562E">
        <w:rPr>
          <w:color w:val="auto"/>
        </w:rPr>
        <w:t>assimilate</w:t>
      </w:r>
      <w:r w:rsidR="00EA0105" w:rsidRPr="00DB562E">
        <w:rPr>
          <w:color w:val="auto"/>
        </w:rPr>
        <w:t>s</w:t>
      </w:r>
      <w:r w:rsidRPr="00DB562E">
        <w:rPr>
          <w:color w:val="auto"/>
        </w:rPr>
        <w:t xml:space="preserve"> satellite-based climate </w:t>
      </w:r>
      <w:proofErr w:type="gramStart"/>
      <w:r w:rsidRPr="00DB562E">
        <w:rPr>
          <w:color w:val="auto"/>
        </w:rPr>
        <w:t>products..</w:t>
      </w:r>
      <w:proofErr w:type="gramEnd"/>
    </w:p>
    <w:p w14:paraId="72287E45" w14:textId="248DF423" w:rsidR="00227612" w:rsidRPr="00DB562E" w:rsidRDefault="370A6AD6" w:rsidP="00483B2B">
      <w:pPr>
        <w:pStyle w:val="Indent1"/>
        <w:rPr>
          <w:color w:val="auto"/>
        </w:rPr>
      </w:pPr>
      <w:r w:rsidRPr="00DB562E">
        <w:rPr>
          <w:color w:val="auto"/>
        </w:rPr>
        <w:t>2.b</w:t>
      </w:r>
      <w:r w:rsidR="00D8562F" w:rsidRPr="00DB562E">
        <w:rPr>
          <w:color w:val="auto"/>
        </w:rPr>
        <w:tab/>
      </w:r>
      <w:r w:rsidR="009223A0" w:rsidRPr="00DB562E">
        <w:rPr>
          <w:color w:val="auto"/>
        </w:rPr>
        <w:t xml:space="preserve">Ability to </w:t>
      </w:r>
      <w:r w:rsidR="00756BA6" w:rsidRPr="00DB562E">
        <w:rPr>
          <w:color w:val="auto"/>
        </w:rPr>
        <w:t xml:space="preserve">interpret </w:t>
      </w:r>
      <w:r w:rsidRPr="00DB562E">
        <w:rPr>
          <w:color w:val="auto"/>
        </w:rPr>
        <w:t xml:space="preserve">temporal and spatial </w:t>
      </w:r>
      <w:r w:rsidR="00756BA6" w:rsidRPr="00DB562E">
        <w:rPr>
          <w:color w:val="auto"/>
        </w:rPr>
        <w:t xml:space="preserve">product </w:t>
      </w:r>
      <w:r w:rsidRPr="00DB562E">
        <w:rPr>
          <w:color w:val="auto"/>
        </w:rPr>
        <w:t xml:space="preserve">resolution </w:t>
      </w:r>
      <w:r w:rsidR="00756BA6" w:rsidRPr="00DB562E">
        <w:rPr>
          <w:color w:val="auto"/>
        </w:rPr>
        <w:t xml:space="preserve">and appropriately apply corrections </w:t>
      </w:r>
      <w:r w:rsidR="00542361" w:rsidRPr="00DB562E">
        <w:rPr>
          <w:color w:val="auto"/>
        </w:rPr>
        <w:t>for</w:t>
      </w:r>
      <w:r w:rsidR="00756BA6" w:rsidRPr="00DB562E">
        <w:rPr>
          <w:color w:val="auto"/>
        </w:rPr>
        <w:t xml:space="preserve"> </w:t>
      </w:r>
      <w:r w:rsidRPr="00DB562E">
        <w:rPr>
          <w:color w:val="auto"/>
        </w:rPr>
        <w:t xml:space="preserve">sampling issues. </w:t>
      </w:r>
    </w:p>
    <w:p w14:paraId="16811734" w14:textId="19B11A29" w:rsidR="00227612" w:rsidRPr="00DB562E" w:rsidRDefault="370A6AD6" w:rsidP="00483B2B">
      <w:pPr>
        <w:pStyle w:val="Indent1"/>
        <w:rPr>
          <w:color w:val="auto"/>
        </w:rPr>
      </w:pPr>
      <w:r w:rsidRPr="00DB562E">
        <w:rPr>
          <w:color w:val="auto"/>
        </w:rPr>
        <w:t>2.c</w:t>
      </w:r>
      <w:r w:rsidR="58A1CAC8" w:rsidRPr="00DB562E">
        <w:tab/>
      </w:r>
      <w:r w:rsidR="00756BA6" w:rsidRPr="00DB562E">
        <w:rPr>
          <w:color w:val="auto"/>
        </w:rPr>
        <w:t>Knowledge of</w:t>
      </w:r>
      <w:r w:rsidRPr="00DB562E">
        <w:rPr>
          <w:color w:val="auto"/>
        </w:rPr>
        <w:t xml:space="preserve"> </w:t>
      </w:r>
      <w:r w:rsidR="00567A84" w:rsidRPr="00DB562E">
        <w:rPr>
          <w:color w:val="auto"/>
        </w:rPr>
        <w:t xml:space="preserve">the strengths and limitations of </w:t>
      </w:r>
      <w:r w:rsidRPr="00DB562E">
        <w:rPr>
          <w:color w:val="auto"/>
        </w:rPr>
        <w:t xml:space="preserve">different projections, grids and spatial re-sampling techniques and </w:t>
      </w:r>
      <w:r w:rsidR="00756BA6" w:rsidRPr="00DB562E">
        <w:rPr>
          <w:color w:val="auto"/>
        </w:rPr>
        <w:t xml:space="preserve">how </w:t>
      </w:r>
      <w:r w:rsidRPr="00DB562E">
        <w:rPr>
          <w:color w:val="auto"/>
        </w:rPr>
        <w:t xml:space="preserve">manipulating these may </w:t>
      </w:r>
      <w:r w:rsidR="00567A84" w:rsidRPr="00DB562E">
        <w:rPr>
          <w:color w:val="auto"/>
        </w:rPr>
        <w:t>impact</w:t>
      </w:r>
      <w:r w:rsidRPr="00DB562E">
        <w:rPr>
          <w:color w:val="auto"/>
        </w:rPr>
        <w:t xml:space="preserve"> data</w:t>
      </w:r>
      <w:r w:rsidR="00567A84" w:rsidRPr="00DB562E">
        <w:rPr>
          <w:color w:val="auto"/>
        </w:rPr>
        <w:t xml:space="preserve"> quality</w:t>
      </w:r>
      <w:r w:rsidRPr="00DB562E">
        <w:rPr>
          <w:color w:val="auto"/>
        </w:rPr>
        <w:t>.</w:t>
      </w:r>
    </w:p>
    <w:p w14:paraId="235E324A" w14:textId="3A4550E4" w:rsidR="00227612" w:rsidRPr="00DB562E" w:rsidRDefault="370A6AD6" w:rsidP="00483B2B">
      <w:pPr>
        <w:pStyle w:val="Indent1"/>
      </w:pPr>
      <w:r w:rsidRPr="00DB562E">
        <w:rPr>
          <w:color w:val="auto"/>
        </w:rPr>
        <w:t>2.d</w:t>
      </w:r>
      <w:r w:rsidR="7507D18A" w:rsidRPr="00DB562E">
        <w:tab/>
      </w:r>
      <w:r w:rsidR="00567A84" w:rsidRPr="00DB562E">
        <w:t xml:space="preserve">Skill in the use of </w:t>
      </w:r>
      <w:r w:rsidRPr="00DB562E">
        <w:t>geospatial visualization and analysis tools (</w:t>
      </w:r>
      <w:r w:rsidR="00AA0E6E" w:rsidRPr="00DB562E">
        <w:t>for example</w:t>
      </w:r>
      <w:r w:rsidRPr="00DB562E">
        <w:t xml:space="preserve">, </w:t>
      </w:r>
      <w:r w:rsidR="00AA0E6E" w:rsidRPr="00DB562E">
        <w:t>g</w:t>
      </w:r>
      <w:r w:rsidRPr="00DB562E">
        <w:t xml:space="preserve">eographic </w:t>
      </w:r>
      <w:r w:rsidR="00AA0E6E" w:rsidRPr="00DB562E">
        <w:t>i</w:t>
      </w:r>
      <w:r w:rsidRPr="00DB562E">
        <w:t xml:space="preserve">nformation </w:t>
      </w:r>
      <w:r w:rsidR="00AA0E6E" w:rsidRPr="00DB562E">
        <w:t>s</w:t>
      </w:r>
      <w:r w:rsidRPr="00DB562E">
        <w:t xml:space="preserve">ystem (GIS) technology) to integrate data from different measurement sources to produce </w:t>
      </w:r>
      <w:r w:rsidR="00860547" w:rsidRPr="00DB562E">
        <w:t xml:space="preserve">spatial </w:t>
      </w:r>
      <w:r w:rsidRPr="00DB562E">
        <w:t xml:space="preserve">climate information.    </w:t>
      </w:r>
    </w:p>
    <w:p w14:paraId="6FBC10FB" w14:textId="2ED232F9" w:rsidR="00227612" w:rsidRPr="00DB562E" w:rsidRDefault="00D1573C" w:rsidP="00C32A37">
      <w:pPr>
        <w:pStyle w:val="Heading10"/>
        <w:rPr>
          <w:rFonts w:eastAsia="Calibri" w:cs="Times New Roman"/>
          <w:color w:val="auto"/>
        </w:rPr>
      </w:pPr>
      <w:r w:rsidRPr="00DB562E">
        <w:rPr>
          <w:rFonts w:eastAsia="Verdana" w:cs="Verdana"/>
        </w:rPr>
        <w:lastRenderedPageBreak/>
        <w:t>Cli</w:t>
      </w:r>
      <w:r w:rsidR="00D54240" w:rsidRPr="00DB562E">
        <w:rPr>
          <w:rFonts w:eastAsia="Verdana" w:cs="Verdana"/>
        </w:rPr>
        <w:t>m</w:t>
      </w:r>
      <w:r w:rsidR="00BD192B" w:rsidRPr="00DB562E">
        <w:rPr>
          <w:rFonts w:eastAsia="Verdana" w:cs="Verdana"/>
        </w:rPr>
        <w:t>at</w:t>
      </w:r>
      <w:r w:rsidR="008C4FC8" w:rsidRPr="00DB562E">
        <w:rPr>
          <w:rFonts w:eastAsia="Verdana" w:cs="Verdana"/>
        </w:rPr>
        <w:t>ology</w:t>
      </w:r>
      <w:r w:rsidRPr="00DB562E">
        <w:rPr>
          <w:rFonts w:eastAsia="Verdana" w:cs="Verdana"/>
        </w:rPr>
        <w:t xml:space="preserve"> </w:t>
      </w:r>
      <w:r w:rsidR="00860547" w:rsidRPr="00DB562E">
        <w:rPr>
          <w:rFonts w:eastAsia="Verdana" w:cs="Verdana"/>
        </w:rPr>
        <w:t>Sk</w:t>
      </w:r>
      <w:r w:rsidR="00860547" w:rsidRPr="00DB562E">
        <w:t xml:space="preserve">ill </w:t>
      </w:r>
      <w:r w:rsidR="238FAF14" w:rsidRPr="00DB562E">
        <w:t>3</w:t>
      </w:r>
      <w:r w:rsidR="00792C85" w:rsidRPr="00DB562E">
        <w:t>:</w:t>
      </w:r>
      <w:r w:rsidR="238FAF14" w:rsidRPr="00DB562E">
        <w:t xml:space="preserve"> </w:t>
      </w:r>
      <w:r w:rsidR="00860547" w:rsidRPr="00DB562E">
        <w:t>Compute climate-related statistics using satellite-derived climate products</w:t>
      </w:r>
    </w:p>
    <w:p w14:paraId="1CE44DB2" w14:textId="77777777" w:rsidR="00227612" w:rsidRPr="00DB562E" w:rsidRDefault="00227612" w:rsidP="00616BE2">
      <w:pPr>
        <w:pStyle w:val="Heading30"/>
      </w:pPr>
      <w:r w:rsidRPr="00DB562E">
        <w:t>Description</w:t>
      </w:r>
    </w:p>
    <w:p w14:paraId="7D855757" w14:textId="10E32980" w:rsidR="00227612" w:rsidRPr="00DB562E" w:rsidRDefault="238FAF14" w:rsidP="00483B2B">
      <w:pPr>
        <w:pStyle w:val="Bodytext"/>
        <w:rPr>
          <w:rFonts w:ascii="Verdana" w:hAnsi="Verdana"/>
          <w:lang w:val="en-US"/>
        </w:rPr>
      </w:pPr>
      <w:r w:rsidRPr="00DB562E">
        <w:rPr>
          <w:rFonts w:ascii="Verdana" w:hAnsi="Verdana"/>
          <w:sz w:val="20"/>
          <w:lang w:val="en-US"/>
        </w:rPr>
        <w:t>Use satellite-based climate variables to calculate climate</w:t>
      </w:r>
      <w:r w:rsidR="7168AFAF" w:rsidRPr="00DB562E">
        <w:rPr>
          <w:rFonts w:ascii="Verdana" w:hAnsi="Verdana"/>
          <w:sz w:val="20"/>
          <w:lang w:val="en-US"/>
        </w:rPr>
        <w:t>-</w:t>
      </w:r>
      <w:r w:rsidRPr="00DB562E">
        <w:rPr>
          <w:rFonts w:ascii="Verdana" w:hAnsi="Verdana"/>
          <w:sz w:val="20"/>
          <w:lang w:val="en-US"/>
        </w:rPr>
        <w:t>related statistics.</w:t>
      </w:r>
    </w:p>
    <w:p w14:paraId="7F748EDA" w14:textId="77777777" w:rsidR="00227612" w:rsidRPr="00DB562E" w:rsidRDefault="00227612" w:rsidP="00860547">
      <w:pPr>
        <w:pStyle w:val="Heading30"/>
      </w:pPr>
      <w:r w:rsidRPr="00DB562E">
        <w:t>Performance components</w:t>
      </w:r>
    </w:p>
    <w:p w14:paraId="359930EA" w14:textId="50FA4323" w:rsidR="00227612" w:rsidRPr="00DB562E" w:rsidRDefault="00D8562F" w:rsidP="00616BE2">
      <w:pPr>
        <w:spacing w:after="240"/>
        <w:rPr>
          <w:rFonts w:ascii="Verdana" w:hAnsi="Verdana"/>
          <w:lang w:val="en-US"/>
        </w:rPr>
      </w:pPr>
      <w:r w:rsidRPr="00DB562E">
        <w:rPr>
          <w:rFonts w:ascii="Verdana" w:hAnsi="Verdana"/>
          <w:sz w:val="20"/>
          <w:lang w:val="en-US"/>
        </w:rPr>
        <w:t>3.1</w:t>
      </w:r>
      <w:r w:rsidRPr="00DB562E">
        <w:rPr>
          <w:rFonts w:ascii="Verdana" w:hAnsi="Verdana"/>
          <w:sz w:val="20"/>
          <w:lang w:val="en-US"/>
        </w:rPr>
        <w:tab/>
      </w:r>
      <w:r w:rsidR="1154F560" w:rsidRPr="00DB562E">
        <w:rPr>
          <w:rFonts w:ascii="Verdana" w:hAnsi="Verdana"/>
          <w:sz w:val="20"/>
          <w:lang w:val="en-US"/>
        </w:rPr>
        <w:t xml:space="preserve">Compute satellite-based climate statistics such as </w:t>
      </w:r>
      <w:proofErr w:type="spellStart"/>
      <w:r w:rsidR="1154F560" w:rsidRPr="00DB562E" w:rsidDel="004E6289">
        <w:rPr>
          <w:rFonts w:ascii="Verdana" w:hAnsi="Verdana"/>
          <w:sz w:val="20"/>
          <w:lang w:val="en-US"/>
        </w:rPr>
        <w:t>normals</w:t>
      </w:r>
      <w:proofErr w:type="spellEnd"/>
      <w:r w:rsidR="1154F560" w:rsidRPr="00DB562E">
        <w:rPr>
          <w:rFonts w:ascii="Verdana" w:hAnsi="Verdana"/>
          <w:sz w:val="20"/>
          <w:lang w:val="en-US"/>
        </w:rPr>
        <w:t xml:space="preserve"> (reference values), averages and other statistical information as needed.</w:t>
      </w:r>
    </w:p>
    <w:p w14:paraId="50F65441" w14:textId="02244C09" w:rsidR="00227612" w:rsidRPr="00DB562E" w:rsidRDefault="00D8562F" w:rsidP="00616BE2">
      <w:pPr>
        <w:spacing w:after="240"/>
        <w:rPr>
          <w:rFonts w:ascii="Verdana" w:hAnsi="Verdana"/>
          <w:lang w:val="en-US"/>
        </w:rPr>
      </w:pPr>
      <w:r w:rsidRPr="00DB562E">
        <w:rPr>
          <w:rFonts w:ascii="Verdana" w:hAnsi="Verdana"/>
          <w:sz w:val="20"/>
          <w:lang w:val="en-US"/>
        </w:rPr>
        <w:t>3.2</w:t>
      </w:r>
      <w:r w:rsidRPr="00DB562E">
        <w:rPr>
          <w:rFonts w:ascii="Verdana" w:hAnsi="Verdana"/>
          <w:sz w:val="20"/>
          <w:lang w:val="en-US"/>
        </w:rPr>
        <w:tab/>
      </w:r>
      <w:r w:rsidR="238FAF14" w:rsidRPr="00DB562E">
        <w:rPr>
          <w:rFonts w:ascii="Verdana" w:hAnsi="Verdana"/>
          <w:sz w:val="20"/>
          <w:lang w:val="en-US"/>
        </w:rPr>
        <w:t xml:space="preserve">Compute </w:t>
      </w:r>
      <w:r w:rsidR="4D69D0B4" w:rsidRPr="00DB562E">
        <w:rPr>
          <w:rFonts w:ascii="Verdana" w:hAnsi="Verdana"/>
          <w:sz w:val="20"/>
          <w:lang w:val="en-US"/>
        </w:rPr>
        <w:t xml:space="preserve">various </w:t>
      </w:r>
      <w:r w:rsidR="238FAF14" w:rsidRPr="00DB562E">
        <w:rPr>
          <w:rFonts w:ascii="Verdana" w:hAnsi="Verdana"/>
          <w:sz w:val="20"/>
          <w:lang w:val="en-US"/>
        </w:rPr>
        <w:t>satellite-based sector-oriented climate products to meet the needs of different end users.</w:t>
      </w:r>
    </w:p>
    <w:p w14:paraId="10A04759" w14:textId="4B09761A" w:rsidR="0EDDA59F" w:rsidRPr="00DB562E" w:rsidRDefault="30596108" w:rsidP="00860547">
      <w:pPr>
        <w:pStyle w:val="Heading30"/>
      </w:pPr>
      <w:r w:rsidRPr="00DB562E">
        <w:t>Background knowledge and skills</w:t>
      </w:r>
    </w:p>
    <w:p w14:paraId="6506AFDF" w14:textId="0FF310F4" w:rsidR="00227612" w:rsidRPr="00DB562E" w:rsidRDefault="7E1AB043" w:rsidP="00483B2B">
      <w:pPr>
        <w:pStyle w:val="Indent1"/>
        <w:rPr>
          <w:color w:val="auto"/>
        </w:rPr>
      </w:pPr>
      <w:r w:rsidRPr="00DB562E">
        <w:rPr>
          <w:color w:val="auto"/>
        </w:rPr>
        <w:t>3.a</w:t>
      </w:r>
      <w:r w:rsidR="1D1210DE" w:rsidRPr="00DB562E">
        <w:tab/>
      </w:r>
      <w:r w:rsidR="00AA66CF" w:rsidRPr="00DB562E">
        <w:t>Knowledge of the</w:t>
      </w:r>
      <w:r w:rsidRPr="00DB562E">
        <w:rPr>
          <w:color w:val="auto"/>
        </w:rPr>
        <w:t xml:space="preserve"> CDRs available from providers. </w:t>
      </w:r>
    </w:p>
    <w:p w14:paraId="4C95F7FF" w14:textId="78724FF6" w:rsidR="00227612" w:rsidRPr="00DB562E" w:rsidRDefault="7E1AB043" w:rsidP="00483B2B">
      <w:pPr>
        <w:pStyle w:val="Indent1"/>
        <w:rPr>
          <w:color w:val="auto"/>
        </w:rPr>
      </w:pPr>
      <w:r w:rsidRPr="00DB562E">
        <w:rPr>
          <w:color w:val="auto"/>
        </w:rPr>
        <w:t>3.b</w:t>
      </w:r>
      <w:r w:rsidR="00D8562F" w:rsidRPr="00DB562E">
        <w:rPr>
          <w:color w:val="auto"/>
        </w:rPr>
        <w:tab/>
      </w:r>
      <w:r w:rsidR="00AA66CF" w:rsidRPr="00DB562E">
        <w:rPr>
          <w:color w:val="auto"/>
        </w:rPr>
        <w:t xml:space="preserve">Ability to interpret the </w:t>
      </w:r>
      <w:r w:rsidRPr="00DB562E">
        <w:rPr>
          <w:color w:val="auto"/>
        </w:rPr>
        <w:t>CDR documentation</w:t>
      </w:r>
      <w:r w:rsidR="00AA66CF" w:rsidRPr="00DB562E">
        <w:rPr>
          <w:color w:val="auto"/>
        </w:rPr>
        <w:t xml:space="preserve"> and understand</w:t>
      </w:r>
      <w:r w:rsidRPr="00DB562E">
        <w:rPr>
          <w:color w:val="auto"/>
        </w:rPr>
        <w:t xml:space="preserve"> the assumptions</w:t>
      </w:r>
      <w:r w:rsidR="10CD1F36" w:rsidRPr="00DB562E">
        <w:rPr>
          <w:color w:val="auto"/>
        </w:rPr>
        <w:t>,</w:t>
      </w:r>
      <w:r w:rsidR="7971FC53" w:rsidRPr="00DB562E">
        <w:rPr>
          <w:color w:val="auto"/>
        </w:rPr>
        <w:t xml:space="preserve"> </w:t>
      </w:r>
      <w:r w:rsidR="3CC19BAF" w:rsidRPr="00DB562E">
        <w:rPr>
          <w:color w:val="auto"/>
        </w:rPr>
        <w:t>strengths and limitations of the underlying satellite retrieval</w:t>
      </w:r>
      <w:r w:rsidR="00AA66CF" w:rsidRPr="00DB562E">
        <w:rPr>
          <w:color w:val="auto"/>
        </w:rPr>
        <w:t xml:space="preserve"> and</w:t>
      </w:r>
      <w:r w:rsidRPr="00DB562E">
        <w:rPr>
          <w:color w:val="auto"/>
        </w:rPr>
        <w:t xml:space="preserve"> the effect</w:t>
      </w:r>
      <w:r w:rsidR="00D8562F" w:rsidRPr="00DB562E">
        <w:rPr>
          <w:color w:val="auto"/>
        </w:rPr>
        <w:t>s</w:t>
      </w:r>
      <w:r w:rsidRPr="00DB562E">
        <w:rPr>
          <w:color w:val="auto"/>
        </w:rPr>
        <w:t xml:space="preserve"> these have on statistics.</w:t>
      </w:r>
    </w:p>
    <w:p w14:paraId="3057C063" w14:textId="34962ABB" w:rsidR="00227612" w:rsidRPr="00DB562E" w:rsidRDefault="1FD2C8DA" w:rsidP="00483B2B">
      <w:pPr>
        <w:pStyle w:val="Indent1"/>
        <w:rPr>
          <w:color w:val="auto"/>
        </w:rPr>
      </w:pPr>
      <w:r w:rsidRPr="00DB562E">
        <w:rPr>
          <w:color w:val="auto"/>
        </w:rPr>
        <w:t>3.c</w:t>
      </w:r>
      <w:r w:rsidR="00D8562F" w:rsidRPr="00DB562E">
        <w:rPr>
          <w:color w:val="auto"/>
        </w:rPr>
        <w:tab/>
      </w:r>
      <w:r w:rsidR="00AA66CF" w:rsidRPr="00DB562E">
        <w:rPr>
          <w:color w:val="auto"/>
        </w:rPr>
        <w:t>Skill</w:t>
      </w:r>
      <w:r w:rsidRPr="00DB562E">
        <w:rPr>
          <w:color w:val="auto"/>
        </w:rPr>
        <w:t xml:space="preserve"> in </w:t>
      </w:r>
      <w:r w:rsidR="72337848" w:rsidRPr="00DB562E">
        <w:rPr>
          <w:color w:val="auto"/>
        </w:rPr>
        <w:t xml:space="preserve">applying </w:t>
      </w:r>
      <w:r w:rsidRPr="00DB562E">
        <w:rPr>
          <w:color w:val="auto"/>
        </w:rPr>
        <w:t>statistical methods, especially for spatial time series and extreme value analysis.</w:t>
      </w:r>
    </w:p>
    <w:p w14:paraId="317C6C22" w14:textId="099D7C1A" w:rsidR="00227612" w:rsidRPr="00DB562E" w:rsidRDefault="1FD2C8DA" w:rsidP="00483B2B">
      <w:pPr>
        <w:pStyle w:val="Indent1"/>
        <w:rPr>
          <w:rFonts w:eastAsia="Verdana" w:cs="Verdana"/>
        </w:rPr>
      </w:pPr>
      <w:r w:rsidRPr="00DB562E">
        <w:rPr>
          <w:color w:val="auto"/>
        </w:rPr>
        <w:t>3.d</w:t>
      </w:r>
      <w:r w:rsidR="00D8562F" w:rsidRPr="00DB562E">
        <w:rPr>
          <w:color w:val="auto"/>
        </w:rPr>
        <w:tab/>
      </w:r>
      <w:r w:rsidR="00AA66CF" w:rsidRPr="00DB562E">
        <w:rPr>
          <w:color w:val="auto"/>
        </w:rPr>
        <w:t>Skill</w:t>
      </w:r>
      <w:r w:rsidRPr="00DB562E">
        <w:rPr>
          <w:rFonts w:eastAsia="Verdana" w:cs="Verdana"/>
        </w:rPr>
        <w:t xml:space="preserve"> in processing satellite data to ensure accuracy and reliability of climate statistics.</w:t>
      </w:r>
    </w:p>
    <w:p w14:paraId="0D4D29D9" w14:textId="3CD9F952" w:rsidR="00227612" w:rsidRPr="00DB562E" w:rsidRDefault="1FD2C8DA" w:rsidP="00483B2B">
      <w:pPr>
        <w:pStyle w:val="Indent1"/>
        <w:rPr>
          <w:rFonts w:eastAsia="Verdana" w:cs="Verdana"/>
        </w:rPr>
      </w:pPr>
      <w:r w:rsidRPr="00DB562E">
        <w:rPr>
          <w:color w:val="auto"/>
        </w:rPr>
        <w:t>3.e</w:t>
      </w:r>
      <w:r w:rsidR="00D8562F" w:rsidRPr="00DB562E">
        <w:rPr>
          <w:rFonts w:eastAsia="Verdana" w:cs="Verdana"/>
        </w:rPr>
        <w:tab/>
      </w:r>
      <w:r w:rsidR="00AA66CF" w:rsidRPr="00DB562E">
        <w:rPr>
          <w:rFonts w:eastAsia="Verdana" w:cs="Verdana"/>
        </w:rPr>
        <w:t>Know</w:t>
      </w:r>
      <w:r w:rsidR="00BD6E9E" w:rsidRPr="00DB562E">
        <w:rPr>
          <w:rFonts w:eastAsia="Verdana" w:cs="Verdana"/>
        </w:rPr>
        <w:t>l</w:t>
      </w:r>
      <w:r w:rsidR="00AA66CF" w:rsidRPr="00DB562E">
        <w:rPr>
          <w:rFonts w:eastAsia="Verdana" w:cs="Verdana"/>
        </w:rPr>
        <w:t>edge of</w:t>
      </w:r>
      <w:r w:rsidRPr="00DB562E">
        <w:rPr>
          <w:rFonts w:eastAsia="Verdana" w:cs="Verdana"/>
        </w:rPr>
        <w:t xml:space="preserve"> different quality control procedures to filter and ensure accuracy of satellite-derived climate statistics.</w:t>
      </w:r>
    </w:p>
    <w:p w14:paraId="644B26F9" w14:textId="27334407" w:rsidR="00227612" w:rsidRPr="00DB562E" w:rsidRDefault="1FD2C8DA" w:rsidP="00483B2B">
      <w:pPr>
        <w:pStyle w:val="Indent1"/>
        <w:rPr>
          <w:rFonts w:eastAsia="Verdana" w:cs="Verdana"/>
        </w:rPr>
      </w:pPr>
      <w:r w:rsidRPr="00DB562E">
        <w:rPr>
          <w:color w:val="auto"/>
        </w:rPr>
        <w:t>3.f</w:t>
      </w:r>
      <w:r w:rsidR="00D8562F" w:rsidRPr="00DB562E">
        <w:rPr>
          <w:rFonts w:eastAsia="Verdana" w:cs="Verdana"/>
        </w:rPr>
        <w:tab/>
      </w:r>
      <w:r w:rsidR="00AA66CF" w:rsidRPr="00DB562E">
        <w:rPr>
          <w:rFonts w:eastAsia="Verdana" w:cs="Verdana"/>
        </w:rPr>
        <w:t xml:space="preserve">Knowledge of </w:t>
      </w:r>
      <w:r w:rsidRPr="00DB562E">
        <w:rPr>
          <w:rFonts w:eastAsia="Verdana" w:cs="Verdana"/>
        </w:rPr>
        <w:t>the methodologies used to compute climate-related statistics.</w:t>
      </w:r>
    </w:p>
    <w:p w14:paraId="03DE3ECD" w14:textId="5CC28281" w:rsidR="00434291" w:rsidRPr="00DB562E" w:rsidRDefault="00D1573C" w:rsidP="00C32A37">
      <w:pPr>
        <w:pStyle w:val="Heading10"/>
      </w:pPr>
      <w:r w:rsidRPr="00DB562E">
        <w:rPr>
          <w:rFonts w:eastAsia="Verdana" w:cs="Verdana"/>
        </w:rPr>
        <w:t>Cli</w:t>
      </w:r>
      <w:r w:rsidR="00D54240" w:rsidRPr="00DB562E">
        <w:rPr>
          <w:rFonts w:eastAsia="Verdana" w:cs="Verdana"/>
        </w:rPr>
        <w:t>m</w:t>
      </w:r>
      <w:r w:rsidR="00BD192B" w:rsidRPr="00DB562E">
        <w:rPr>
          <w:rFonts w:eastAsia="Verdana" w:cs="Verdana"/>
        </w:rPr>
        <w:t>at</w:t>
      </w:r>
      <w:r w:rsidR="008C4FC8" w:rsidRPr="00DB562E">
        <w:rPr>
          <w:rFonts w:eastAsia="Verdana" w:cs="Verdana"/>
        </w:rPr>
        <w:t>ology</w:t>
      </w:r>
      <w:r w:rsidRPr="00DB562E">
        <w:rPr>
          <w:rFonts w:eastAsia="Verdana" w:cs="Verdana"/>
        </w:rPr>
        <w:t xml:space="preserve"> </w:t>
      </w:r>
      <w:r w:rsidR="00860547" w:rsidRPr="00DB562E">
        <w:rPr>
          <w:rFonts w:eastAsia="Verdana" w:cs="Verdana"/>
        </w:rPr>
        <w:t xml:space="preserve">Skill </w:t>
      </w:r>
      <w:r w:rsidR="1154F560" w:rsidRPr="00DB562E">
        <w:rPr>
          <w:rFonts w:eastAsia="Verdana" w:cs="Verdana"/>
        </w:rPr>
        <w:t>4</w:t>
      </w:r>
      <w:r w:rsidR="00792C85" w:rsidRPr="00DB562E">
        <w:rPr>
          <w:rFonts w:eastAsia="Verdana" w:cs="Verdana"/>
        </w:rPr>
        <w:t>:</w:t>
      </w:r>
      <w:r w:rsidR="1154F560" w:rsidRPr="00DB562E" w:rsidDel="7168AFAF">
        <w:rPr>
          <w:rFonts w:eastAsia="Verdana" w:cs="Verdana"/>
        </w:rPr>
        <w:t xml:space="preserve"> </w:t>
      </w:r>
      <w:r w:rsidR="00860547" w:rsidRPr="00DB562E" w:rsidDel="56EC9C4C">
        <w:t>Use satellite-based climate data</w:t>
      </w:r>
      <w:r w:rsidR="00860547" w:rsidRPr="00DB562E">
        <w:t xml:space="preserve"> records</w:t>
      </w:r>
      <w:r w:rsidR="006E6CAD" w:rsidRPr="00DB562E">
        <w:t xml:space="preserve"> (CDRs)</w:t>
      </w:r>
      <w:r w:rsidR="00860547" w:rsidRPr="00DB562E">
        <w:t>, including climate-related indices, for climate monitoring</w:t>
      </w:r>
    </w:p>
    <w:p w14:paraId="001BF04E" w14:textId="77777777" w:rsidR="00227612" w:rsidRPr="00DB562E" w:rsidRDefault="00227612" w:rsidP="00860547">
      <w:pPr>
        <w:pStyle w:val="Heading30"/>
      </w:pPr>
      <w:r w:rsidRPr="00DB562E">
        <w:t>Description</w:t>
      </w:r>
    </w:p>
    <w:p w14:paraId="14AFCC5E" w14:textId="3BCCEDD8" w:rsidR="0092207D" w:rsidRPr="0092207D" w:rsidRDefault="7168AFAF" w:rsidP="00616BE2">
      <w:pPr>
        <w:pStyle w:val="Bodytext"/>
        <w:rPr>
          <w:rFonts w:ascii="Verdana" w:hAnsi="Verdana"/>
          <w:sz w:val="20"/>
          <w:lang w:val="en-US"/>
        </w:rPr>
      </w:pPr>
      <w:r w:rsidRPr="00DB562E">
        <w:rPr>
          <w:rFonts w:ascii="Verdana" w:hAnsi="Verdana"/>
          <w:sz w:val="20"/>
          <w:lang w:val="en-US"/>
        </w:rPr>
        <w:t>L</w:t>
      </w:r>
      <w:r w:rsidR="51C591CB" w:rsidRPr="00DB562E">
        <w:rPr>
          <w:rFonts w:ascii="Verdana" w:hAnsi="Verdana"/>
          <w:sz w:val="20"/>
          <w:lang w:val="en-US"/>
        </w:rPr>
        <w:t>everag</w:t>
      </w:r>
      <w:r w:rsidR="0036212A">
        <w:rPr>
          <w:rFonts w:ascii="Verdana" w:hAnsi="Verdana"/>
          <w:sz w:val="20"/>
          <w:lang w:val="en-US"/>
        </w:rPr>
        <w:t>e</w:t>
      </w:r>
      <w:r w:rsidR="238FAF14" w:rsidRPr="00DB562E">
        <w:rPr>
          <w:rFonts w:ascii="Verdana" w:hAnsi="Verdana"/>
          <w:sz w:val="20"/>
          <w:lang w:val="en-US"/>
        </w:rPr>
        <w:t xml:space="preserve"> satellite-based </w:t>
      </w:r>
      <w:r w:rsidR="45E95873" w:rsidRPr="00DB562E">
        <w:rPr>
          <w:rFonts w:ascii="Verdana" w:hAnsi="Verdana"/>
          <w:sz w:val="20"/>
          <w:lang w:val="en-US"/>
        </w:rPr>
        <w:t>CDRs</w:t>
      </w:r>
      <w:r w:rsidR="238FAF14" w:rsidRPr="00DB562E">
        <w:rPr>
          <w:rFonts w:ascii="Verdana" w:hAnsi="Verdana"/>
          <w:sz w:val="20"/>
          <w:lang w:val="en-US"/>
        </w:rPr>
        <w:t xml:space="preserve"> and derived indices from data providers for comprehensive climate monitoring.</w:t>
      </w:r>
    </w:p>
    <w:p w14:paraId="56A5D213" w14:textId="77777777" w:rsidR="00227612" w:rsidRPr="00DB562E" w:rsidRDefault="00227612" w:rsidP="00860547">
      <w:pPr>
        <w:pStyle w:val="Heading30"/>
      </w:pPr>
      <w:r w:rsidRPr="00DB562E">
        <w:t>Performance components</w:t>
      </w:r>
    </w:p>
    <w:p w14:paraId="3278F746" w14:textId="072C9E49" w:rsidR="00227612" w:rsidRPr="00DB562E" w:rsidRDefault="005A1A2D" w:rsidP="00616BE2">
      <w:pPr>
        <w:spacing w:after="240"/>
        <w:rPr>
          <w:rFonts w:ascii="Verdana" w:hAnsi="Verdana"/>
          <w:lang w:val="en-US"/>
        </w:rPr>
      </w:pPr>
      <w:r w:rsidRPr="00DB562E">
        <w:rPr>
          <w:rFonts w:ascii="Verdana" w:hAnsi="Verdana"/>
          <w:sz w:val="20"/>
          <w:lang w:val="en-US"/>
        </w:rPr>
        <w:t>4.1</w:t>
      </w:r>
      <w:r w:rsidRPr="00DB562E">
        <w:rPr>
          <w:rFonts w:ascii="Verdana" w:hAnsi="Verdana"/>
          <w:sz w:val="20"/>
          <w:lang w:val="en-US"/>
        </w:rPr>
        <w:tab/>
      </w:r>
      <w:r w:rsidR="00227612" w:rsidRPr="00DB562E">
        <w:rPr>
          <w:rFonts w:ascii="Verdana" w:hAnsi="Verdana"/>
          <w:sz w:val="20"/>
          <w:lang w:val="en-US"/>
        </w:rPr>
        <w:t xml:space="preserve">Integrate diverse satellite-based </w:t>
      </w:r>
      <w:r w:rsidR="6F89F450" w:rsidRPr="00DB562E">
        <w:rPr>
          <w:rFonts w:ascii="Verdana" w:hAnsi="Verdana"/>
          <w:sz w:val="20"/>
          <w:lang w:val="en-US"/>
        </w:rPr>
        <w:t>CDRs</w:t>
      </w:r>
      <w:r w:rsidR="00227612" w:rsidRPr="00DB562E">
        <w:rPr>
          <w:rFonts w:ascii="Verdana" w:hAnsi="Verdana"/>
          <w:sz w:val="20"/>
          <w:lang w:val="en-US"/>
        </w:rPr>
        <w:t xml:space="preserve"> and indices into a cohesive monitoring framework.</w:t>
      </w:r>
    </w:p>
    <w:p w14:paraId="65B30022" w14:textId="750350F7" w:rsidR="00227612" w:rsidRPr="00DB562E" w:rsidRDefault="005A1A2D" w:rsidP="00616BE2">
      <w:pPr>
        <w:spacing w:after="240"/>
        <w:rPr>
          <w:rFonts w:ascii="Verdana" w:hAnsi="Verdana"/>
          <w:lang w:val="en-US"/>
        </w:rPr>
      </w:pPr>
      <w:r w:rsidRPr="00DB562E">
        <w:rPr>
          <w:rFonts w:ascii="Verdana" w:hAnsi="Verdana"/>
          <w:sz w:val="20"/>
          <w:lang w:val="en-US"/>
        </w:rPr>
        <w:t>4.2</w:t>
      </w:r>
      <w:r w:rsidRPr="00DB562E">
        <w:rPr>
          <w:rFonts w:ascii="Verdana" w:hAnsi="Verdana"/>
          <w:sz w:val="20"/>
          <w:lang w:val="en-US"/>
        </w:rPr>
        <w:tab/>
      </w:r>
      <w:r w:rsidR="1154F560" w:rsidRPr="00DB562E">
        <w:rPr>
          <w:rFonts w:ascii="Verdana" w:hAnsi="Verdana"/>
          <w:sz w:val="20"/>
          <w:lang w:val="en-US"/>
        </w:rPr>
        <w:t xml:space="preserve">Use global and regional climate indices </w:t>
      </w:r>
      <w:r w:rsidR="7168AFAF" w:rsidRPr="00DB562E">
        <w:rPr>
          <w:rFonts w:ascii="Verdana" w:hAnsi="Verdana"/>
          <w:sz w:val="20"/>
          <w:lang w:val="en-US"/>
        </w:rPr>
        <w:t>to monitor</w:t>
      </w:r>
      <w:r w:rsidR="1154F560" w:rsidRPr="00DB562E">
        <w:rPr>
          <w:rFonts w:ascii="Verdana" w:hAnsi="Verdana"/>
          <w:sz w:val="20"/>
          <w:lang w:val="en-US"/>
        </w:rPr>
        <w:t xml:space="preserve"> climate, climate forecasts and future projections.</w:t>
      </w:r>
    </w:p>
    <w:p w14:paraId="1F19120A" w14:textId="42D9FC3A" w:rsidR="00227612" w:rsidRPr="00DB562E" w:rsidRDefault="005A1A2D" w:rsidP="00616BE2">
      <w:pPr>
        <w:spacing w:after="240"/>
        <w:rPr>
          <w:rFonts w:ascii="Verdana" w:hAnsi="Verdana"/>
          <w:lang w:val="en-US"/>
        </w:rPr>
      </w:pPr>
      <w:r w:rsidRPr="00DB562E">
        <w:rPr>
          <w:rFonts w:ascii="Verdana" w:hAnsi="Verdana"/>
          <w:sz w:val="20"/>
          <w:lang w:val="en-US"/>
        </w:rPr>
        <w:t>4.3</w:t>
      </w:r>
      <w:r w:rsidRPr="00DB562E">
        <w:rPr>
          <w:rFonts w:ascii="Verdana" w:hAnsi="Verdana"/>
          <w:sz w:val="20"/>
          <w:lang w:val="en-US"/>
        </w:rPr>
        <w:tab/>
      </w:r>
      <w:r w:rsidR="1154F560" w:rsidRPr="00DB562E">
        <w:rPr>
          <w:rFonts w:ascii="Verdana" w:hAnsi="Verdana"/>
          <w:sz w:val="20"/>
          <w:lang w:val="en-US"/>
        </w:rPr>
        <w:t>Create spatial maps and visualizations to convey complex climate monitoring information derived from satellite data in a clear and accessible manner.</w:t>
      </w:r>
    </w:p>
    <w:p w14:paraId="10DAF231" w14:textId="67587C71" w:rsidR="075EC5E8" w:rsidRPr="00DB562E" w:rsidRDefault="075EC5E8" w:rsidP="00860547">
      <w:pPr>
        <w:pStyle w:val="Heading30"/>
      </w:pPr>
      <w:r w:rsidRPr="00DB562E">
        <w:t>Background knowledge and skills</w:t>
      </w:r>
    </w:p>
    <w:p w14:paraId="65ADADE0" w14:textId="58B85631" w:rsidR="00227612" w:rsidRPr="00DB562E" w:rsidRDefault="1154F560" w:rsidP="00483B2B">
      <w:pPr>
        <w:pStyle w:val="Indent1"/>
        <w:rPr>
          <w:color w:val="auto"/>
        </w:rPr>
      </w:pPr>
      <w:r w:rsidRPr="00DB562E">
        <w:rPr>
          <w:color w:val="auto"/>
        </w:rPr>
        <w:t>4.a</w:t>
      </w:r>
      <w:r w:rsidR="005A1A2D" w:rsidRPr="00DB562E">
        <w:rPr>
          <w:color w:val="auto"/>
        </w:rPr>
        <w:tab/>
      </w:r>
      <w:r w:rsidR="00AA66CF" w:rsidRPr="00DB562E">
        <w:rPr>
          <w:color w:val="auto"/>
        </w:rPr>
        <w:t xml:space="preserve">Knowledge of </w:t>
      </w:r>
      <w:r w:rsidRPr="00DB562E">
        <w:rPr>
          <w:color w:val="auto"/>
        </w:rPr>
        <w:t xml:space="preserve">statistical methods </w:t>
      </w:r>
      <w:r w:rsidR="00AA66CF" w:rsidRPr="00DB562E">
        <w:rPr>
          <w:color w:val="auto"/>
        </w:rPr>
        <w:t xml:space="preserve">used </w:t>
      </w:r>
      <w:r w:rsidRPr="00DB562E">
        <w:rPr>
          <w:color w:val="auto"/>
        </w:rPr>
        <w:t>to validate and interpret computed climate indices.</w:t>
      </w:r>
    </w:p>
    <w:p w14:paraId="52F464BB" w14:textId="32CF6F57" w:rsidR="00227612" w:rsidRPr="00DB562E" w:rsidRDefault="1154F560" w:rsidP="00483B2B">
      <w:pPr>
        <w:pStyle w:val="Indent1"/>
        <w:rPr>
          <w:rFonts w:eastAsiaTheme="minorEastAsia" w:cstheme="majorBidi"/>
        </w:rPr>
      </w:pPr>
      <w:r w:rsidRPr="00DB562E">
        <w:rPr>
          <w:color w:val="auto"/>
        </w:rPr>
        <w:lastRenderedPageBreak/>
        <w:t>4.b</w:t>
      </w:r>
      <w:r w:rsidR="00227612" w:rsidRPr="00DB562E">
        <w:tab/>
      </w:r>
      <w:r w:rsidR="00AA66CF" w:rsidRPr="00DB562E">
        <w:t xml:space="preserve">Skill in the </w:t>
      </w:r>
      <w:r w:rsidR="00D85579" w:rsidRPr="00DB562E">
        <w:rPr>
          <w:rFonts w:eastAsiaTheme="minorEastAsia" w:cstheme="majorBidi"/>
        </w:rPr>
        <w:t>u</w:t>
      </w:r>
      <w:r w:rsidR="3A8345D5" w:rsidRPr="00DB562E">
        <w:rPr>
          <w:rFonts w:eastAsiaTheme="minorEastAsia" w:cstheme="majorBidi"/>
        </w:rPr>
        <w:t xml:space="preserve">se </w:t>
      </w:r>
      <w:r w:rsidR="00AA66CF" w:rsidRPr="00DB562E">
        <w:rPr>
          <w:rFonts w:eastAsiaTheme="minorEastAsia" w:cstheme="majorBidi"/>
        </w:rPr>
        <w:t xml:space="preserve">of </w:t>
      </w:r>
      <w:r w:rsidRPr="00DB562E">
        <w:rPr>
          <w:rFonts w:eastAsiaTheme="minorEastAsia" w:cstheme="majorBidi"/>
        </w:rPr>
        <w:t>time series analysis to track climate changes over specific periods of time using satellite-derived data.</w:t>
      </w:r>
    </w:p>
    <w:p w14:paraId="04C94B87" w14:textId="5AEF38C4" w:rsidR="00227612" w:rsidRPr="00DB562E" w:rsidRDefault="00227612" w:rsidP="00483B2B">
      <w:pPr>
        <w:pStyle w:val="Indent1"/>
        <w:rPr>
          <w:szCs w:val="20"/>
        </w:rPr>
      </w:pPr>
      <w:r w:rsidRPr="00DB562E">
        <w:rPr>
          <w:color w:val="auto"/>
          <w:szCs w:val="20"/>
        </w:rPr>
        <w:t>4.</w:t>
      </w:r>
      <w:r w:rsidRPr="00DB562E">
        <w:rPr>
          <w:szCs w:val="20"/>
        </w:rPr>
        <w:t>c</w:t>
      </w:r>
      <w:r w:rsidRPr="00DB562E">
        <w:rPr>
          <w:szCs w:val="20"/>
        </w:rPr>
        <w:tab/>
      </w:r>
      <w:r w:rsidR="00AA66CF" w:rsidRPr="00DB562E">
        <w:rPr>
          <w:szCs w:val="20"/>
        </w:rPr>
        <w:t>Ability</w:t>
      </w:r>
      <w:r w:rsidR="00D85579" w:rsidRPr="00DB562E">
        <w:rPr>
          <w:szCs w:val="20"/>
        </w:rPr>
        <w:t xml:space="preserve"> to a</w:t>
      </w:r>
      <w:r w:rsidRPr="00DB562E">
        <w:rPr>
          <w:szCs w:val="20"/>
        </w:rPr>
        <w:t>pply change detection methods to identify sudden or gradual shifts in satellite-derived climate variables.</w:t>
      </w:r>
    </w:p>
    <w:p w14:paraId="39633B9B" w14:textId="2661A114" w:rsidR="00227612" w:rsidRPr="00DB562E" w:rsidRDefault="58A1CAC8" w:rsidP="00483B2B">
      <w:pPr>
        <w:pStyle w:val="Indent1"/>
        <w:rPr>
          <w:color w:val="auto"/>
        </w:rPr>
      </w:pPr>
      <w:r w:rsidRPr="00DB562E">
        <w:rPr>
          <w:color w:val="auto"/>
        </w:rPr>
        <w:t>4.d</w:t>
      </w:r>
      <w:r w:rsidR="005A1A2D" w:rsidRPr="00DB562E">
        <w:rPr>
          <w:color w:val="auto"/>
        </w:rPr>
        <w:tab/>
      </w:r>
      <w:r w:rsidR="00AA66CF" w:rsidRPr="00DB562E">
        <w:rPr>
          <w:color w:val="auto"/>
        </w:rPr>
        <w:t>Ability</w:t>
      </w:r>
      <w:r w:rsidR="00D85579" w:rsidRPr="00DB562E">
        <w:rPr>
          <w:color w:val="auto"/>
        </w:rPr>
        <w:t xml:space="preserve"> to u</w:t>
      </w:r>
      <w:r w:rsidRPr="00DB562E">
        <w:rPr>
          <w:color w:val="auto"/>
        </w:rPr>
        <w:t xml:space="preserve">se geospatial visualization and analysis </w:t>
      </w:r>
      <w:r w:rsidR="001A77E5" w:rsidRPr="00DB562E">
        <w:rPr>
          <w:color w:val="auto"/>
        </w:rPr>
        <w:t xml:space="preserve">tools </w:t>
      </w:r>
      <w:r w:rsidRPr="00DB562E">
        <w:rPr>
          <w:color w:val="auto"/>
        </w:rPr>
        <w:t>(</w:t>
      </w:r>
      <w:r w:rsidR="00412C00" w:rsidRPr="00DB562E">
        <w:rPr>
          <w:color w:val="auto"/>
        </w:rPr>
        <w:t>for example</w:t>
      </w:r>
      <w:r w:rsidRPr="00DB562E">
        <w:rPr>
          <w:color w:val="auto"/>
        </w:rPr>
        <w:t>, GIS technology) to produce user-specific climate information.</w:t>
      </w:r>
    </w:p>
    <w:p w14:paraId="37803D8F" w14:textId="77777777" w:rsidR="00D85579" w:rsidRPr="00DB562E" w:rsidRDefault="00D85579" w:rsidP="00483B2B">
      <w:pPr>
        <w:pStyle w:val="Indent1"/>
        <w:rPr>
          <w:szCs w:val="20"/>
        </w:rPr>
      </w:pPr>
    </w:p>
    <w:p w14:paraId="317AA83E" w14:textId="21CC5993" w:rsidR="00D76B41" w:rsidRPr="00DB562E" w:rsidRDefault="690C2B8A" w:rsidP="00C32A37">
      <w:pPr>
        <w:pStyle w:val="Chapterhead"/>
      </w:pPr>
      <w:bookmarkStart w:id="38" w:name="_Toc219909856"/>
      <w:r w:rsidRPr="00DB562E">
        <w:t>3. Satellite</w:t>
      </w:r>
      <w:r w:rsidR="3BA0C222" w:rsidRPr="00DB562E">
        <w:t xml:space="preserve"> skills</w:t>
      </w:r>
      <w:r w:rsidRPr="00DB562E">
        <w:t xml:space="preserve"> for </w:t>
      </w:r>
      <w:r w:rsidR="2AE073B5" w:rsidRPr="00DB562E">
        <w:t>provision of agrometeorological services</w:t>
      </w:r>
      <w:bookmarkEnd w:id="38"/>
    </w:p>
    <w:p w14:paraId="70F4F00A" w14:textId="7F837916" w:rsidR="00D76B41" w:rsidRPr="00DB562E" w:rsidRDefault="78535B5E" w:rsidP="005A1A2D">
      <w:pPr>
        <w:pStyle w:val="Bodytext"/>
        <w:rPr>
          <w:rFonts w:ascii="Verdana" w:hAnsi="Verdana"/>
          <w:sz w:val="20"/>
          <w:lang w:val="en-US"/>
        </w:rPr>
      </w:pPr>
      <w:r w:rsidRPr="00DB562E">
        <w:rPr>
          <w:rFonts w:ascii="Verdana" w:hAnsi="Verdana"/>
          <w:sz w:val="20"/>
          <w:lang w:val="en-US"/>
        </w:rPr>
        <w:t xml:space="preserve">This </w:t>
      </w:r>
      <w:r w:rsidR="00483AE2" w:rsidRPr="00DB562E">
        <w:rPr>
          <w:rFonts w:ascii="Verdana" w:hAnsi="Verdana"/>
          <w:sz w:val="20"/>
          <w:lang w:val="en-US"/>
        </w:rPr>
        <w:t>section</w:t>
      </w:r>
      <w:r w:rsidR="00AD48CE" w:rsidRPr="00DB562E">
        <w:rPr>
          <w:rFonts w:ascii="Verdana" w:hAnsi="Verdana"/>
          <w:sz w:val="20"/>
          <w:lang w:val="en-US"/>
        </w:rPr>
        <w:t xml:space="preserve"> </w:t>
      </w:r>
      <w:r w:rsidRPr="00DB562E">
        <w:rPr>
          <w:rFonts w:ascii="Verdana" w:hAnsi="Verdana"/>
          <w:sz w:val="20"/>
          <w:lang w:val="en-US"/>
        </w:rPr>
        <w:t xml:space="preserve">describes the enabling skills for using satellite data that support the </w:t>
      </w:r>
      <w:r w:rsidR="6DD173FC" w:rsidRPr="00DB562E">
        <w:rPr>
          <w:rFonts w:ascii="Verdana" w:hAnsi="Verdana"/>
          <w:sz w:val="20"/>
          <w:lang w:val="en-US"/>
        </w:rPr>
        <w:t xml:space="preserve">existing guidelines for curricula in agricultural meteorology </w:t>
      </w:r>
      <w:r w:rsidR="6DD173FC" w:rsidRPr="00DB562E">
        <w:rPr>
          <w:rFonts w:ascii="Verdana" w:hAnsi="Verdana"/>
          <w:sz w:val="20"/>
          <w:szCs w:val="20"/>
          <w:lang w:val="en-US"/>
        </w:rPr>
        <w:t>(</w:t>
      </w:r>
      <w:hyperlink r:id="rId17" w:history="1">
        <w:r w:rsidR="6DD173FC" w:rsidRPr="00DB562E">
          <w:rPr>
            <w:rStyle w:val="Hyperlink"/>
            <w:rFonts w:ascii="Verdana" w:hAnsi="Verdana"/>
            <w:i/>
            <w:iCs/>
            <w:color w:val="auto"/>
            <w:sz w:val="20"/>
            <w:szCs w:val="20"/>
            <w:lang w:val="en-US"/>
          </w:rPr>
          <w:t xml:space="preserve">Guidelines for the </w:t>
        </w:r>
        <w:r w:rsidR="00AA0E6E" w:rsidRPr="00DB562E">
          <w:rPr>
            <w:rStyle w:val="Hyperlink"/>
            <w:rFonts w:ascii="Verdana" w:hAnsi="Verdana"/>
            <w:i/>
            <w:iCs/>
            <w:color w:val="auto"/>
            <w:sz w:val="20"/>
            <w:szCs w:val="20"/>
            <w:lang w:val="en-US"/>
          </w:rPr>
          <w:t>E</w:t>
        </w:r>
        <w:r w:rsidR="6DD173FC" w:rsidRPr="00DB562E">
          <w:rPr>
            <w:rStyle w:val="Hyperlink"/>
            <w:rFonts w:ascii="Verdana" w:hAnsi="Verdana"/>
            <w:i/>
            <w:iCs/>
            <w:color w:val="auto"/>
            <w:sz w:val="20"/>
            <w:szCs w:val="20"/>
            <w:lang w:val="en-US"/>
          </w:rPr>
          <w:t xml:space="preserve">ducation and </w:t>
        </w:r>
        <w:r w:rsidR="00AA0E6E" w:rsidRPr="00DB562E">
          <w:rPr>
            <w:rStyle w:val="Hyperlink"/>
            <w:rFonts w:ascii="Verdana" w:hAnsi="Verdana"/>
            <w:i/>
            <w:iCs/>
            <w:color w:val="auto"/>
            <w:sz w:val="20"/>
            <w:szCs w:val="20"/>
            <w:lang w:val="en-US"/>
          </w:rPr>
          <w:t>T</w:t>
        </w:r>
        <w:r w:rsidR="6DD173FC" w:rsidRPr="00DB562E">
          <w:rPr>
            <w:rStyle w:val="Hyperlink"/>
            <w:rFonts w:ascii="Verdana" w:hAnsi="Verdana"/>
            <w:i/>
            <w:iCs/>
            <w:color w:val="auto"/>
            <w:sz w:val="20"/>
            <w:szCs w:val="20"/>
            <w:lang w:val="en-US"/>
          </w:rPr>
          <w:t xml:space="preserve">raining of </w:t>
        </w:r>
        <w:r w:rsidR="00AA0E6E" w:rsidRPr="00DB562E">
          <w:rPr>
            <w:rStyle w:val="Hyperlink"/>
            <w:rFonts w:ascii="Verdana" w:hAnsi="Verdana"/>
            <w:i/>
            <w:iCs/>
            <w:color w:val="auto"/>
            <w:sz w:val="20"/>
            <w:szCs w:val="20"/>
            <w:lang w:val="en-US"/>
          </w:rPr>
          <w:t>P</w:t>
        </w:r>
        <w:r w:rsidR="6DD173FC" w:rsidRPr="00DB562E">
          <w:rPr>
            <w:rStyle w:val="Hyperlink"/>
            <w:rFonts w:ascii="Verdana" w:hAnsi="Verdana"/>
            <w:i/>
            <w:iCs/>
            <w:color w:val="auto"/>
            <w:sz w:val="20"/>
            <w:szCs w:val="20"/>
            <w:lang w:val="en-US"/>
          </w:rPr>
          <w:t xml:space="preserve">ersonnel in </w:t>
        </w:r>
        <w:r w:rsidR="00AA0E6E" w:rsidRPr="00DB562E">
          <w:rPr>
            <w:rStyle w:val="Hyperlink"/>
            <w:rFonts w:ascii="Verdana" w:hAnsi="Verdana"/>
            <w:i/>
            <w:iCs/>
            <w:color w:val="auto"/>
            <w:sz w:val="20"/>
            <w:szCs w:val="20"/>
            <w:lang w:val="en-US"/>
          </w:rPr>
          <w:t>M</w:t>
        </w:r>
        <w:r w:rsidR="6DD173FC" w:rsidRPr="00DB562E">
          <w:rPr>
            <w:rStyle w:val="Hyperlink"/>
            <w:rFonts w:ascii="Verdana" w:hAnsi="Verdana"/>
            <w:i/>
            <w:iCs/>
            <w:color w:val="auto"/>
            <w:sz w:val="20"/>
            <w:szCs w:val="20"/>
            <w:lang w:val="en-US"/>
          </w:rPr>
          <w:t xml:space="preserve">eteorology and </w:t>
        </w:r>
        <w:r w:rsidR="00AA0E6E" w:rsidRPr="00DB562E">
          <w:rPr>
            <w:rStyle w:val="Hyperlink"/>
            <w:rFonts w:ascii="Verdana" w:hAnsi="Verdana"/>
            <w:i/>
            <w:iCs/>
            <w:color w:val="auto"/>
            <w:sz w:val="20"/>
            <w:szCs w:val="20"/>
            <w:lang w:val="en-US"/>
          </w:rPr>
          <w:t>O</w:t>
        </w:r>
        <w:r w:rsidR="6DD173FC" w:rsidRPr="00DB562E">
          <w:rPr>
            <w:rStyle w:val="Hyperlink"/>
            <w:rFonts w:ascii="Verdana" w:hAnsi="Verdana"/>
            <w:i/>
            <w:iCs/>
            <w:color w:val="auto"/>
            <w:sz w:val="20"/>
            <w:szCs w:val="20"/>
            <w:lang w:val="en-US"/>
          </w:rPr>
          <w:t xml:space="preserve">perational </w:t>
        </w:r>
        <w:r w:rsidR="00AA0E6E" w:rsidRPr="00DB562E">
          <w:rPr>
            <w:rStyle w:val="Hyperlink"/>
            <w:rFonts w:ascii="Verdana" w:hAnsi="Verdana"/>
            <w:i/>
            <w:iCs/>
            <w:color w:val="auto"/>
            <w:sz w:val="20"/>
            <w:szCs w:val="20"/>
            <w:lang w:val="en-US"/>
          </w:rPr>
          <w:t>H</w:t>
        </w:r>
        <w:r w:rsidR="6DD173FC" w:rsidRPr="00DB562E">
          <w:rPr>
            <w:rStyle w:val="Hyperlink"/>
            <w:rFonts w:ascii="Verdana" w:hAnsi="Verdana"/>
            <w:i/>
            <w:iCs/>
            <w:color w:val="auto"/>
            <w:sz w:val="20"/>
            <w:szCs w:val="20"/>
            <w:lang w:val="en-US"/>
          </w:rPr>
          <w:t>ydrology</w:t>
        </w:r>
      </w:hyperlink>
      <w:r w:rsidR="6DD173FC" w:rsidRPr="00DB562E">
        <w:rPr>
          <w:rFonts w:ascii="Verdana" w:hAnsi="Verdana"/>
          <w:sz w:val="20"/>
          <w:lang w:val="en-US"/>
        </w:rPr>
        <w:t xml:space="preserve"> </w:t>
      </w:r>
      <w:r w:rsidR="00AA0E6E" w:rsidRPr="00DB562E">
        <w:rPr>
          <w:rFonts w:ascii="Verdana" w:hAnsi="Verdana"/>
          <w:sz w:val="20"/>
          <w:lang w:val="en-US"/>
        </w:rPr>
        <w:t>(</w:t>
      </w:r>
      <w:r w:rsidR="6DD173FC" w:rsidRPr="00DB562E">
        <w:rPr>
          <w:rFonts w:ascii="Verdana" w:hAnsi="Verdana"/>
          <w:sz w:val="20"/>
          <w:lang w:val="en-US"/>
        </w:rPr>
        <w:t>WMO</w:t>
      </w:r>
      <w:r w:rsidR="00AA0E6E" w:rsidRPr="00DB562E">
        <w:rPr>
          <w:rFonts w:ascii="Verdana" w:hAnsi="Verdana"/>
          <w:sz w:val="20"/>
          <w:lang w:val="en-US"/>
        </w:rPr>
        <w:t>-</w:t>
      </w:r>
      <w:r w:rsidR="6DD173FC" w:rsidRPr="00DB562E">
        <w:rPr>
          <w:rFonts w:ascii="Verdana" w:hAnsi="Verdana"/>
          <w:sz w:val="20"/>
          <w:lang w:val="en-US"/>
        </w:rPr>
        <w:t>N</w:t>
      </w:r>
      <w:r w:rsidR="00AA0E6E" w:rsidRPr="00DB562E">
        <w:rPr>
          <w:rFonts w:ascii="Verdana" w:hAnsi="Verdana"/>
          <w:sz w:val="20"/>
          <w:lang w:val="en-US"/>
        </w:rPr>
        <w:t>o. </w:t>
      </w:r>
      <w:r w:rsidR="6DD173FC" w:rsidRPr="00DB562E">
        <w:rPr>
          <w:rFonts w:ascii="Verdana" w:hAnsi="Verdana"/>
          <w:sz w:val="20"/>
          <w:lang w:val="en-US"/>
        </w:rPr>
        <w:t>258</w:t>
      </w:r>
      <w:r w:rsidR="00AA0E6E" w:rsidRPr="00DB562E">
        <w:rPr>
          <w:rFonts w:ascii="Verdana" w:hAnsi="Verdana"/>
          <w:sz w:val="20"/>
          <w:lang w:val="en-US"/>
        </w:rPr>
        <w:t>)</w:t>
      </w:r>
      <w:r w:rsidR="6DD173FC" w:rsidRPr="00DB562E">
        <w:rPr>
          <w:rFonts w:ascii="Verdana" w:hAnsi="Verdana"/>
          <w:sz w:val="20"/>
          <w:lang w:val="en-US"/>
        </w:rPr>
        <w:t xml:space="preserve">, </w:t>
      </w:r>
      <w:r w:rsidR="00AA0E6E" w:rsidRPr="00DB562E">
        <w:rPr>
          <w:rFonts w:ascii="Verdana" w:hAnsi="Verdana"/>
          <w:sz w:val="20"/>
          <w:lang w:val="en-US"/>
        </w:rPr>
        <w:t xml:space="preserve">Volume I, </w:t>
      </w:r>
      <w:r w:rsidR="6DD173FC" w:rsidRPr="00DB562E">
        <w:rPr>
          <w:rFonts w:ascii="Verdana" w:hAnsi="Verdana"/>
          <w:sz w:val="20"/>
          <w:lang w:val="en-US"/>
        </w:rPr>
        <w:t>Supplement No.</w:t>
      </w:r>
      <w:r w:rsidR="00AA0E6E" w:rsidRPr="00DB562E">
        <w:rPr>
          <w:rFonts w:ascii="Verdana" w:hAnsi="Verdana"/>
          <w:sz w:val="20"/>
          <w:lang w:val="en-US"/>
        </w:rPr>
        <w:t> </w:t>
      </w:r>
      <w:r w:rsidR="6DD173FC" w:rsidRPr="00DB562E">
        <w:rPr>
          <w:rFonts w:ascii="Verdana" w:hAnsi="Verdana"/>
          <w:sz w:val="20"/>
          <w:lang w:val="en-US"/>
        </w:rPr>
        <w:t>2).</w:t>
      </w:r>
    </w:p>
    <w:p w14:paraId="49951549" w14:textId="501EF530" w:rsidR="00D76B41" w:rsidRPr="00DB562E" w:rsidRDefault="78535B5E" w:rsidP="00483B2B">
      <w:pPr>
        <w:pStyle w:val="Bodytext"/>
        <w:rPr>
          <w:rFonts w:ascii="Verdana" w:hAnsi="Verdana"/>
          <w:sz w:val="20"/>
          <w:szCs w:val="20"/>
          <w:lang w:val="en-US"/>
        </w:rPr>
      </w:pPr>
      <w:r w:rsidRPr="00DB562E">
        <w:rPr>
          <w:rFonts w:ascii="Verdana" w:hAnsi="Verdana"/>
          <w:sz w:val="20"/>
          <w:szCs w:val="20"/>
          <w:lang w:val="en-US"/>
        </w:rPr>
        <w:t xml:space="preserve">It is assumed that the creation of agrometeorological products based on satellite measurements is beyond the capacities of most National Meteorological and Hydrological Services. Satellite-based agrometeorological products are created and supplied by satellite data providers and other relevant organizations, with agrometeorologists primarily obtaining and </w:t>
      </w:r>
      <w:proofErr w:type="spellStart"/>
      <w:r w:rsidRPr="00DB562E">
        <w:rPr>
          <w:rFonts w:ascii="Verdana" w:hAnsi="Verdana"/>
          <w:sz w:val="20"/>
          <w:szCs w:val="20"/>
          <w:lang w:val="en-US"/>
        </w:rPr>
        <w:t>analy</w:t>
      </w:r>
      <w:r w:rsidR="00AA0E6E" w:rsidRPr="00DB562E">
        <w:rPr>
          <w:rFonts w:ascii="Verdana" w:hAnsi="Verdana"/>
          <w:sz w:val="20"/>
          <w:szCs w:val="20"/>
          <w:lang w:val="en-US"/>
        </w:rPr>
        <w:t>s</w:t>
      </w:r>
      <w:r w:rsidRPr="00DB562E">
        <w:rPr>
          <w:rFonts w:ascii="Verdana" w:hAnsi="Verdana"/>
          <w:sz w:val="20"/>
          <w:szCs w:val="20"/>
          <w:lang w:val="en-US"/>
        </w:rPr>
        <w:t>ing</w:t>
      </w:r>
      <w:proofErr w:type="spellEnd"/>
      <w:r w:rsidRPr="00DB562E">
        <w:rPr>
          <w:rFonts w:ascii="Verdana" w:hAnsi="Verdana"/>
          <w:sz w:val="20"/>
          <w:szCs w:val="20"/>
          <w:lang w:val="en-US"/>
        </w:rPr>
        <w:t xml:space="preserve"> these products. </w:t>
      </w:r>
    </w:p>
    <w:p w14:paraId="5E2D172B" w14:textId="7D23782B" w:rsidR="00CF1E74" w:rsidRPr="00DB562E" w:rsidRDefault="0C5AA7E8" w:rsidP="00483B2B">
      <w:pPr>
        <w:pStyle w:val="Bodytext"/>
        <w:rPr>
          <w:rFonts w:ascii="Verdana" w:hAnsi="Verdana"/>
          <w:sz w:val="20"/>
          <w:szCs w:val="20"/>
          <w:lang w:val="en-US"/>
        </w:rPr>
      </w:pPr>
      <w:r w:rsidRPr="00DB562E">
        <w:rPr>
          <w:rFonts w:ascii="Verdana" w:hAnsi="Verdana"/>
          <w:sz w:val="20"/>
          <w:szCs w:val="20"/>
          <w:lang w:val="en-US"/>
        </w:rPr>
        <w:t xml:space="preserve">The skills enabling </w:t>
      </w:r>
      <w:r w:rsidR="6BC7740A" w:rsidRPr="00DB562E">
        <w:rPr>
          <w:rFonts w:ascii="Verdana" w:hAnsi="Verdana"/>
          <w:sz w:val="20"/>
          <w:szCs w:val="20"/>
          <w:lang w:val="en-US"/>
        </w:rPr>
        <w:t xml:space="preserve">specialists in the provision of agrometeorological services </w:t>
      </w:r>
      <w:r w:rsidRPr="00DB562E">
        <w:rPr>
          <w:rFonts w:ascii="Verdana" w:hAnsi="Verdana"/>
          <w:sz w:val="20"/>
          <w:szCs w:val="20"/>
          <w:lang w:val="en-US"/>
        </w:rPr>
        <w:t xml:space="preserve">to work with satellite-based </w:t>
      </w:r>
      <w:r w:rsidR="52C84694" w:rsidRPr="00DB562E">
        <w:rPr>
          <w:rFonts w:ascii="Verdana" w:hAnsi="Verdana"/>
          <w:sz w:val="20"/>
          <w:szCs w:val="20"/>
          <w:lang w:val="en-US"/>
        </w:rPr>
        <w:t>agrometeorological</w:t>
      </w:r>
      <w:r w:rsidRPr="00DB562E">
        <w:rPr>
          <w:rFonts w:ascii="Verdana" w:hAnsi="Verdana"/>
          <w:sz w:val="20"/>
          <w:szCs w:val="20"/>
          <w:lang w:val="en-US"/>
        </w:rPr>
        <w:t xml:space="preserve"> data are as follows:</w:t>
      </w:r>
    </w:p>
    <w:p w14:paraId="775E6549" w14:textId="691E2054" w:rsidR="00D76B41" w:rsidRPr="00DB562E" w:rsidRDefault="00D76B41" w:rsidP="00483B2B">
      <w:pPr>
        <w:spacing w:after="200"/>
        <w:rPr>
          <w:rFonts w:ascii="Verdana" w:hAnsi="Verdana"/>
          <w:sz w:val="20"/>
          <w:szCs w:val="20"/>
          <w:lang w:val="en-US"/>
        </w:rPr>
      </w:pPr>
      <w:r w:rsidRPr="00DB562E">
        <w:rPr>
          <w:rFonts w:ascii="Verdana" w:hAnsi="Verdana"/>
          <w:sz w:val="20"/>
          <w:szCs w:val="20"/>
          <w:lang w:val="en-US"/>
        </w:rPr>
        <w:t xml:space="preserve">1. </w:t>
      </w:r>
      <w:r w:rsidR="0020795C" w:rsidRPr="00DB562E">
        <w:rPr>
          <w:rFonts w:ascii="Verdana" w:hAnsi="Verdana"/>
          <w:sz w:val="20"/>
          <w:szCs w:val="20"/>
          <w:lang w:val="en-US"/>
        </w:rPr>
        <w:t xml:space="preserve">Choose a </w:t>
      </w:r>
      <w:r w:rsidRPr="00DB562E">
        <w:rPr>
          <w:rFonts w:ascii="Verdana" w:hAnsi="Verdana"/>
          <w:sz w:val="20"/>
          <w:szCs w:val="20"/>
          <w:lang w:val="en-US"/>
        </w:rPr>
        <w:t>suitable satellite product for the agrometeorological task.</w:t>
      </w:r>
    </w:p>
    <w:p w14:paraId="7B60A491" w14:textId="4EB10E13" w:rsidR="00D76B41" w:rsidRPr="00DB562E" w:rsidRDefault="00D76B41" w:rsidP="00483B2B">
      <w:pPr>
        <w:spacing w:after="200"/>
        <w:rPr>
          <w:rFonts w:ascii="Verdana" w:hAnsi="Verdana"/>
          <w:sz w:val="20"/>
          <w:szCs w:val="20"/>
          <w:lang w:val="en-US"/>
        </w:rPr>
      </w:pPr>
      <w:r w:rsidRPr="00DB562E">
        <w:rPr>
          <w:rFonts w:ascii="Verdana" w:hAnsi="Verdana"/>
          <w:sz w:val="20"/>
          <w:szCs w:val="20"/>
          <w:lang w:val="en-US"/>
        </w:rPr>
        <w:t>2. Integrate satellite-based agrometeorological data with data</w:t>
      </w:r>
      <w:r w:rsidR="00E01B1E" w:rsidRPr="00DB562E">
        <w:rPr>
          <w:rFonts w:ascii="Verdana" w:hAnsi="Verdana"/>
          <w:sz w:val="20"/>
          <w:szCs w:val="20"/>
          <w:lang w:val="en-US"/>
        </w:rPr>
        <w:t xml:space="preserve"> from other</w:t>
      </w:r>
      <w:r w:rsidRPr="00DB562E">
        <w:rPr>
          <w:rFonts w:ascii="Verdana" w:hAnsi="Verdana"/>
          <w:sz w:val="20"/>
          <w:szCs w:val="20"/>
          <w:lang w:val="en-US"/>
        </w:rPr>
        <w:t xml:space="preserve"> sources</w:t>
      </w:r>
      <w:r w:rsidR="47BBFF37" w:rsidRPr="00DB562E">
        <w:rPr>
          <w:rFonts w:ascii="Verdana" w:hAnsi="Verdana"/>
          <w:sz w:val="20"/>
          <w:szCs w:val="20"/>
          <w:lang w:val="en-US"/>
        </w:rPr>
        <w:t xml:space="preserve">. </w:t>
      </w:r>
    </w:p>
    <w:p w14:paraId="4596430A" w14:textId="7975CE5C" w:rsidR="00D76B41" w:rsidRPr="00DB562E" w:rsidRDefault="00D76B41" w:rsidP="00483B2B">
      <w:pPr>
        <w:spacing w:after="200"/>
        <w:rPr>
          <w:rFonts w:ascii="Verdana" w:hAnsi="Verdana"/>
          <w:sz w:val="20"/>
          <w:szCs w:val="20"/>
          <w:lang w:val="en-US"/>
        </w:rPr>
      </w:pPr>
      <w:r w:rsidRPr="00DB562E">
        <w:rPr>
          <w:rFonts w:ascii="Verdana" w:hAnsi="Verdana"/>
          <w:sz w:val="20"/>
          <w:szCs w:val="20"/>
          <w:lang w:val="en-US"/>
        </w:rPr>
        <w:t>3. Monitor land and vegetation type and condition using satellite</w:t>
      </w:r>
      <w:r w:rsidR="000F1603" w:rsidRPr="00DB562E">
        <w:rPr>
          <w:rFonts w:ascii="Verdana" w:hAnsi="Verdana"/>
          <w:sz w:val="20"/>
          <w:szCs w:val="20"/>
          <w:lang w:val="en-US"/>
        </w:rPr>
        <w:t>-</w:t>
      </w:r>
      <w:r w:rsidRPr="00DB562E">
        <w:rPr>
          <w:rFonts w:ascii="Verdana" w:hAnsi="Verdana"/>
          <w:sz w:val="20"/>
          <w:szCs w:val="20"/>
          <w:lang w:val="en-US"/>
        </w:rPr>
        <w:t>derived products and indices.</w:t>
      </w:r>
    </w:p>
    <w:p w14:paraId="116268AD" w14:textId="559089A8" w:rsidR="00D76B41" w:rsidRPr="00DB562E" w:rsidRDefault="00D76B41" w:rsidP="00483B2B">
      <w:pPr>
        <w:spacing w:after="200"/>
        <w:rPr>
          <w:rFonts w:ascii="Verdana" w:hAnsi="Verdana"/>
          <w:sz w:val="20"/>
          <w:szCs w:val="20"/>
          <w:lang w:val="en-US"/>
        </w:rPr>
      </w:pPr>
      <w:r w:rsidRPr="00DB562E">
        <w:rPr>
          <w:rFonts w:ascii="Verdana" w:hAnsi="Verdana"/>
          <w:sz w:val="20"/>
          <w:szCs w:val="20"/>
          <w:lang w:val="en-US"/>
        </w:rPr>
        <w:t xml:space="preserve">4. Monitor </w:t>
      </w:r>
      <w:r w:rsidR="49A337F6" w:rsidRPr="00DB562E">
        <w:rPr>
          <w:rFonts w:ascii="Verdana" w:hAnsi="Verdana"/>
          <w:sz w:val="20"/>
          <w:szCs w:val="20"/>
          <w:lang w:val="en-US"/>
        </w:rPr>
        <w:t>meteorological</w:t>
      </w:r>
      <w:r w:rsidR="47BBFF37" w:rsidRPr="00DB562E">
        <w:rPr>
          <w:rFonts w:ascii="Verdana" w:hAnsi="Verdana"/>
          <w:sz w:val="20"/>
          <w:szCs w:val="20"/>
          <w:lang w:val="en-US"/>
        </w:rPr>
        <w:t xml:space="preserve"> </w:t>
      </w:r>
      <w:r w:rsidRPr="00DB562E">
        <w:rPr>
          <w:rFonts w:ascii="Verdana" w:hAnsi="Verdana"/>
          <w:sz w:val="20"/>
          <w:szCs w:val="20"/>
          <w:lang w:val="en-US"/>
        </w:rPr>
        <w:t xml:space="preserve">parameters in relation to agrometeorological hazards. </w:t>
      </w:r>
    </w:p>
    <w:p w14:paraId="04AA8138" w14:textId="72E675ED" w:rsidR="00D76B41" w:rsidRPr="00DB562E" w:rsidRDefault="00D1573C" w:rsidP="00C32A37">
      <w:pPr>
        <w:pStyle w:val="Heading10"/>
      </w:pPr>
      <w:r w:rsidRPr="00DB562E">
        <w:t>Ag</w:t>
      </w:r>
      <w:r w:rsidR="00D54240" w:rsidRPr="00DB562E">
        <w:t>r</w:t>
      </w:r>
      <w:r w:rsidR="00BD192B" w:rsidRPr="00DB562E">
        <w:t>ometeorology</w:t>
      </w:r>
      <w:r w:rsidRPr="00DB562E">
        <w:t xml:space="preserve"> </w:t>
      </w:r>
      <w:r w:rsidR="00860547" w:rsidRPr="00DB562E">
        <w:t xml:space="preserve">Skill </w:t>
      </w:r>
      <w:r w:rsidR="00D76B41" w:rsidRPr="00DB562E">
        <w:t>1</w:t>
      </w:r>
      <w:r w:rsidR="00792C85" w:rsidRPr="00DB562E">
        <w:t>:</w:t>
      </w:r>
      <w:r w:rsidR="00D76B41" w:rsidRPr="00DB562E">
        <w:t xml:space="preserve"> </w:t>
      </w:r>
      <w:r w:rsidR="00860547" w:rsidRPr="00DB562E">
        <w:t>Choose a suitable satellite product for the agrometeorological task</w:t>
      </w:r>
    </w:p>
    <w:p w14:paraId="1C2BE2EA" w14:textId="77777777" w:rsidR="00D76B41" w:rsidRPr="00DB562E" w:rsidRDefault="00D76B41" w:rsidP="00616BE2">
      <w:pPr>
        <w:pStyle w:val="Heading30"/>
      </w:pPr>
      <w:r w:rsidRPr="00DB562E">
        <w:t>Description</w:t>
      </w:r>
    </w:p>
    <w:p w14:paraId="5AACECDE" w14:textId="58D5239D" w:rsidR="00D76B41" w:rsidRPr="00DB562E" w:rsidRDefault="50E097AF" w:rsidP="00483B2B">
      <w:pPr>
        <w:pStyle w:val="Bodytext"/>
        <w:rPr>
          <w:rFonts w:ascii="Verdana" w:hAnsi="Verdana"/>
          <w:sz w:val="20"/>
          <w:szCs w:val="20"/>
          <w:lang w:val="en-US"/>
        </w:rPr>
      </w:pPr>
      <w:r w:rsidRPr="00DB562E">
        <w:rPr>
          <w:rFonts w:ascii="Verdana" w:hAnsi="Verdana"/>
          <w:sz w:val="20"/>
          <w:szCs w:val="20"/>
          <w:lang w:val="en-US"/>
        </w:rPr>
        <w:t>I</w:t>
      </w:r>
      <w:r w:rsidR="47BBFF37" w:rsidRPr="00DB562E">
        <w:rPr>
          <w:rFonts w:ascii="Verdana" w:hAnsi="Verdana"/>
          <w:sz w:val="20"/>
          <w:szCs w:val="20"/>
          <w:lang w:val="en-US"/>
        </w:rPr>
        <w:t>dentify</w:t>
      </w:r>
      <w:r w:rsidR="00D76B41" w:rsidRPr="00DB562E">
        <w:rPr>
          <w:rFonts w:ascii="Verdana" w:hAnsi="Verdana"/>
          <w:sz w:val="20"/>
          <w:szCs w:val="20"/>
          <w:lang w:val="en-US"/>
        </w:rPr>
        <w:t xml:space="preserve"> and access various satellite products that can be used for agrometeorological purposes.</w:t>
      </w:r>
    </w:p>
    <w:p w14:paraId="3707F3E4" w14:textId="77777777" w:rsidR="00D76B41" w:rsidRPr="00DB562E" w:rsidRDefault="4EE190A8" w:rsidP="00616BE2">
      <w:pPr>
        <w:pStyle w:val="Heading30"/>
      </w:pPr>
      <w:r w:rsidRPr="00DB562E">
        <w:t>Performance components</w:t>
      </w:r>
    </w:p>
    <w:p w14:paraId="7D4ABE4B" w14:textId="0E46F665" w:rsidR="00D76B41" w:rsidRPr="00DB562E" w:rsidRDefault="005A1A2D" w:rsidP="00616BE2">
      <w:pPr>
        <w:spacing w:after="240"/>
        <w:rPr>
          <w:rFonts w:ascii="Verdana" w:hAnsi="Verdana"/>
          <w:lang w:val="en-US"/>
        </w:rPr>
      </w:pPr>
      <w:r w:rsidRPr="00DB562E">
        <w:rPr>
          <w:rFonts w:ascii="Verdana" w:hAnsi="Verdana"/>
          <w:sz w:val="20"/>
          <w:lang w:val="en-US"/>
        </w:rPr>
        <w:t>1.1</w:t>
      </w:r>
      <w:r w:rsidRPr="00DB562E">
        <w:rPr>
          <w:rFonts w:ascii="Verdana" w:hAnsi="Verdana"/>
          <w:sz w:val="20"/>
          <w:lang w:val="en-US"/>
        </w:rPr>
        <w:tab/>
      </w:r>
      <w:r w:rsidR="00D76B41" w:rsidRPr="00DB562E">
        <w:rPr>
          <w:rFonts w:ascii="Verdana" w:hAnsi="Verdana"/>
          <w:sz w:val="20"/>
          <w:lang w:val="en-US"/>
        </w:rPr>
        <w:t xml:space="preserve">Determine which satellite products are available for </w:t>
      </w:r>
      <w:r w:rsidR="00DD4C2C" w:rsidRPr="00DB562E">
        <w:rPr>
          <w:rFonts w:ascii="Verdana" w:hAnsi="Verdana"/>
          <w:sz w:val="20"/>
          <w:lang w:val="en-US"/>
        </w:rPr>
        <w:t>various</w:t>
      </w:r>
      <w:r w:rsidR="00D76B41" w:rsidRPr="00DB562E">
        <w:rPr>
          <w:rFonts w:ascii="Verdana" w:hAnsi="Verdana"/>
          <w:sz w:val="20"/>
          <w:lang w:val="en-US"/>
        </w:rPr>
        <w:t xml:space="preserve"> agrometeorological</w:t>
      </w:r>
      <w:r w:rsidR="00DD4C2C" w:rsidRPr="00DB562E">
        <w:rPr>
          <w:rFonts w:ascii="Verdana" w:hAnsi="Verdana"/>
          <w:sz w:val="20"/>
          <w:lang w:val="en-US"/>
        </w:rPr>
        <w:t xml:space="preserve"> applications and</w:t>
      </w:r>
      <w:r w:rsidR="00D76B41" w:rsidRPr="00DB562E">
        <w:rPr>
          <w:rFonts w:ascii="Verdana" w:hAnsi="Verdana"/>
          <w:sz w:val="20"/>
          <w:lang w:val="en-US"/>
        </w:rPr>
        <w:t xml:space="preserve"> task</w:t>
      </w:r>
      <w:r w:rsidR="00DD4C2C" w:rsidRPr="00DB562E">
        <w:rPr>
          <w:rFonts w:ascii="Verdana" w:hAnsi="Verdana"/>
          <w:sz w:val="20"/>
          <w:lang w:val="en-US"/>
        </w:rPr>
        <w:t>s</w:t>
      </w:r>
      <w:r w:rsidR="00D76B41" w:rsidRPr="00DB562E">
        <w:rPr>
          <w:rFonts w:ascii="Verdana" w:hAnsi="Verdana"/>
          <w:sz w:val="20"/>
          <w:lang w:val="en-US"/>
        </w:rPr>
        <w:t xml:space="preserve"> and access the datasets. </w:t>
      </w:r>
    </w:p>
    <w:p w14:paraId="406B6C10" w14:textId="5C4ECC2A" w:rsidR="00D76B41" w:rsidRPr="00DB562E" w:rsidRDefault="005A1A2D" w:rsidP="00616BE2">
      <w:pPr>
        <w:spacing w:after="240"/>
        <w:rPr>
          <w:rFonts w:ascii="Verdana" w:hAnsi="Verdana"/>
          <w:lang w:val="en-US"/>
        </w:rPr>
      </w:pPr>
      <w:r w:rsidRPr="00DB562E">
        <w:rPr>
          <w:rFonts w:ascii="Verdana" w:hAnsi="Verdana"/>
          <w:sz w:val="20"/>
          <w:lang w:val="en-US"/>
        </w:rPr>
        <w:t>1.2</w:t>
      </w:r>
      <w:r w:rsidRPr="00DB562E">
        <w:rPr>
          <w:rFonts w:ascii="Verdana" w:hAnsi="Verdana"/>
          <w:sz w:val="20"/>
          <w:lang w:val="en-US"/>
        </w:rPr>
        <w:tab/>
      </w:r>
      <w:r w:rsidR="7E53E6E3" w:rsidRPr="00DB562E">
        <w:rPr>
          <w:rFonts w:ascii="Verdana" w:hAnsi="Verdana"/>
          <w:sz w:val="20"/>
          <w:lang w:val="en-US"/>
        </w:rPr>
        <w:t xml:space="preserve">Evaluate the strengths and limitations, including the uncertainty in </w:t>
      </w:r>
      <w:r w:rsidR="004E6289" w:rsidRPr="00DB562E">
        <w:rPr>
          <w:rFonts w:ascii="Verdana" w:hAnsi="Verdana"/>
          <w:sz w:val="20"/>
          <w:lang w:val="en-US"/>
        </w:rPr>
        <w:t>measuring</w:t>
      </w:r>
      <w:r w:rsidR="7E53E6E3" w:rsidRPr="00DB562E">
        <w:rPr>
          <w:rFonts w:ascii="Verdana" w:eastAsia="Verdana" w:hAnsi="Verdana" w:cs="Verdana"/>
          <w:sz w:val="20"/>
          <w:lang w:val="en-US"/>
        </w:rPr>
        <w:t xml:space="preserve"> </w:t>
      </w:r>
      <w:r w:rsidR="7E53E6E3" w:rsidRPr="00DB562E">
        <w:rPr>
          <w:rFonts w:ascii="Verdana" w:hAnsi="Verdana"/>
          <w:sz w:val="20"/>
          <w:lang w:val="en-US"/>
        </w:rPr>
        <w:t>various</w:t>
      </w:r>
      <w:r w:rsidR="7E53E6E3" w:rsidRPr="00DB562E">
        <w:rPr>
          <w:rFonts w:ascii="Verdana" w:eastAsia="Verdana" w:hAnsi="Verdana" w:cs="Verdana"/>
          <w:sz w:val="20"/>
          <w:lang w:val="en-US"/>
        </w:rPr>
        <w:t xml:space="preserve"> satellite products</w:t>
      </w:r>
      <w:r w:rsidR="7E53E6E3" w:rsidRPr="00DB562E">
        <w:rPr>
          <w:rFonts w:ascii="Verdana" w:hAnsi="Verdana"/>
          <w:sz w:val="20"/>
          <w:lang w:val="en-US"/>
        </w:rPr>
        <w:t xml:space="preserve"> </w:t>
      </w:r>
      <w:r w:rsidR="7E53E6E3" w:rsidRPr="00DB562E">
        <w:rPr>
          <w:rFonts w:ascii="Verdana" w:eastAsia="Verdana" w:hAnsi="Verdana" w:cs="Verdana"/>
          <w:sz w:val="20"/>
          <w:lang w:val="en-US"/>
        </w:rPr>
        <w:t>for various agrometeorological applications and tasks.</w:t>
      </w:r>
    </w:p>
    <w:p w14:paraId="079717D2" w14:textId="53672661" w:rsidR="00D76B41" w:rsidRPr="00DB562E" w:rsidRDefault="005A1A2D" w:rsidP="00616BE2">
      <w:pPr>
        <w:spacing w:after="240"/>
        <w:rPr>
          <w:rFonts w:ascii="Verdana" w:hAnsi="Verdana"/>
          <w:lang w:val="en-US"/>
        </w:rPr>
      </w:pPr>
      <w:r w:rsidRPr="00DB562E">
        <w:rPr>
          <w:rFonts w:ascii="Verdana" w:hAnsi="Verdana"/>
          <w:sz w:val="20"/>
          <w:lang w:val="en-US"/>
        </w:rPr>
        <w:lastRenderedPageBreak/>
        <w:t>1.3</w:t>
      </w:r>
      <w:r w:rsidRPr="00DB562E">
        <w:rPr>
          <w:rFonts w:ascii="Verdana" w:hAnsi="Verdana"/>
          <w:sz w:val="20"/>
          <w:lang w:val="en-US"/>
        </w:rPr>
        <w:tab/>
      </w:r>
      <w:r w:rsidR="5131EE5B" w:rsidRPr="00DB562E">
        <w:rPr>
          <w:rFonts w:ascii="Verdana" w:hAnsi="Verdana"/>
          <w:sz w:val="20"/>
          <w:lang w:val="en-US"/>
        </w:rPr>
        <w:t>Select the appropriate vegetation index/indices for different vegetation types and at different stages of development.</w:t>
      </w:r>
    </w:p>
    <w:p w14:paraId="594C7C41" w14:textId="7A2A2AFD" w:rsidR="006D53FD" w:rsidRPr="00DB562E" w:rsidRDefault="005A1A2D" w:rsidP="00616BE2">
      <w:pPr>
        <w:spacing w:after="240"/>
        <w:rPr>
          <w:rFonts w:ascii="Verdana" w:hAnsi="Verdana"/>
          <w:lang w:val="en-US"/>
        </w:rPr>
      </w:pPr>
      <w:r w:rsidRPr="00DB562E">
        <w:rPr>
          <w:rFonts w:ascii="Verdana" w:hAnsi="Verdana"/>
          <w:sz w:val="20"/>
          <w:lang w:val="en-US"/>
        </w:rPr>
        <w:t>1.4</w:t>
      </w:r>
      <w:r w:rsidRPr="00DB562E">
        <w:rPr>
          <w:rFonts w:ascii="Verdana" w:hAnsi="Verdana"/>
          <w:sz w:val="20"/>
          <w:lang w:val="en-US"/>
        </w:rPr>
        <w:tab/>
      </w:r>
      <w:r w:rsidR="4EE190A8" w:rsidRPr="00DB562E">
        <w:rPr>
          <w:rFonts w:ascii="Verdana" w:hAnsi="Verdana"/>
          <w:sz w:val="20"/>
          <w:lang w:val="en-US"/>
        </w:rPr>
        <w:t>Monitor for satellite product updates and changes in relation to agrometeorological applications and tasks.</w:t>
      </w:r>
    </w:p>
    <w:p w14:paraId="5362FBA8" w14:textId="77777777" w:rsidR="009150CE" w:rsidRPr="00DB562E" w:rsidRDefault="009150CE" w:rsidP="00860547">
      <w:pPr>
        <w:pStyle w:val="Heading30"/>
      </w:pPr>
      <w:r w:rsidRPr="00DB562E">
        <w:t>Background knowledge and skills</w:t>
      </w:r>
    </w:p>
    <w:p w14:paraId="420F78D6" w14:textId="0A6D48FF" w:rsidR="00D76B41" w:rsidRPr="00DB562E" w:rsidRDefault="00D76B41" w:rsidP="00483B2B">
      <w:pPr>
        <w:pStyle w:val="Indent1"/>
        <w:rPr>
          <w:szCs w:val="20"/>
          <w:lang w:eastAsia="zh-TW"/>
        </w:rPr>
      </w:pPr>
      <w:r w:rsidRPr="00DB562E">
        <w:rPr>
          <w:rFonts w:eastAsiaTheme="minorEastAsia" w:cstheme="majorBidi"/>
          <w:color w:val="auto"/>
          <w:szCs w:val="20"/>
        </w:rPr>
        <w:t>1.a</w:t>
      </w:r>
      <w:r w:rsidRPr="00DB562E">
        <w:rPr>
          <w:rFonts w:eastAsiaTheme="minorEastAsia" w:cstheme="majorBidi"/>
          <w:color w:val="auto"/>
          <w:szCs w:val="20"/>
        </w:rPr>
        <w:tab/>
        <w:t>Know</w:t>
      </w:r>
      <w:r w:rsidR="00AA66CF" w:rsidRPr="00DB562E">
        <w:rPr>
          <w:rFonts w:eastAsiaTheme="minorEastAsia" w:cstheme="majorBidi"/>
          <w:color w:val="auto"/>
          <w:szCs w:val="20"/>
        </w:rPr>
        <w:t>ledge of</w:t>
      </w:r>
      <w:r w:rsidRPr="00DB562E">
        <w:rPr>
          <w:rFonts w:eastAsiaTheme="minorEastAsia" w:cstheme="majorBidi"/>
          <w:color w:val="auto"/>
          <w:szCs w:val="20"/>
        </w:rPr>
        <w:t xml:space="preserve"> </w:t>
      </w:r>
      <w:r w:rsidR="00AA66CF" w:rsidRPr="00DB562E">
        <w:rPr>
          <w:rFonts w:eastAsiaTheme="minorEastAsia" w:cstheme="majorBidi"/>
          <w:color w:val="auto"/>
          <w:szCs w:val="20"/>
        </w:rPr>
        <w:t xml:space="preserve">the </w:t>
      </w:r>
      <w:r w:rsidRPr="00DB562E">
        <w:rPr>
          <w:rFonts w:eastAsiaTheme="minorEastAsia" w:cstheme="majorBidi"/>
          <w:color w:val="auto"/>
          <w:szCs w:val="20"/>
        </w:rPr>
        <w:t xml:space="preserve">parameters </w:t>
      </w:r>
      <w:r w:rsidR="00AA66CF" w:rsidRPr="00DB562E">
        <w:rPr>
          <w:rFonts w:eastAsiaTheme="minorEastAsia" w:cstheme="majorBidi"/>
          <w:color w:val="auto"/>
          <w:szCs w:val="20"/>
        </w:rPr>
        <w:t xml:space="preserve">that </w:t>
      </w:r>
      <w:r w:rsidRPr="00DB562E">
        <w:rPr>
          <w:rFonts w:eastAsiaTheme="minorEastAsia" w:cstheme="majorBidi"/>
          <w:color w:val="auto"/>
          <w:szCs w:val="20"/>
        </w:rPr>
        <w:t>can be derived from satellite data for the agrometeorological task.</w:t>
      </w:r>
    </w:p>
    <w:p w14:paraId="1415F288" w14:textId="2141B436" w:rsidR="00D76B41" w:rsidRPr="00DB562E" w:rsidRDefault="4EE190A8" w:rsidP="00483B2B">
      <w:pPr>
        <w:pStyle w:val="Indent1"/>
        <w:rPr>
          <w:lang w:eastAsia="zh-TW"/>
        </w:rPr>
      </w:pPr>
      <w:r w:rsidRPr="00DB562E">
        <w:rPr>
          <w:lang w:eastAsia="zh-TW"/>
        </w:rPr>
        <w:t>1.b</w:t>
      </w:r>
      <w:r w:rsidR="00D76B41" w:rsidRPr="00DB562E">
        <w:tab/>
      </w:r>
      <w:r w:rsidRPr="00DB562E">
        <w:rPr>
          <w:rFonts w:eastAsiaTheme="minorEastAsia" w:cstheme="majorBidi"/>
          <w:color w:val="auto"/>
        </w:rPr>
        <w:t>Know</w:t>
      </w:r>
      <w:r w:rsidR="00AA66CF" w:rsidRPr="00DB562E">
        <w:rPr>
          <w:rFonts w:eastAsiaTheme="minorEastAsia" w:cstheme="majorBidi"/>
          <w:color w:val="auto"/>
        </w:rPr>
        <w:t>ledge of</w:t>
      </w:r>
      <w:r w:rsidRPr="00DB562E">
        <w:rPr>
          <w:rFonts w:eastAsiaTheme="minorEastAsia" w:cstheme="majorBidi"/>
          <w:color w:val="auto"/>
        </w:rPr>
        <w:t xml:space="preserve"> the main sources and databases of satellite information for the agrometeorological task, including </w:t>
      </w:r>
      <w:r w:rsidR="00542361" w:rsidRPr="00DB562E">
        <w:rPr>
          <w:rFonts w:eastAsiaTheme="minorEastAsia" w:cstheme="majorBidi"/>
          <w:color w:val="auto"/>
        </w:rPr>
        <w:t xml:space="preserve">the </w:t>
      </w:r>
      <w:r w:rsidR="00154B04" w:rsidRPr="00DB562E">
        <w:rPr>
          <w:rFonts w:eastAsiaTheme="minorEastAsia" w:cstheme="majorBidi"/>
          <w:color w:val="auto"/>
        </w:rPr>
        <w:t>latest</w:t>
      </w:r>
      <w:r w:rsidRPr="00DB562E">
        <w:rPr>
          <w:rFonts w:eastAsiaTheme="minorEastAsia" w:cstheme="majorBidi"/>
          <w:color w:val="auto"/>
        </w:rPr>
        <w:t xml:space="preserve"> updates, and </w:t>
      </w:r>
      <w:r w:rsidR="00AA66CF" w:rsidRPr="00DB562E">
        <w:rPr>
          <w:rFonts w:eastAsiaTheme="minorEastAsia" w:cstheme="majorBidi"/>
          <w:color w:val="auto"/>
        </w:rPr>
        <w:t xml:space="preserve">methods </w:t>
      </w:r>
      <w:r w:rsidR="00EA0105" w:rsidRPr="00DB562E">
        <w:rPr>
          <w:rFonts w:eastAsiaTheme="minorEastAsia" w:cstheme="majorBidi"/>
          <w:color w:val="auto"/>
        </w:rPr>
        <w:t xml:space="preserve">used </w:t>
      </w:r>
      <w:r w:rsidRPr="00DB562E">
        <w:rPr>
          <w:rFonts w:eastAsiaTheme="minorEastAsia" w:cstheme="majorBidi"/>
          <w:color w:val="auto"/>
        </w:rPr>
        <w:t>to access the datasets.</w:t>
      </w:r>
    </w:p>
    <w:p w14:paraId="038B8DF0" w14:textId="72293E2A" w:rsidR="00D76B41" w:rsidRPr="00DB562E" w:rsidRDefault="00D76B41" w:rsidP="00483B2B">
      <w:pPr>
        <w:pStyle w:val="Indent1"/>
        <w:rPr>
          <w:szCs w:val="20"/>
          <w:lang w:eastAsia="zh-TW"/>
        </w:rPr>
      </w:pPr>
      <w:r w:rsidRPr="00DB562E">
        <w:rPr>
          <w:rFonts w:eastAsiaTheme="minorEastAsia" w:cstheme="majorBidi"/>
          <w:color w:val="auto"/>
          <w:szCs w:val="20"/>
        </w:rPr>
        <w:t>1.c</w:t>
      </w:r>
      <w:r w:rsidR="00D04466" w:rsidRPr="00DB562E">
        <w:rPr>
          <w:rFonts w:eastAsiaTheme="minorEastAsia" w:cstheme="majorBidi"/>
          <w:color w:val="auto"/>
          <w:szCs w:val="20"/>
        </w:rPr>
        <w:tab/>
      </w:r>
      <w:r w:rsidR="00EA0105" w:rsidRPr="00DB562E">
        <w:rPr>
          <w:rFonts w:eastAsiaTheme="minorEastAsia" w:cstheme="majorBidi"/>
          <w:color w:val="auto"/>
          <w:szCs w:val="20"/>
        </w:rPr>
        <w:t>Knowledge</w:t>
      </w:r>
      <w:r w:rsidRPr="00DB562E">
        <w:rPr>
          <w:rFonts w:eastAsiaTheme="minorEastAsia" w:cstheme="majorBidi"/>
          <w:color w:val="auto"/>
          <w:szCs w:val="20"/>
        </w:rPr>
        <w:t xml:space="preserve"> of the retrieval principles of the products used, such as land surface temperature, soil moisture, vegetation indices, precipitation</w:t>
      </w:r>
      <w:r w:rsidR="00D04466" w:rsidRPr="00DB562E">
        <w:rPr>
          <w:rFonts w:eastAsiaTheme="minorEastAsia" w:cstheme="majorBidi"/>
          <w:color w:val="auto"/>
          <w:szCs w:val="20"/>
        </w:rPr>
        <w:t xml:space="preserve"> and</w:t>
      </w:r>
      <w:r w:rsidRPr="00DB562E">
        <w:rPr>
          <w:rFonts w:eastAsiaTheme="minorEastAsia" w:cstheme="majorBidi"/>
          <w:color w:val="auto"/>
          <w:szCs w:val="20"/>
        </w:rPr>
        <w:t xml:space="preserve"> evapotranspiration.</w:t>
      </w:r>
    </w:p>
    <w:p w14:paraId="774B3854" w14:textId="234E05EE" w:rsidR="00172C64" w:rsidRPr="00DB562E" w:rsidRDefault="00D76B41" w:rsidP="00483B2B">
      <w:pPr>
        <w:pStyle w:val="Indent1"/>
        <w:rPr>
          <w:rFonts w:eastAsiaTheme="minorEastAsia" w:cstheme="majorBidi"/>
          <w:color w:val="auto"/>
          <w:szCs w:val="20"/>
        </w:rPr>
      </w:pPr>
      <w:r w:rsidRPr="00DB562E">
        <w:rPr>
          <w:szCs w:val="20"/>
          <w:lang w:eastAsia="zh-TW"/>
        </w:rPr>
        <w:t>1.d</w:t>
      </w:r>
      <w:r w:rsidR="00D04466" w:rsidRPr="00DB562E">
        <w:rPr>
          <w:szCs w:val="20"/>
          <w:lang w:eastAsia="zh-TW"/>
        </w:rPr>
        <w:tab/>
      </w:r>
      <w:r w:rsidR="00542361" w:rsidRPr="00DB562E">
        <w:rPr>
          <w:rFonts w:eastAsiaTheme="minorEastAsia" w:cstheme="majorBidi"/>
          <w:color w:val="auto"/>
          <w:szCs w:val="20"/>
        </w:rPr>
        <w:t>Knowledge</w:t>
      </w:r>
      <w:r w:rsidRPr="00DB562E">
        <w:rPr>
          <w:rFonts w:eastAsiaTheme="minorEastAsia" w:cstheme="majorBidi"/>
          <w:color w:val="auto"/>
          <w:szCs w:val="20"/>
        </w:rPr>
        <w:t xml:space="preserve"> of the potential limitations of satellite observations and products, including quality flags, for the agrometeorological task. </w:t>
      </w:r>
    </w:p>
    <w:p w14:paraId="47CB0B78" w14:textId="121C8859" w:rsidR="00D76B41" w:rsidRPr="00DB562E" w:rsidRDefault="00D1573C" w:rsidP="00C32A37">
      <w:pPr>
        <w:pStyle w:val="Heading10"/>
      </w:pPr>
      <w:r w:rsidRPr="00DB562E">
        <w:t>Ag</w:t>
      </w:r>
      <w:r w:rsidR="00D54240" w:rsidRPr="00DB562E">
        <w:t>r</w:t>
      </w:r>
      <w:r w:rsidR="00BD192B" w:rsidRPr="00DB562E">
        <w:t>ometeorology</w:t>
      </w:r>
      <w:r w:rsidRPr="00DB562E">
        <w:t xml:space="preserve"> </w:t>
      </w:r>
      <w:r w:rsidR="00860547" w:rsidRPr="00DB562E">
        <w:t xml:space="preserve">Skill </w:t>
      </w:r>
      <w:r w:rsidR="58A1CAC8" w:rsidRPr="00DB562E">
        <w:t>2</w:t>
      </w:r>
      <w:r w:rsidR="000E2C2F" w:rsidRPr="00DB562E">
        <w:t xml:space="preserve">: </w:t>
      </w:r>
      <w:r w:rsidR="00860547" w:rsidRPr="00DB562E">
        <w:t>Integrate satellite-based agrometeorological data with data</w:t>
      </w:r>
      <w:r w:rsidR="00E01B1E" w:rsidRPr="00DB562E">
        <w:t xml:space="preserve"> from other</w:t>
      </w:r>
      <w:r w:rsidR="00860547" w:rsidRPr="00DB562E">
        <w:t xml:space="preserve"> sources</w:t>
      </w:r>
    </w:p>
    <w:p w14:paraId="553C4702" w14:textId="527EBFB7" w:rsidR="008F079C" w:rsidRPr="00DB562E" w:rsidRDefault="58A1CAC8" w:rsidP="00EA127E">
      <w:pPr>
        <w:pStyle w:val="Heading30"/>
      </w:pPr>
      <w:r w:rsidRPr="00DB562E">
        <w:t>Description</w:t>
      </w:r>
    </w:p>
    <w:p w14:paraId="37F4570B" w14:textId="3E015C3C" w:rsidR="00D76B41" w:rsidRPr="00DB562E" w:rsidRDefault="6CA090CC" w:rsidP="00483B2B">
      <w:pPr>
        <w:pStyle w:val="Bodytext"/>
        <w:rPr>
          <w:rFonts w:ascii="Verdana" w:hAnsi="Verdana"/>
          <w:b/>
          <w:bCs/>
          <w:sz w:val="20"/>
          <w:szCs w:val="20"/>
          <w:lang w:val="en-US"/>
        </w:rPr>
      </w:pPr>
      <w:r w:rsidRPr="00DB562E">
        <w:rPr>
          <w:rFonts w:ascii="Verdana" w:hAnsi="Verdana"/>
          <w:sz w:val="20"/>
          <w:szCs w:val="20"/>
          <w:lang w:val="en-US"/>
        </w:rPr>
        <w:t>Integrate</w:t>
      </w:r>
      <w:r w:rsidR="6A8C8326" w:rsidRPr="00DB562E">
        <w:rPr>
          <w:rFonts w:ascii="Verdana" w:hAnsi="Verdana"/>
          <w:sz w:val="20"/>
          <w:szCs w:val="20"/>
          <w:lang w:val="en-US"/>
        </w:rPr>
        <w:t xml:space="preserve">, </w:t>
      </w:r>
      <w:proofErr w:type="spellStart"/>
      <w:r w:rsidR="6A8C8326" w:rsidRPr="00DB562E">
        <w:rPr>
          <w:rFonts w:ascii="Verdana" w:hAnsi="Verdana"/>
          <w:sz w:val="20"/>
          <w:szCs w:val="20"/>
          <w:lang w:val="en-US"/>
        </w:rPr>
        <w:t>analyse</w:t>
      </w:r>
      <w:proofErr w:type="spellEnd"/>
      <w:r w:rsidR="6A8C8326" w:rsidRPr="00DB562E">
        <w:rPr>
          <w:rFonts w:ascii="Verdana" w:hAnsi="Verdana"/>
          <w:sz w:val="20"/>
          <w:szCs w:val="20"/>
          <w:lang w:val="en-US"/>
        </w:rPr>
        <w:t xml:space="preserve"> and visuali</w:t>
      </w:r>
      <w:r w:rsidR="00412C00" w:rsidRPr="00DB562E">
        <w:rPr>
          <w:rFonts w:ascii="Verdana" w:hAnsi="Verdana"/>
          <w:sz w:val="20"/>
          <w:szCs w:val="20"/>
          <w:lang w:val="en-US"/>
        </w:rPr>
        <w:t>z</w:t>
      </w:r>
      <w:r w:rsidR="6A8C8326" w:rsidRPr="00DB562E">
        <w:rPr>
          <w:rFonts w:ascii="Verdana" w:hAnsi="Verdana"/>
          <w:sz w:val="20"/>
          <w:szCs w:val="20"/>
          <w:lang w:val="en-US"/>
        </w:rPr>
        <w:t xml:space="preserve">e satellite-based agrometeorological data and indices </w:t>
      </w:r>
      <w:proofErr w:type="gramStart"/>
      <w:r w:rsidR="6A8C8326" w:rsidRPr="00DB562E">
        <w:rPr>
          <w:rFonts w:ascii="Verdana" w:hAnsi="Verdana"/>
          <w:sz w:val="20"/>
          <w:szCs w:val="20"/>
          <w:lang w:val="en-US"/>
        </w:rPr>
        <w:t>with in</w:t>
      </w:r>
      <w:proofErr w:type="gramEnd"/>
      <w:r w:rsidR="00AA0E6E" w:rsidRPr="00DB562E">
        <w:rPr>
          <w:rFonts w:ascii="Verdana" w:hAnsi="Verdana"/>
          <w:sz w:val="20"/>
          <w:szCs w:val="20"/>
          <w:lang w:val="en-US"/>
        </w:rPr>
        <w:t> </w:t>
      </w:r>
      <w:r w:rsidR="6A8C8326" w:rsidRPr="00DB562E">
        <w:rPr>
          <w:rFonts w:ascii="Verdana" w:hAnsi="Verdana"/>
          <w:sz w:val="20"/>
          <w:szCs w:val="20"/>
          <w:lang w:val="en-US"/>
        </w:rPr>
        <w:t>situ</w:t>
      </w:r>
      <w:r w:rsidR="00D04466" w:rsidRPr="00DB562E">
        <w:rPr>
          <w:rFonts w:ascii="Verdana" w:hAnsi="Verdana"/>
          <w:sz w:val="20"/>
          <w:szCs w:val="20"/>
          <w:lang w:val="en-US"/>
        </w:rPr>
        <w:t xml:space="preserve"> measurements</w:t>
      </w:r>
      <w:r w:rsidR="6A8C8326" w:rsidRPr="00DB562E">
        <w:rPr>
          <w:rFonts w:ascii="Verdana" w:hAnsi="Verdana"/>
          <w:sz w:val="20"/>
          <w:szCs w:val="20"/>
          <w:lang w:val="en-US"/>
        </w:rPr>
        <w:t>, model</w:t>
      </w:r>
      <w:r w:rsidR="001A77E5" w:rsidRPr="00DB562E">
        <w:rPr>
          <w:rFonts w:ascii="Verdana" w:hAnsi="Verdana"/>
          <w:sz w:val="20"/>
          <w:szCs w:val="20"/>
          <w:lang w:val="en-US"/>
        </w:rPr>
        <w:t>s</w:t>
      </w:r>
      <w:r w:rsidR="6A8C8326" w:rsidRPr="00DB562E">
        <w:rPr>
          <w:rFonts w:ascii="Verdana" w:hAnsi="Verdana"/>
          <w:sz w:val="20"/>
          <w:szCs w:val="20"/>
          <w:lang w:val="en-US"/>
        </w:rPr>
        <w:t xml:space="preserve"> and data</w:t>
      </w:r>
      <w:r w:rsidR="00E01B1E" w:rsidRPr="00DB562E">
        <w:rPr>
          <w:rFonts w:ascii="Verdana" w:hAnsi="Verdana"/>
          <w:sz w:val="20"/>
          <w:szCs w:val="20"/>
          <w:lang w:val="en-US"/>
        </w:rPr>
        <w:t xml:space="preserve"> from other</w:t>
      </w:r>
      <w:r w:rsidR="6A8C8326" w:rsidRPr="00DB562E">
        <w:rPr>
          <w:rFonts w:ascii="Verdana" w:hAnsi="Verdana"/>
          <w:sz w:val="20"/>
          <w:szCs w:val="20"/>
          <w:lang w:val="en-US"/>
        </w:rPr>
        <w:t xml:space="preserve"> sources. This allows putting the data in context, enhancing understanding and tailoring information for agricultural monitoring purposes.</w:t>
      </w:r>
    </w:p>
    <w:p w14:paraId="33BC0D0D" w14:textId="77777777" w:rsidR="00D76B41" w:rsidRPr="00DB562E" w:rsidRDefault="00D76B41" w:rsidP="00616BE2">
      <w:pPr>
        <w:pStyle w:val="Heading30"/>
      </w:pPr>
      <w:r w:rsidRPr="00DB562E">
        <w:t>Performance components</w:t>
      </w:r>
    </w:p>
    <w:p w14:paraId="504D6D36" w14:textId="1D924814" w:rsidR="00D76B41" w:rsidRPr="00DB562E" w:rsidRDefault="00D04466" w:rsidP="00616BE2">
      <w:pPr>
        <w:spacing w:after="240"/>
        <w:rPr>
          <w:rFonts w:ascii="Verdana" w:hAnsi="Verdana"/>
          <w:lang w:val="en-US"/>
        </w:rPr>
      </w:pPr>
      <w:r w:rsidRPr="00DB562E">
        <w:rPr>
          <w:rFonts w:ascii="Verdana" w:hAnsi="Verdana"/>
          <w:sz w:val="20"/>
          <w:lang w:val="en-US"/>
        </w:rPr>
        <w:t>2.1</w:t>
      </w:r>
      <w:r w:rsidRPr="00DB562E">
        <w:rPr>
          <w:rFonts w:ascii="Verdana" w:hAnsi="Verdana"/>
          <w:sz w:val="20"/>
          <w:lang w:val="en-US"/>
        </w:rPr>
        <w:tab/>
      </w:r>
      <w:r w:rsidR="7E53E6E3" w:rsidRPr="00DB562E">
        <w:rPr>
          <w:rFonts w:ascii="Verdana" w:hAnsi="Verdana"/>
          <w:sz w:val="20"/>
          <w:lang w:val="en-US"/>
        </w:rPr>
        <w:t>Integrate satellite</w:t>
      </w:r>
      <w:r w:rsidR="004E6289" w:rsidRPr="00DB562E">
        <w:rPr>
          <w:rFonts w:ascii="Verdana" w:hAnsi="Verdana"/>
          <w:sz w:val="20"/>
          <w:lang w:val="en-US"/>
        </w:rPr>
        <w:t>-</w:t>
      </w:r>
      <w:r w:rsidR="7E53E6E3" w:rsidRPr="00DB562E">
        <w:rPr>
          <w:rFonts w:ascii="Verdana" w:hAnsi="Verdana"/>
          <w:sz w:val="20"/>
          <w:lang w:val="en-US"/>
        </w:rPr>
        <w:t xml:space="preserve">based agrometeorological products with other </w:t>
      </w:r>
      <w:r w:rsidR="00772336" w:rsidRPr="00DB562E">
        <w:rPr>
          <w:rFonts w:ascii="Verdana" w:hAnsi="Verdana"/>
          <w:sz w:val="20"/>
          <w:lang w:val="en-US"/>
        </w:rPr>
        <w:t xml:space="preserve">data </w:t>
      </w:r>
      <w:r w:rsidR="7E53E6E3" w:rsidRPr="00DB562E">
        <w:rPr>
          <w:rFonts w:ascii="Verdana" w:hAnsi="Verdana"/>
          <w:sz w:val="20"/>
          <w:lang w:val="en-US"/>
        </w:rPr>
        <w:t>sources (</w:t>
      </w:r>
      <w:r w:rsidR="00AA0E6E" w:rsidRPr="00DB562E">
        <w:rPr>
          <w:rFonts w:ascii="Verdana" w:hAnsi="Verdana"/>
          <w:sz w:val="20"/>
          <w:lang w:val="en-US"/>
        </w:rPr>
        <w:t>for example</w:t>
      </w:r>
      <w:r w:rsidR="7E53E6E3" w:rsidRPr="00DB562E">
        <w:rPr>
          <w:rFonts w:ascii="Verdana" w:hAnsi="Verdana"/>
          <w:sz w:val="20"/>
          <w:lang w:val="en-US"/>
        </w:rPr>
        <w:t>, land</w:t>
      </w:r>
      <w:r w:rsidR="000F1603" w:rsidRPr="00DB562E">
        <w:rPr>
          <w:rFonts w:ascii="Verdana" w:hAnsi="Verdana"/>
          <w:sz w:val="20"/>
          <w:lang w:val="en-US"/>
        </w:rPr>
        <w:t>-</w:t>
      </w:r>
      <w:r w:rsidR="7E53E6E3" w:rsidRPr="00DB562E">
        <w:rPr>
          <w:rFonts w:ascii="Verdana" w:hAnsi="Verdana"/>
          <w:sz w:val="20"/>
          <w:lang w:val="en-US"/>
        </w:rPr>
        <w:t>use maps</w:t>
      </w:r>
      <w:r w:rsidR="000F1603" w:rsidRPr="00DB562E">
        <w:rPr>
          <w:rFonts w:ascii="Verdana" w:hAnsi="Verdana"/>
          <w:sz w:val="20"/>
          <w:lang w:val="en-US"/>
        </w:rPr>
        <w:t xml:space="preserve"> or</w:t>
      </w:r>
      <w:r w:rsidR="7E53E6E3" w:rsidRPr="00DB562E">
        <w:rPr>
          <w:rFonts w:ascii="Verdana" w:hAnsi="Verdana"/>
          <w:sz w:val="20"/>
          <w:lang w:val="en-US"/>
        </w:rPr>
        <w:t xml:space="preserve"> surface-based measurements) in a scientifically and technically robust manner. </w:t>
      </w:r>
    </w:p>
    <w:p w14:paraId="05180F6A" w14:textId="681744DF" w:rsidR="009150CE" w:rsidRPr="00DB562E" w:rsidRDefault="00D04466" w:rsidP="00616BE2">
      <w:pPr>
        <w:pStyle w:val="Heading30"/>
      </w:pPr>
      <w:r w:rsidRPr="00DB562E">
        <w:rPr>
          <w:lang w:val="en-US"/>
        </w:rPr>
        <w:t>2.2</w:t>
      </w:r>
      <w:r w:rsidRPr="00DB562E">
        <w:rPr>
          <w:lang w:val="en-US"/>
        </w:rPr>
        <w:tab/>
      </w:r>
      <w:r w:rsidR="001F24BD" w:rsidRPr="00DB562E">
        <w:rPr>
          <w:lang w:val="en-US"/>
        </w:rPr>
        <w:t>A</w:t>
      </w:r>
      <w:r w:rsidR="370A6AD6" w:rsidRPr="00DB562E">
        <w:rPr>
          <w:lang w:val="en-US"/>
        </w:rPr>
        <w:t xml:space="preserve">ssess if the </w:t>
      </w:r>
      <w:r w:rsidR="006B4D42" w:rsidRPr="00DB562E">
        <w:rPr>
          <w:lang w:val="en-US"/>
        </w:rPr>
        <w:t xml:space="preserve">geospatial </w:t>
      </w:r>
      <w:r w:rsidR="370A6AD6" w:rsidRPr="00DB562E">
        <w:rPr>
          <w:lang w:val="en-US"/>
        </w:rPr>
        <w:t xml:space="preserve">data are on a grid appropriate for </w:t>
      </w:r>
      <w:r w:rsidR="6F89F450" w:rsidRPr="00DB562E">
        <w:rPr>
          <w:lang w:val="en-US"/>
        </w:rPr>
        <w:t xml:space="preserve">the related </w:t>
      </w:r>
      <w:r w:rsidR="002D44FC" w:rsidRPr="00DB562E">
        <w:rPr>
          <w:lang w:val="en-US"/>
        </w:rPr>
        <w:t>agrometeorological</w:t>
      </w:r>
      <w:r w:rsidR="370A6AD6" w:rsidRPr="00DB562E">
        <w:rPr>
          <w:lang w:val="en-US"/>
        </w:rPr>
        <w:t xml:space="preserve"> application </w:t>
      </w:r>
      <w:r w:rsidR="00E0172A" w:rsidRPr="00DB562E">
        <w:rPr>
          <w:lang w:val="en-US"/>
        </w:rPr>
        <w:t xml:space="preserve">and </w:t>
      </w:r>
      <w:proofErr w:type="gramStart"/>
      <w:r w:rsidR="00E0172A" w:rsidRPr="00DB562E">
        <w:rPr>
          <w:lang w:val="en-US"/>
        </w:rPr>
        <w:t>task</w:t>
      </w:r>
      <w:r w:rsidR="370A6AD6" w:rsidRPr="00DB562E">
        <w:rPr>
          <w:lang w:val="en-US"/>
        </w:rPr>
        <w:t>.</w:t>
      </w:r>
      <w:r w:rsidR="009150CE" w:rsidRPr="00DB562E">
        <w:t>Background</w:t>
      </w:r>
      <w:proofErr w:type="gramEnd"/>
      <w:r w:rsidR="009150CE" w:rsidRPr="00DB562E">
        <w:t xml:space="preserve"> knowledge and skills</w:t>
      </w:r>
    </w:p>
    <w:p w14:paraId="52FCD165" w14:textId="41F89092" w:rsidR="00117AA3" w:rsidRPr="00DB562E" w:rsidRDefault="370A6AD6" w:rsidP="00483B2B">
      <w:pPr>
        <w:pStyle w:val="Indent1"/>
        <w:rPr>
          <w:rFonts w:eastAsiaTheme="minorEastAsia" w:cstheme="majorBidi"/>
          <w:color w:val="auto"/>
        </w:rPr>
      </w:pPr>
      <w:r w:rsidRPr="00DB562E">
        <w:rPr>
          <w:rFonts w:eastAsiaTheme="minorEastAsia" w:cstheme="majorBidi"/>
          <w:color w:val="auto"/>
        </w:rPr>
        <w:t>2.a</w:t>
      </w:r>
      <w:r w:rsidRPr="00DB562E">
        <w:tab/>
      </w:r>
      <w:r w:rsidRPr="00DB562E">
        <w:rPr>
          <w:rFonts w:eastAsiaTheme="minorEastAsia" w:cstheme="majorBidi"/>
          <w:color w:val="auto"/>
        </w:rPr>
        <w:t>Know</w:t>
      </w:r>
      <w:r w:rsidR="00542361" w:rsidRPr="00DB562E">
        <w:rPr>
          <w:rFonts w:eastAsiaTheme="minorEastAsia" w:cstheme="majorBidi"/>
          <w:color w:val="auto"/>
        </w:rPr>
        <w:t>ledge of the</w:t>
      </w:r>
      <w:r w:rsidRPr="00DB562E">
        <w:rPr>
          <w:rFonts w:eastAsiaTheme="minorEastAsia" w:cstheme="majorBidi"/>
          <w:color w:val="auto"/>
        </w:rPr>
        <w:t xml:space="preserve"> data (</w:t>
      </w:r>
      <w:r w:rsidR="00AA0E6E" w:rsidRPr="00DB562E">
        <w:rPr>
          <w:rFonts w:eastAsiaTheme="minorEastAsia" w:cstheme="majorBidi"/>
          <w:color w:val="auto"/>
        </w:rPr>
        <w:t>for example</w:t>
      </w:r>
      <w:r w:rsidRPr="00DB562E">
        <w:rPr>
          <w:rFonts w:eastAsiaTheme="minorEastAsia" w:cstheme="majorBidi"/>
          <w:color w:val="auto"/>
        </w:rPr>
        <w:t>, NWP</w:t>
      </w:r>
      <w:r w:rsidR="00AA0E6E" w:rsidRPr="00DB562E">
        <w:rPr>
          <w:rFonts w:eastAsiaTheme="minorEastAsia" w:cstheme="majorBidi"/>
          <w:color w:val="auto"/>
        </w:rPr>
        <w:t xml:space="preserve"> and</w:t>
      </w:r>
      <w:r w:rsidRPr="00DB562E">
        <w:rPr>
          <w:rFonts w:eastAsiaTheme="minorEastAsia" w:cstheme="majorBidi"/>
          <w:color w:val="auto"/>
        </w:rPr>
        <w:t xml:space="preserve"> in</w:t>
      </w:r>
      <w:r w:rsidR="00AA0E6E" w:rsidRPr="00DB562E">
        <w:rPr>
          <w:rFonts w:eastAsiaTheme="minorEastAsia" w:cstheme="majorBidi"/>
          <w:color w:val="auto"/>
        </w:rPr>
        <w:t> </w:t>
      </w:r>
      <w:r w:rsidRPr="00DB562E">
        <w:rPr>
          <w:rFonts w:eastAsiaTheme="minorEastAsia" w:cstheme="majorBidi"/>
          <w:color w:val="auto"/>
        </w:rPr>
        <w:t xml:space="preserve">situ) used to create the various satellite products of </w:t>
      </w:r>
      <w:bookmarkStart w:id="39" w:name="_Int_EVImwL3s"/>
      <w:r w:rsidRPr="00DB562E">
        <w:rPr>
          <w:rFonts w:eastAsiaTheme="minorEastAsia" w:cstheme="majorBidi"/>
          <w:color w:val="auto"/>
        </w:rPr>
        <w:t>interest and</w:t>
      </w:r>
      <w:bookmarkEnd w:id="39"/>
      <w:r w:rsidRPr="00DB562E">
        <w:rPr>
          <w:rFonts w:eastAsiaTheme="minorEastAsia" w:cstheme="majorBidi"/>
          <w:color w:val="auto"/>
        </w:rPr>
        <w:t xml:space="preserve"> </w:t>
      </w:r>
      <w:r w:rsidR="00542361" w:rsidRPr="00DB562E">
        <w:rPr>
          <w:rFonts w:eastAsiaTheme="minorEastAsia" w:cstheme="majorBidi"/>
          <w:color w:val="auto"/>
        </w:rPr>
        <w:t xml:space="preserve">an </w:t>
      </w:r>
      <w:r w:rsidRPr="00DB562E">
        <w:rPr>
          <w:rFonts w:eastAsiaTheme="minorEastAsia" w:cstheme="majorBidi"/>
          <w:color w:val="auto"/>
        </w:rPr>
        <w:t>understand</w:t>
      </w:r>
      <w:r w:rsidR="00542361" w:rsidRPr="00DB562E">
        <w:rPr>
          <w:rFonts w:eastAsiaTheme="minorEastAsia" w:cstheme="majorBidi"/>
          <w:color w:val="auto"/>
        </w:rPr>
        <w:t>ing of</w:t>
      </w:r>
      <w:r w:rsidRPr="00DB562E">
        <w:rPr>
          <w:rFonts w:eastAsiaTheme="minorEastAsia" w:cstheme="majorBidi"/>
          <w:color w:val="auto"/>
        </w:rPr>
        <w:t xml:space="preserve"> how this </w:t>
      </w:r>
      <w:r w:rsidR="00412C00" w:rsidRPr="00DB562E">
        <w:rPr>
          <w:rFonts w:eastAsiaTheme="minorEastAsia" w:cstheme="majorBidi"/>
          <w:color w:val="auto"/>
        </w:rPr>
        <w:t>affect</w:t>
      </w:r>
      <w:r w:rsidR="00542361" w:rsidRPr="00DB562E">
        <w:rPr>
          <w:rFonts w:eastAsiaTheme="minorEastAsia" w:cstheme="majorBidi"/>
          <w:color w:val="auto"/>
        </w:rPr>
        <w:t>s</w:t>
      </w:r>
      <w:r w:rsidR="00412C00" w:rsidRPr="00DB562E">
        <w:rPr>
          <w:rFonts w:eastAsiaTheme="minorEastAsia" w:cstheme="majorBidi"/>
          <w:color w:val="auto"/>
        </w:rPr>
        <w:t xml:space="preserve"> </w:t>
      </w:r>
      <w:r w:rsidRPr="00DB562E">
        <w:rPr>
          <w:rFonts w:eastAsiaTheme="minorEastAsia" w:cstheme="majorBidi"/>
          <w:color w:val="auto"/>
        </w:rPr>
        <w:t>the quality of satellite products.</w:t>
      </w:r>
    </w:p>
    <w:p w14:paraId="33357D8C" w14:textId="2DCF0D34" w:rsidR="00F754BE" w:rsidRPr="00DB562E" w:rsidDel="00A06CC2" w:rsidRDefault="370A6AD6" w:rsidP="00483B2B">
      <w:pPr>
        <w:pStyle w:val="Indent1"/>
        <w:rPr>
          <w:rFonts w:eastAsiaTheme="minorEastAsia" w:cstheme="majorBidi"/>
          <w:lang w:eastAsia="zh-TW"/>
        </w:rPr>
      </w:pPr>
      <w:r w:rsidRPr="00DB562E">
        <w:rPr>
          <w:rFonts w:eastAsiaTheme="minorEastAsia" w:cstheme="majorBidi"/>
          <w:color w:val="auto"/>
        </w:rPr>
        <w:t>2.</w:t>
      </w:r>
      <w:r w:rsidR="26D0038C" w:rsidRPr="00DB562E">
        <w:rPr>
          <w:rFonts w:eastAsiaTheme="minorEastAsia" w:cstheme="majorBidi"/>
          <w:color w:val="auto"/>
        </w:rPr>
        <w:t>b</w:t>
      </w:r>
      <w:r w:rsidRPr="00DB562E">
        <w:tab/>
      </w:r>
      <w:r w:rsidR="00542361" w:rsidRPr="00DB562E">
        <w:rPr>
          <w:color w:val="auto"/>
        </w:rPr>
        <w:t>Knowledge of</w:t>
      </w:r>
      <w:r w:rsidRPr="00DB562E">
        <w:rPr>
          <w:color w:val="auto"/>
        </w:rPr>
        <w:t xml:space="preserve"> different projections, grids and spatial re-sampling techniques</w:t>
      </w:r>
      <w:r w:rsidR="00D04466" w:rsidRPr="00DB562E">
        <w:rPr>
          <w:color w:val="auto"/>
        </w:rPr>
        <w:t>,</w:t>
      </w:r>
      <w:r w:rsidRPr="00DB562E">
        <w:rPr>
          <w:color w:val="auto"/>
        </w:rPr>
        <w:t xml:space="preserve"> and </w:t>
      </w:r>
      <w:r w:rsidR="00542361" w:rsidRPr="00DB562E">
        <w:rPr>
          <w:rFonts w:eastAsiaTheme="minorEastAsia" w:cstheme="majorBidi"/>
          <w:lang w:eastAsia="zh-TW"/>
        </w:rPr>
        <w:t xml:space="preserve">an understanding of how </w:t>
      </w:r>
      <w:r w:rsidRPr="00DB562E">
        <w:rPr>
          <w:color w:val="auto"/>
        </w:rPr>
        <w:t xml:space="preserve">manipulating these may </w:t>
      </w:r>
      <w:r w:rsidR="000F1603" w:rsidRPr="00DB562E">
        <w:rPr>
          <w:color w:val="auto"/>
        </w:rPr>
        <w:t>affect</w:t>
      </w:r>
      <w:r w:rsidRPr="00DB562E">
        <w:rPr>
          <w:color w:val="auto"/>
        </w:rPr>
        <w:t xml:space="preserve"> the data</w:t>
      </w:r>
      <w:r w:rsidRPr="00DB562E">
        <w:rPr>
          <w:rFonts w:eastAsiaTheme="minorEastAsia" w:cstheme="majorBidi"/>
          <w:lang w:eastAsia="zh-TW"/>
        </w:rPr>
        <w:t>.</w:t>
      </w:r>
    </w:p>
    <w:p w14:paraId="6AC9EDD6" w14:textId="7B3A4E97" w:rsidR="00A87766" w:rsidRPr="00DB562E" w:rsidRDefault="7E53E6E3" w:rsidP="00483B2B">
      <w:pPr>
        <w:pStyle w:val="Indent1"/>
        <w:rPr>
          <w:rFonts w:eastAsiaTheme="minorEastAsia" w:cstheme="majorBidi"/>
          <w:lang w:eastAsia="zh-TW"/>
        </w:rPr>
      </w:pPr>
      <w:r w:rsidRPr="00DB562E">
        <w:rPr>
          <w:rFonts w:eastAsiaTheme="minorEastAsia" w:cstheme="majorBidi"/>
          <w:lang w:eastAsia="zh-TW"/>
        </w:rPr>
        <w:t>2.</w:t>
      </w:r>
      <w:r w:rsidR="6F733217" w:rsidRPr="00DB562E">
        <w:rPr>
          <w:rFonts w:eastAsiaTheme="minorEastAsia" w:cstheme="majorBidi"/>
          <w:lang w:eastAsia="zh-TW"/>
        </w:rPr>
        <w:t>c</w:t>
      </w:r>
      <w:r w:rsidR="00D04466" w:rsidRPr="00DB562E">
        <w:rPr>
          <w:rFonts w:eastAsiaTheme="minorEastAsia" w:cstheme="majorBidi"/>
          <w:lang w:eastAsia="zh-TW"/>
        </w:rPr>
        <w:tab/>
      </w:r>
      <w:r w:rsidR="00E26DEF" w:rsidRPr="00DB562E">
        <w:rPr>
          <w:color w:val="auto"/>
        </w:rPr>
        <w:t>Ability to interpret temporal and spatial product resolution and appropriately apply corrections for sampling issues.</w:t>
      </w:r>
    </w:p>
    <w:p w14:paraId="482F55D9" w14:textId="18A720D5" w:rsidR="00A87766" w:rsidRPr="00DB562E" w:rsidRDefault="370A6AD6" w:rsidP="00483B2B">
      <w:pPr>
        <w:pStyle w:val="Indent1"/>
        <w:rPr>
          <w:rFonts w:eastAsiaTheme="minorEastAsia" w:cstheme="majorBidi"/>
          <w:lang w:eastAsia="zh-TW"/>
        </w:rPr>
      </w:pPr>
      <w:r w:rsidRPr="00DB562E">
        <w:rPr>
          <w:rFonts w:eastAsiaTheme="minorEastAsia" w:cstheme="majorBidi"/>
          <w:lang w:eastAsia="zh-TW"/>
        </w:rPr>
        <w:t>2.</w:t>
      </w:r>
      <w:r w:rsidR="61DAD9BD" w:rsidRPr="00DB562E">
        <w:rPr>
          <w:rFonts w:eastAsiaTheme="minorEastAsia" w:cstheme="majorBidi"/>
          <w:lang w:eastAsia="zh-TW"/>
        </w:rPr>
        <w:t>d</w:t>
      </w:r>
      <w:r w:rsidR="00D04466" w:rsidRPr="00DB562E">
        <w:rPr>
          <w:rFonts w:eastAsiaTheme="minorEastAsia" w:cstheme="majorBidi"/>
          <w:lang w:eastAsia="zh-TW"/>
        </w:rPr>
        <w:tab/>
      </w:r>
      <w:r w:rsidR="00E26DEF" w:rsidRPr="00DB562E">
        <w:rPr>
          <w:rFonts w:eastAsiaTheme="minorEastAsia" w:cstheme="majorBidi"/>
          <w:lang w:eastAsia="zh-TW"/>
        </w:rPr>
        <w:t>Ability to interpret satellite data verification methods</w:t>
      </w:r>
      <w:r w:rsidR="00E26DEF" w:rsidRPr="00DB562E" w:rsidDel="00E26DEF">
        <w:rPr>
          <w:rFonts w:eastAsiaTheme="minorEastAsia" w:cstheme="majorBidi"/>
          <w:lang w:eastAsia="zh-TW"/>
        </w:rPr>
        <w:t xml:space="preserve"> </w:t>
      </w:r>
      <w:r w:rsidR="00E26DEF" w:rsidRPr="00DB562E">
        <w:rPr>
          <w:rFonts w:eastAsiaTheme="minorEastAsia" w:cstheme="majorBidi"/>
          <w:lang w:eastAsia="zh-TW"/>
        </w:rPr>
        <w:t xml:space="preserve">which include </w:t>
      </w:r>
      <w:r w:rsidRPr="00DB562E">
        <w:rPr>
          <w:rFonts w:eastAsiaTheme="minorEastAsia" w:cstheme="majorBidi"/>
          <w:lang w:eastAsia="zh-TW"/>
        </w:rPr>
        <w:t>ground truthing and</w:t>
      </w:r>
      <w:r w:rsidR="008D59B6" w:rsidRPr="00DB562E">
        <w:rPr>
          <w:rFonts w:eastAsiaTheme="minorEastAsia" w:cstheme="majorBidi"/>
          <w:lang w:eastAsia="zh-TW"/>
        </w:rPr>
        <w:t xml:space="preserve"> </w:t>
      </w:r>
      <w:r w:rsidR="00B6066B" w:rsidRPr="00DB562E">
        <w:rPr>
          <w:rFonts w:eastAsiaTheme="minorEastAsia" w:cstheme="majorBidi"/>
          <w:lang w:eastAsia="zh-TW"/>
        </w:rPr>
        <w:t xml:space="preserve">comparison </w:t>
      </w:r>
      <w:r w:rsidRPr="00DB562E">
        <w:rPr>
          <w:rFonts w:eastAsiaTheme="minorEastAsia" w:cstheme="majorBidi"/>
          <w:lang w:eastAsia="zh-TW"/>
        </w:rPr>
        <w:t>with station data.</w:t>
      </w:r>
    </w:p>
    <w:p w14:paraId="76AD259F" w14:textId="5EA34406" w:rsidR="114E3B0D" w:rsidRPr="00DB562E" w:rsidRDefault="114E3B0D" w:rsidP="00483B2B">
      <w:pPr>
        <w:pStyle w:val="Indent1"/>
        <w:rPr>
          <w:rFonts w:eastAsiaTheme="minorEastAsia" w:cstheme="majorBidi"/>
          <w:lang w:eastAsia="zh-TW"/>
        </w:rPr>
      </w:pPr>
      <w:r w:rsidRPr="00DB562E">
        <w:rPr>
          <w:rFonts w:eastAsiaTheme="minorEastAsia" w:cstheme="majorBidi"/>
          <w:color w:val="auto"/>
        </w:rPr>
        <w:t>2.</w:t>
      </w:r>
      <w:r w:rsidR="61C36536" w:rsidRPr="00DB562E">
        <w:rPr>
          <w:rFonts w:eastAsiaTheme="minorEastAsia" w:cstheme="majorBidi"/>
          <w:color w:val="auto"/>
        </w:rPr>
        <w:t>e</w:t>
      </w:r>
      <w:r w:rsidRPr="00DB562E">
        <w:tab/>
      </w:r>
      <w:r w:rsidR="00E26DEF" w:rsidRPr="00DB562E">
        <w:t xml:space="preserve">Skill in the </w:t>
      </w:r>
      <w:r w:rsidR="00D85579" w:rsidRPr="00DB562E">
        <w:t>u</w:t>
      </w:r>
      <w:r w:rsidRPr="00DB562E">
        <w:t xml:space="preserve">se </w:t>
      </w:r>
      <w:r w:rsidR="00E26DEF" w:rsidRPr="00DB562E">
        <w:t xml:space="preserve">of </w:t>
      </w:r>
      <w:r w:rsidRPr="00DB562E">
        <w:t>geospatial visuali</w:t>
      </w:r>
      <w:r w:rsidR="00412C00" w:rsidRPr="00DB562E">
        <w:t>z</w:t>
      </w:r>
      <w:r w:rsidRPr="00DB562E">
        <w:t>ation and analysis tools (</w:t>
      </w:r>
      <w:r w:rsidR="00AA0E6E" w:rsidRPr="00DB562E">
        <w:t>for example,</w:t>
      </w:r>
      <w:r w:rsidRPr="00DB562E">
        <w:t xml:space="preserve"> </w:t>
      </w:r>
      <w:r w:rsidRPr="00DB562E">
        <w:rPr>
          <w:rFonts w:eastAsiaTheme="minorEastAsia" w:cstheme="majorBidi"/>
          <w:color w:val="auto"/>
        </w:rPr>
        <w:t>GIS technology</w:t>
      </w:r>
      <w:r w:rsidRPr="00DB562E">
        <w:t>) for mapping, analysing and communicating agrometeorological information.</w:t>
      </w:r>
    </w:p>
    <w:p w14:paraId="6262212F" w14:textId="4D970820" w:rsidR="00D76B41" w:rsidRPr="00DB562E" w:rsidRDefault="00D1573C" w:rsidP="00C32A37">
      <w:pPr>
        <w:pStyle w:val="Heading10"/>
      </w:pPr>
      <w:r w:rsidRPr="00DB562E">
        <w:lastRenderedPageBreak/>
        <w:t>Ag</w:t>
      </w:r>
      <w:r w:rsidR="00D54240" w:rsidRPr="00DB562E">
        <w:t>r</w:t>
      </w:r>
      <w:r w:rsidR="00BD192B" w:rsidRPr="00DB562E">
        <w:t>ometeorology</w:t>
      </w:r>
      <w:r w:rsidRPr="00DB562E">
        <w:t xml:space="preserve"> </w:t>
      </w:r>
      <w:r w:rsidR="00860547" w:rsidRPr="00DB562E">
        <w:t xml:space="preserve">Skill </w:t>
      </w:r>
      <w:r w:rsidR="00D76B41" w:rsidRPr="00DB562E">
        <w:t xml:space="preserve">3: </w:t>
      </w:r>
      <w:r w:rsidR="00860547" w:rsidRPr="00DB562E">
        <w:t>Monitor land and vegetation type and condition using satellite-derived products and indices</w:t>
      </w:r>
    </w:p>
    <w:p w14:paraId="699FEA14" w14:textId="77777777" w:rsidR="00D76B41" w:rsidRPr="00DB562E" w:rsidRDefault="00D76B41" w:rsidP="00616BE2">
      <w:pPr>
        <w:pStyle w:val="Heading30"/>
      </w:pPr>
      <w:r w:rsidRPr="00DB562E">
        <w:t>Description</w:t>
      </w:r>
    </w:p>
    <w:p w14:paraId="2682EBAC" w14:textId="741E18EA" w:rsidR="5859D4F2" w:rsidRPr="00DB562E" w:rsidRDefault="346A82FE" w:rsidP="00483B2B">
      <w:pPr>
        <w:pStyle w:val="Indent1"/>
        <w:ind w:left="90" w:firstLine="0"/>
      </w:pPr>
      <w:r w:rsidRPr="00DB562E">
        <w:rPr>
          <w:rFonts w:eastAsia="Verdana" w:cs="Verdana"/>
        </w:rPr>
        <w:t>Identify land and vegetation type and assess and monitor growth and condition using various satellite</w:t>
      </w:r>
      <w:r w:rsidR="000F1603" w:rsidRPr="00DB562E">
        <w:rPr>
          <w:rFonts w:eastAsia="Verdana" w:cs="Verdana"/>
        </w:rPr>
        <w:t>-</w:t>
      </w:r>
      <w:r w:rsidRPr="00DB562E">
        <w:rPr>
          <w:rFonts w:eastAsia="Verdana" w:cs="Verdana"/>
        </w:rPr>
        <w:t xml:space="preserve">derived products and indices. </w:t>
      </w:r>
    </w:p>
    <w:p w14:paraId="61B7C5AE" w14:textId="77777777" w:rsidR="00D76B41" w:rsidRPr="00DB562E" w:rsidRDefault="00D76B41" w:rsidP="00616BE2">
      <w:pPr>
        <w:pStyle w:val="Heading30"/>
      </w:pPr>
      <w:r w:rsidRPr="00DB562E">
        <w:t>Performance components</w:t>
      </w:r>
    </w:p>
    <w:p w14:paraId="0B70786F" w14:textId="6CA71311" w:rsidR="00117AA3" w:rsidRPr="00DB562E" w:rsidRDefault="00D76B41" w:rsidP="00616BE2">
      <w:pPr>
        <w:pStyle w:val="ListParagraph"/>
        <w:numPr>
          <w:ilvl w:val="1"/>
          <w:numId w:val="43"/>
        </w:numPr>
        <w:spacing w:after="240"/>
        <w:rPr>
          <w:rFonts w:ascii="Verdana" w:hAnsi="Verdana" w:cs="Arial"/>
          <w:sz w:val="20"/>
          <w:szCs w:val="20"/>
          <w:lang w:val="en-US"/>
        </w:rPr>
      </w:pPr>
      <w:r w:rsidRPr="00DB562E">
        <w:rPr>
          <w:rFonts w:ascii="Verdana" w:hAnsi="Verdana" w:cs="Arial"/>
          <w:sz w:val="20"/>
          <w:szCs w:val="20"/>
          <w:lang w:val="en-US"/>
        </w:rPr>
        <w:t xml:space="preserve">Monitor land and vegetation type and extent using satellite-derived </w:t>
      </w:r>
      <w:r w:rsidR="00AD4C5A" w:rsidRPr="00DB562E">
        <w:rPr>
          <w:rFonts w:ascii="Verdana" w:hAnsi="Verdana" w:cs="Arial"/>
          <w:sz w:val="20"/>
          <w:szCs w:val="20"/>
          <w:lang w:val="en-US"/>
        </w:rPr>
        <w:t xml:space="preserve">products and </w:t>
      </w:r>
      <w:r w:rsidRPr="00DB562E">
        <w:rPr>
          <w:rFonts w:ascii="Verdana" w:hAnsi="Verdana" w:cs="Arial"/>
          <w:sz w:val="20"/>
          <w:szCs w:val="20"/>
          <w:lang w:val="en-US"/>
        </w:rPr>
        <w:t>indices.</w:t>
      </w:r>
    </w:p>
    <w:p w14:paraId="71329989" w14:textId="70FD40D6" w:rsidR="000F2925" w:rsidRPr="00DB562E" w:rsidRDefault="370A6AD6" w:rsidP="00616BE2">
      <w:pPr>
        <w:pStyle w:val="ListParagraph"/>
        <w:numPr>
          <w:ilvl w:val="1"/>
          <w:numId w:val="43"/>
        </w:numPr>
        <w:spacing w:after="240"/>
        <w:rPr>
          <w:rFonts w:ascii="Verdana" w:hAnsi="Verdana" w:cs="Arial"/>
          <w:sz w:val="20"/>
          <w:szCs w:val="20"/>
          <w:lang w:val="en-US"/>
        </w:rPr>
      </w:pPr>
      <w:r w:rsidRPr="00DB562E">
        <w:rPr>
          <w:rFonts w:ascii="Verdana" w:hAnsi="Verdana" w:cs="Arial"/>
          <w:sz w:val="20"/>
          <w:szCs w:val="20"/>
          <w:lang w:val="en-US"/>
        </w:rPr>
        <w:t>Monitor land and vegetation conditions using satellite products and images.</w:t>
      </w:r>
    </w:p>
    <w:p w14:paraId="5ADE6F70" w14:textId="71994B08" w:rsidR="00D76B41" w:rsidRPr="00DB562E" w:rsidRDefault="00D76B41" w:rsidP="00616BE2">
      <w:pPr>
        <w:pStyle w:val="ListParagraph"/>
        <w:numPr>
          <w:ilvl w:val="1"/>
          <w:numId w:val="43"/>
        </w:numPr>
        <w:spacing w:after="240"/>
        <w:rPr>
          <w:rFonts w:ascii="Verdana" w:hAnsi="Verdana" w:cs="Arial"/>
          <w:sz w:val="20"/>
          <w:szCs w:val="20"/>
          <w:lang w:val="en-US"/>
        </w:rPr>
      </w:pPr>
      <w:r w:rsidRPr="00DB562E">
        <w:rPr>
          <w:rFonts w:ascii="Verdana" w:hAnsi="Verdana" w:cs="Arial"/>
          <w:sz w:val="20"/>
          <w:szCs w:val="20"/>
          <w:lang w:val="en-US"/>
        </w:rPr>
        <w:t>Monitor vegetation growth for purposes of agricultural yield prediction and food security monitoring.</w:t>
      </w:r>
    </w:p>
    <w:p w14:paraId="190A7200" w14:textId="41AED067" w:rsidR="33657F12" w:rsidRPr="00DB562E" w:rsidRDefault="33657F12" w:rsidP="00616BE2">
      <w:pPr>
        <w:pStyle w:val="ListParagraph"/>
        <w:numPr>
          <w:ilvl w:val="1"/>
          <w:numId w:val="43"/>
        </w:numPr>
        <w:spacing w:after="400"/>
        <w:rPr>
          <w:rFonts w:ascii="Verdana" w:hAnsi="Verdana"/>
          <w:sz w:val="20"/>
          <w:szCs w:val="20"/>
          <w:lang w:val="en-US"/>
        </w:rPr>
      </w:pPr>
      <w:r w:rsidRPr="00DB562E">
        <w:rPr>
          <w:rFonts w:ascii="Verdana" w:hAnsi="Verdana"/>
          <w:sz w:val="20"/>
          <w:szCs w:val="20"/>
          <w:lang w:val="en-US"/>
        </w:rPr>
        <w:t>Monitor relevant meteorological parameters (soil moisture, land surface temperature, precipitation, evapotranspiration</w:t>
      </w:r>
      <w:r w:rsidR="00AA0E6E" w:rsidRPr="00DB562E">
        <w:rPr>
          <w:rFonts w:ascii="Verdana" w:hAnsi="Verdana"/>
          <w:sz w:val="20"/>
          <w:szCs w:val="20"/>
          <w:lang w:val="en-US"/>
        </w:rPr>
        <w:t xml:space="preserve"> and so forth</w:t>
      </w:r>
      <w:r w:rsidRPr="00DB562E">
        <w:rPr>
          <w:rFonts w:ascii="Verdana" w:hAnsi="Verdana"/>
          <w:sz w:val="20"/>
          <w:szCs w:val="20"/>
          <w:lang w:val="en-US"/>
        </w:rPr>
        <w:t>)</w:t>
      </w:r>
      <w:r w:rsidR="1B66A250" w:rsidRPr="00DB562E">
        <w:rPr>
          <w:rFonts w:ascii="Verdana" w:hAnsi="Verdana"/>
          <w:sz w:val="20"/>
          <w:szCs w:val="20"/>
          <w:lang w:val="en-US"/>
        </w:rPr>
        <w:t>.</w:t>
      </w:r>
    </w:p>
    <w:p w14:paraId="4766A0B5" w14:textId="545F0F08" w:rsidR="33657F12" w:rsidRPr="00DB562E" w:rsidRDefault="1B66A250" w:rsidP="00616BE2">
      <w:pPr>
        <w:pStyle w:val="ListParagraph"/>
        <w:numPr>
          <w:ilvl w:val="1"/>
          <w:numId w:val="43"/>
        </w:numPr>
        <w:spacing w:after="400"/>
        <w:rPr>
          <w:rFonts w:ascii="Verdana" w:hAnsi="Verdana"/>
          <w:sz w:val="20"/>
          <w:szCs w:val="20"/>
          <w:lang w:val="en-US"/>
        </w:rPr>
      </w:pPr>
      <w:r w:rsidRPr="00DB562E">
        <w:rPr>
          <w:rFonts w:ascii="Verdana" w:hAnsi="Verdana"/>
          <w:sz w:val="20"/>
          <w:szCs w:val="20"/>
          <w:lang w:val="en-US"/>
        </w:rPr>
        <w:t>C</w:t>
      </w:r>
      <w:r w:rsidR="33657F12" w:rsidRPr="00DB562E">
        <w:rPr>
          <w:rFonts w:ascii="Verdana" w:hAnsi="Verdana"/>
          <w:sz w:val="20"/>
          <w:szCs w:val="20"/>
          <w:lang w:val="en-US"/>
        </w:rPr>
        <w:t xml:space="preserve">ompare </w:t>
      </w:r>
      <w:r w:rsidR="6DEBE820" w:rsidRPr="00DB562E">
        <w:rPr>
          <w:rFonts w:ascii="Verdana" w:hAnsi="Verdana"/>
          <w:sz w:val="20"/>
          <w:szCs w:val="20"/>
          <w:lang w:val="en-US"/>
        </w:rPr>
        <w:t xml:space="preserve">vegetation indices and </w:t>
      </w:r>
      <w:r w:rsidR="0C68796E" w:rsidRPr="00DB562E">
        <w:rPr>
          <w:rFonts w:ascii="Verdana" w:hAnsi="Verdana"/>
          <w:sz w:val="20"/>
          <w:szCs w:val="20"/>
          <w:lang w:val="en-US"/>
        </w:rPr>
        <w:t xml:space="preserve">meteorological parameters </w:t>
      </w:r>
      <w:r w:rsidR="33657F12" w:rsidRPr="00DB562E">
        <w:rPr>
          <w:rFonts w:ascii="Verdana" w:hAnsi="Verdana"/>
          <w:sz w:val="20"/>
          <w:szCs w:val="20"/>
          <w:lang w:val="en-US"/>
        </w:rPr>
        <w:t xml:space="preserve">with climatological </w:t>
      </w:r>
      <w:r w:rsidR="4AADAAEB" w:rsidRPr="00DB562E">
        <w:rPr>
          <w:rFonts w:ascii="Verdana" w:hAnsi="Verdana"/>
          <w:sz w:val="20"/>
          <w:szCs w:val="20"/>
          <w:lang w:val="en-US"/>
        </w:rPr>
        <w:t xml:space="preserve">records </w:t>
      </w:r>
      <w:r w:rsidR="33657F12" w:rsidRPr="00DB562E">
        <w:rPr>
          <w:rFonts w:ascii="Verdana" w:hAnsi="Verdana"/>
          <w:sz w:val="20"/>
          <w:szCs w:val="20"/>
          <w:lang w:val="en-US"/>
        </w:rPr>
        <w:t>to identify conditions of potential elevated stress to vegetation.</w:t>
      </w:r>
      <w:r w:rsidR="0C50D1C7" w:rsidRPr="00DB562E">
        <w:rPr>
          <w:rFonts w:ascii="Verdana" w:hAnsi="Verdana"/>
          <w:sz w:val="20"/>
          <w:szCs w:val="20"/>
          <w:lang w:val="en-US"/>
        </w:rPr>
        <w:t xml:space="preserve"> </w:t>
      </w:r>
    </w:p>
    <w:p w14:paraId="38B3ED63" w14:textId="77777777" w:rsidR="009150CE" w:rsidRPr="00DB562E" w:rsidRDefault="009150CE" w:rsidP="00860547">
      <w:pPr>
        <w:pStyle w:val="Heading30"/>
      </w:pPr>
      <w:r w:rsidRPr="00DB562E">
        <w:t>Background knowledge and skills</w:t>
      </w:r>
    </w:p>
    <w:p w14:paraId="3CF6D43E" w14:textId="2E8B2BDF" w:rsidR="00117AA3" w:rsidRPr="00DB562E" w:rsidRDefault="00117AA3" w:rsidP="00483B2B">
      <w:pPr>
        <w:pStyle w:val="Indent1"/>
        <w:rPr>
          <w:rFonts w:eastAsiaTheme="minorEastAsia" w:cstheme="majorBidi"/>
          <w:color w:val="auto"/>
        </w:rPr>
      </w:pPr>
      <w:r w:rsidRPr="00DB562E">
        <w:rPr>
          <w:rFonts w:eastAsiaTheme="minorEastAsia" w:cstheme="majorBidi"/>
          <w:color w:val="auto"/>
        </w:rPr>
        <w:t>3.a</w:t>
      </w:r>
      <w:r w:rsidRPr="00DB562E">
        <w:tab/>
      </w:r>
      <w:r w:rsidR="00CA1FCC" w:rsidRPr="00DB562E">
        <w:t>Ability</w:t>
      </w:r>
      <w:r w:rsidR="00E26DEF" w:rsidRPr="00DB562E">
        <w:t xml:space="preserve"> to use </w:t>
      </w:r>
      <w:r w:rsidR="57FFB88F" w:rsidRPr="00DB562E">
        <w:t>satellite images to identify land surface and vegetation characteristics and conditions.</w:t>
      </w:r>
    </w:p>
    <w:p w14:paraId="43A52E41" w14:textId="2C1EC8F4" w:rsidR="00117AA3" w:rsidRPr="00DB562E" w:rsidRDefault="6343766E" w:rsidP="00483B2B">
      <w:pPr>
        <w:pStyle w:val="Indent1"/>
        <w:rPr>
          <w:rFonts w:eastAsiaTheme="minorEastAsia" w:cstheme="majorBidi"/>
          <w:color w:val="auto"/>
        </w:rPr>
      </w:pPr>
      <w:r w:rsidRPr="00DB562E">
        <w:rPr>
          <w:rFonts w:eastAsiaTheme="minorEastAsia" w:cstheme="majorBidi"/>
          <w:color w:val="auto"/>
        </w:rPr>
        <w:t>3.</w:t>
      </w:r>
      <w:r w:rsidR="27EF971F" w:rsidRPr="00DB562E">
        <w:rPr>
          <w:rFonts w:eastAsiaTheme="minorEastAsia" w:cstheme="majorBidi"/>
          <w:color w:val="auto"/>
        </w:rPr>
        <w:t>b</w:t>
      </w:r>
      <w:r w:rsidR="00EA7AC1" w:rsidRPr="00DB562E">
        <w:rPr>
          <w:rFonts w:eastAsiaTheme="minorEastAsia" w:cstheme="majorBidi"/>
          <w:color w:val="auto"/>
        </w:rPr>
        <w:tab/>
      </w:r>
      <w:r w:rsidR="00E26DEF" w:rsidRPr="00DB562E">
        <w:rPr>
          <w:rFonts w:eastAsiaTheme="minorEastAsia" w:cstheme="majorBidi"/>
          <w:color w:val="auto"/>
        </w:rPr>
        <w:t xml:space="preserve">Knowledge of </w:t>
      </w:r>
      <w:r w:rsidR="00D76B41" w:rsidRPr="00DB562E">
        <w:rPr>
          <w:rFonts w:eastAsiaTheme="minorEastAsia" w:cstheme="majorBidi"/>
          <w:color w:val="auto"/>
        </w:rPr>
        <w:t>the relationship between weather conditions</w:t>
      </w:r>
      <w:r w:rsidR="00616BE2" w:rsidRPr="00DB562E">
        <w:rPr>
          <w:rFonts w:eastAsiaTheme="minorEastAsia" w:cstheme="majorBidi"/>
          <w:color w:val="auto"/>
        </w:rPr>
        <w:t xml:space="preserve"> and</w:t>
      </w:r>
      <w:r w:rsidR="00D76B41" w:rsidRPr="00DB562E">
        <w:rPr>
          <w:rFonts w:eastAsiaTheme="minorEastAsia" w:cstheme="majorBidi"/>
          <w:color w:val="auto"/>
        </w:rPr>
        <w:t xml:space="preserve"> vegetation status</w:t>
      </w:r>
      <w:r w:rsidR="00616BE2" w:rsidRPr="00DB562E">
        <w:rPr>
          <w:rFonts w:eastAsiaTheme="minorEastAsia" w:cstheme="majorBidi"/>
          <w:color w:val="auto"/>
        </w:rPr>
        <w:t>,</w:t>
      </w:r>
      <w:r w:rsidR="00D76B41" w:rsidRPr="00DB562E">
        <w:rPr>
          <w:rFonts w:eastAsiaTheme="minorEastAsia" w:cstheme="majorBidi"/>
          <w:color w:val="auto"/>
        </w:rPr>
        <w:t xml:space="preserve"> and </w:t>
      </w:r>
      <w:r w:rsidR="00C87472" w:rsidRPr="00DB562E">
        <w:rPr>
          <w:rFonts w:eastAsiaTheme="minorEastAsia" w:cstheme="majorBidi"/>
          <w:color w:val="auto"/>
        </w:rPr>
        <w:t>their impact</w:t>
      </w:r>
      <w:r w:rsidR="00A9759B" w:rsidRPr="00DB562E">
        <w:rPr>
          <w:rFonts w:eastAsiaTheme="minorEastAsia" w:cstheme="majorBidi"/>
          <w:color w:val="auto"/>
        </w:rPr>
        <w:t>s</w:t>
      </w:r>
      <w:r w:rsidR="00C87472" w:rsidRPr="00DB562E">
        <w:rPr>
          <w:rFonts w:eastAsiaTheme="minorEastAsia" w:cstheme="majorBidi"/>
          <w:color w:val="auto"/>
        </w:rPr>
        <w:t xml:space="preserve"> on </w:t>
      </w:r>
      <w:r w:rsidR="00D76B41" w:rsidRPr="00DB562E">
        <w:rPr>
          <w:rFonts w:eastAsiaTheme="minorEastAsia" w:cstheme="majorBidi"/>
          <w:color w:val="auto"/>
        </w:rPr>
        <w:t>satellite vegetation indices</w:t>
      </w:r>
      <w:r w:rsidR="007F0E9F" w:rsidRPr="00DB562E">
        <w:rPr>
          <w:rFonts w:eastAsiaTheme="minorEastAsia" w:cstheme="majorBidi"/>
          <w:color w:val="auto"/>
        </w:rPr>
        <w:t xml:space="preserve"> (immediate v</w:t>
      </w:r>
      <w:r w:rsidR="00A9759B" w:rsidRPr="00DB562E">
        <w:rPr>
          <w:rFonts w:eastAsiaTheme="minorEastAsia" w:cstheme="majorBidi"/>
          <w:color w:val="auto"/>
        </w:rPr>
        <w:t>ersus</w:t>
      </w:r>
      <w:r w:rsidR="007F0E9F" w:rsidRPr="00DB562E">
        <w:rPr>
          <w:rFonts w:eastAsiaTheme="minorEastAsia" w:cstheme="majorBidi"/>
          <w:color w:val="auto"/>
        </w:rPr>
        <w:t xml:space="preserve"> delayed)</w:t>
      </w:r>
      <w:r w:rsidR="00D76B41" w:rsidRPr="00DB562E">
        <w:rPr>
          <w:rFonts w:eastAsiaTheme="minorEastAsia" w:cstheme="majorBidi"/>
          <w:color w:val="auto"/>
        </w:rPr>
        <w:t>.</w:t>
      </w:r>
    </w:p>
    <w:p w14:paraId="2D49CCD7" w14:textId="3410024C" w:rsidR="00117AA3" w:rsidRPr="00DB562E" w:rsidRDefault="00117AA3" w:rsidP="00483B2B">
      <w:pPr>
        <w:pStyle w:val="Indent1"/>
        <w:rPr>
          <w:rFonts w:eastAsiaTheme="minorEastAsia" w:cstheme="majorBidi"/>
          <w:color w:val="auto"/>
        </w:rPr>
      </w:pPr>
      <w:r w:rsidRPr="00DB562E">
        <w:rPr>
          <w:rFonts w:eastAsiaTheme="minorEastAsia" w:cstheme="majorBidi"/>
          <w:color w:val="auto"/>
        </w:rPr>
        <w:t>3.</w:t>
      </w:r>
      <w:r w:rsidR="200A70D9" w:rsidRPr="00DB562E">
        <w:rPr>
          <w:rFonts w:eastAsiaTheme="minorEastAsia" w:cstheme="majorBidi"/>
          <w:color w:val="auto"/>
        </w:rPr>
        <w:t>c</w:t>
      </w:r>
      <w:r w:rsidRPr="00DB562E">
        <w:tab/>
      </w:r>
      <w:r w:rsidR="00E26DEF" w:rsidRPr="00DB562E">
        <w:t xml:space="preserve">Knowledge of </w:t>
      </w:r>
      <w:r w:rsidR="00D76B41" w:rsidRPr="00DB562E">
        <w:t xml:space="preserve">the advantages and limitations of using satellite vegetation indices </w:t>
      </w:r>
      <w:r w:rsidR="48456BE2" w:rsidRPr="00DB562E">
        <w:t xml:space="preserve">for </w:t>
      </w:r>
      <w:r w:rsidR="219A4C63" w:rsidRPr="00DB562E">
        <w:t xml:space="preserve">monitoring </w:t>
      </w:r>
      <w:r w:rsidR="00D76B41" w:rsidRPr="00DB562E">
        <w:t>vegetation.</w:t>
      </w:r>
    </w:p>
    <w:p w14:paraId="0854A0A7" w14:textId="6534E64A" w:rsidR="1882141C" w:rsidRPr="00DB562E" w:rsidRDefault="1882141C" w:rsidP="00483B2B">
      <w:pPr>
        <w:pStyle w:val="Indent1"/>
      </w:pPr>
      <w:r w:rsidRPr="00DB562E">
        <w:rPr>
          <w:rFonts w:eastAsiaTheme="minorEastAsia" w:cstheme="majorBidi"/>
          <w:color w:val="auto"/>
        </w:rPr>
        <w:t>3</w:t>
      </w:r>
      <w:r w:rsidR="5FDE2583" w:rsidRPr="00DB562E">
        <w:rPr>
          <w:rFonts w:eastAsiaTheme="minorEastAsia" w:cstheme="majorBidi"/>
          <w:color w:val="auto"/>
        </w:rPr>
        <w:t>.</w:t>
      </w:r>
      <w:r w:rsidR="657D842D" w:rsidRPr="00DB562E">
        <w:rPr>
          <w:rFonts w:eastAsiaTheme="minorEastAsia" w:cstheme="majorBidi"/>
          <w:color w:val="auto"/>
        </w:rPr>
        <w:t>d</w:t>
      </w:r>
      <w:r w:rsidR="00EA7AC1" w:rsidRPr="00DB562E">
        <w:tab/>
      </w:r>
      <w:r w:rsidR="00E26DEF" w:rsidRPr="00DB562E">
        <w:t xml:space="preserve">Ability to compare </w:t>
      </w:r>
      <w:r w:rsidR="3B1B7D21" w:rsidRPr="00DB562E">
        <w:t>time</w:t>
      </w:r>
      <w:r w:rsidR="45053ED2" w:rsidRPr="00DB562E">
        <w:t xml:space="preserve"> </w:t>
      </w:r>
      <w:r w:rsidR="3B1B7D21" w:rsidRPr="00DB562E">
        <w:t>series of vegetation indices</w:t>
      </w:r>
      <w:r w:rsidR="5CB10A36" w:rsidRPr="00DB562E">
        <w:t xml:space="preserve"> and satellite</w:t>
      </w:r>
      <w:r w:rsidR="004E6289" w:rsidRPr="00DB562E">
        <w:t>-</w:t>
      </w:r>
      <w:r w:rsidR="5CB10A36" w:rsidRPr="00DB562E">
        <w:t>derived meteorological parameters</w:t>
      </w:r>
      <w:r w:rsidR="3B1B7D21" w:rsidRPr="00DB562E">
        <w:t xml:space="preserve"> to detect anom</w:t>
      </w:r>
      <w:r w:rsidR="2E720A68" w:rsidRPr="00DB562E">
        <w:t>alies.</w:t>
      </w:r>
    </w:p>
    <w:p w14:paraId="0BD992BC" w14:textId="3AFF0E9E" w:rsidR="00D76B41" w:rsidRPr="00DB562E" w:rsidRDefault="00D1573C" w:rsidP="00C32A37">
      <w:pPr>
        <w:pStyle w:val="Heading10"/>
      </w:pPr>
      <w:r w:rsidRPr="00DB562E">
        <w:rPr>
          <w:color w:val="auto"/>
        </w:rPr>
        <w:t>Ag</w:t>
      </w:r>
      <w:r w:rsidR="00D54240" w:rsidRPr="00DB562E">
        <w:rPr>
          <w:color w:val="auto"/>
        </w:rPr>
        <w:t>r</w:t>
      </w:r>
      <w:r w:rsidR="00BD192B" w:rsidRPr="00DB562E">
        <w:t>ometeorology</w:t>
      </w:r>
      <w:r w:rsidRPr="00DB562E">
        <w:rPr>
          <w:color w:val="auto"/>
        </w:rPr>
        <w:t xml:space="preserve"> </w:t>
      </w:r>
      <w:r w:rsidR="00860547" w:rsidRPr="00DB562E">
        <w:rPr>
          <w:color w:val="auto"/>
        </w:rPr>
        <w:t xml:space="preserve">Skill </w:t>
      </w:r>
      <w:r w:rsidR="000E2C2F" w:rsidRPr="00DB562E">
        <w:rPr>
          <w:color w:val="auto"/>
        </w:rPr>
        <w:t xml:space="preserve">4: </w:t>
      </w:r>
      <w:r w:rsidR="00860547" w:rsidRPr="00DB562E">
        <w:t>Monitor meteorological parameters in relation to agrometeorological hazards</w:t>
      </w:r>
    </w:p>
    <w:p w14:paraId="2F3554A4" w14:textId="59F53593" w:rsidR="00D76B41" w:rsidRPr="00DB562E" w:rsidRDefault="00D76B41" w:rsidP="00616BE2">
      <w:pPr>
        <w:pStyle w:val="Heading30"/>
      </w:pPr>
      <w:r w:rsidRPr="00DB562E">
        <w:t>Description</w:t>
      </w:r>
    </w:p>
    <w:p w14:paraId="3749FBE0" w14:textId="0D84D709" w:rsidR="5E465AE9" w:rsidRPr="00DB562E" w:rsidRDefault="34393286" w:rsidP="00616BE2">
      <w:pPr>
        <w:pStyle w:val="Indent1"/>
        <w:ind w:left="90" w:firstLine="0"/>
      </w:pPr>
      <w:r w:rsidRPr="00DB562E">
        <w:rPr>
          <w:rFonts w:eastAsia="Verdana" w:cs="Verdana"/>
          <w:szCs w:val="20"/>
        </w:rPr>
        <w:t xml:space="preserve">Use satellite-derived indices and products to monitor </w:t>
      </w:r>
      <w:r w:rsidR="00366D46" w:rsidRPr="00DB562E">
        <w:rPr>
          <w:rFonts w:eastAsia="Verdana" w:cs="Verdana"/>
          <w:szCs w:val="20"/>
        </w:rPr>
        <w:t xml:space="preserve">the duration and extent of </w:t>
      </w:r>
      <w:r w:rsidRPr="00DB562E">
        <w:rPr>
          <w:rFonts w:eastAsia="Verdana" w:cs="Verdana"/>
          <w:szCs w:val="20"/>
        </w:rPr>
        <w:t xml:space="preserve">agrometeorological hazards. </w:t>
      </w:r>
      <w:r w:rsidR="00EA7AC1" w:rsidRPr="00DB562E">
        <w:rPr>
          <w:rFonts w:eastAsia="Verdana" w:cs="Verdana"/>
          <w:szCs w:val="20"/>
        </w:rPr>
        <w:t xml:space="preserve">Such </w:t>
      </w:r>
      <w:r w:rsidRPr="00DB562E">
        <w:rPr>
          <w:rFonts w:eastAsia="Verdana" w:cs="Verdana"/>
          <w:szCs w:val="20"/>
        </w:rPr>
        <w:t>hazards include drought, excessive precipitation, fires, frost</w:t>
      </w:r>
      <w:r w:rsidR="00A9759B" w:rsidRPr="00DB562E">
        <w:rPr>
          <w:rFonts w:eastAsia="Verdana" w:cs="Verdana"/>
          <w:szCs w:val="20"/>
        </w:rPr>
        <w:t>,</w:t>
      </w:r>
      <w:r w:rsidRPr="00DB562E">
        <w:rPr>
          <w:rFonts w:eastAsia="Verdana" w:cs="Verdana"/>
          <w:szCs w:val="20"/>
        </w:rPr>
        <w:t xml:space="preserve"> </w:t>
      </w:r>
      <w:r w:rsidR="00754786" w:rsidRPr="00DB562E">
        <w:rPr>
          <w:rFonts w:eastAsia="Verdana" w:cs="Verdana"/>
          <w:szCs w:val="20"/>
        </w:rPr>
        <w:t xml:space="preserve">and </w:t>
      </w:r>
      <w:r w:rsidR="00366D46" w:rsidRPr="00DB562E">
        <w:rPr>
          <w:rFonts w:eastAsia="Verdana" w:cs="Verdana"/>
          <w:szCs w:val="20"/>
        </w:rPr>
        <w:t xml:space="preserve">abnormal </w:t>
      </w:r>
      <w:r w:rsidR="00EA7AC1" w:rsidRPr="00DB562E">
        <w:rPr>
          <w:rFonts w:eastAsia="Verdana" w:cs="Verdana"/>
          <w:szCs w:val="20"/>
        </w:rPr>
        <w:t xml:space="preserve">and </w:t>
      </w:r>
      <w:r w:rsidR="00582C05" w:rsidRPr="00DB562E">
        <w:rPr>
          <w:rFonts w:eastAsia="Verdana" w:cs="Verdana"/>
          <w:szCs w:val="20"/>
        </w:rPr>
        <w:t xml:space="preserve">extreme </w:t>
      </w:r>
      <w:r w:rsidRPr="00DB562E">
        <w:rPr>
          <w:rFonts w:eastAsia="Verdana" w:cs="Verdana"/>
          <w:szCs w:val="20"/>
        </w:rPr>
        <w:t>temperatures</w:t>
      </w:r>
      <w:r w:rsidR="00EA7AC1" w:rsidRPr="00DB562E">
        <w:rPr>
          <w:rFonts w:eastAsia="Verdana" w:cs="Verdana"/>
          <w:szCs w:val="20"/>
        </w:rPr>
        <w:t>.</w:t>
      </w:r>
    </w:p>
    <w:p w14:paraId="6D44EEE5" w14:textId="77777777" w:rsidR="00D76B41" w:rsidRPr="00DB562E" w:rsidRDefault="00D76B41" w:rsidP="00616BE2">
      <w:pPr>
        <w:pStyle w:val="Heading30"/>
      </w:pPr>
      <w:r w:rsidRPr="00DB562E">
        <w:t>Performance components</w:t>
      </w:r>
    </w:p>
    <w:p w14:paraId="05995136" w14:textId="5EC516FB" w:rsidR="4F97DBC5" w:rsidRPr="00DB562E" w:rsidRDefault="33657F12" w:rsidP="00616BE2">
      <w:pPr>
        <w:pStyle w:val="ListParagraph"/>
        <w:numPr>
          <w:ilvl w:val="1"/>
          <w:numId w:val="44"/>
        </w:numPr>
        <w:spacing w:after="240"/>
        <w:rPr>
          <w:rFonts w:ascii="Verdana" w:hAnsi="Verdana"/>
          <w:sz w:val="20"/>
          <w:szCs w:val="20"/>
        </w:rPr>
      </w:pPr>
      <w:r w:rsidRPr="00DB562E">
        <w:rPr>
          <w:rFonts w:ascii="Verdana" w:hAnsi="Verdana"/>
          <w:sz w:val="20"/>
          <w:szCs w:val="20"/>
        </w:rPr>
        <w:t xml:space="preserve">Identify drought impact. </w:t>
      </w:r>
    </w:p>
    <w:p w14:paraId="7E8FA85B" w14:textId="42D29E84" w:rsidR="7E53E6E3" w:rsidRPr="00DB562E" w:rsidRDefault="33657F12" w:rsidP="00616BE2">
      <w:pPr>
        <w:pStyle w:val="ListParagraph"/>
        <w:numPr>
          <w:ilvl w:val="1"/>
          <w:numId w:val="44"/>
        </w:numPr>
        <w:spacing w:after="240"/>
        <w:rPr>
          <w:rFonts w:ascii="Verdana" w:hAnsi="Verdana" w:cs="Arial"/>
          <w:sz w:val="20"/>
          <w:szCs w:val="20"/>
          <w:lang w:val="en-US"/>
        </w:rPr>
      </w:pPr>
      <w:r w:rsidRPr="00DB562E">
        <w:rPr>
          <w:rFonts w:ascii="Verdana" w:hAnsi="Verdana" w:cs="Arial"/>
          <w:sz w:val="20"/>
          <w:szCs w:val="20"/>
          <w:lang w:val="en-US"/>
        </w:rPr>
        <w:t>Monitor frost and freezing conditions</w:t>
      </w:r>
      <w:r w:rsidRPr="00DB562E">
        <w:rPr>
          <w:rFonts w:ascii="Verdana" w:hAnsi="Verdana" w:cs="Arial"/>
          <w:i/>
          <w:iCs/>
          <w:sz w:val="20"/>
          <w:szCs w:val="20"/>
          <w:lang w:val="en-US"/>
        </w:rPr>
        <w:t>.</w:t>
      </w:r>
    </w:p>
    <w:p w14:paraId="23938F2E" w14:textId="757DF2F2" w:rsidR="7E53E6E3" w:rsidRPr="00DB562E" w:rsidRDefault="346A82FE" w:rsidP="00616BE2">
      <w:pPr>
        <w:pStyle w:val="ListParagraph"/>
        <w:numPr>
          <w:ilvl w:val="1"/>
          <w:numId w:val="44"/>
        </w:numPr>
        <w:spacing w:after="240"/>
        <w:rPr>
          <w:rFonts w:ascii="Verdana" w:hAnsi="Verdana" w:cs="Arial"/>
          <w:sz w:val="20"/>
          <w:szCs w:val="20"/>
          <w:lang w:val="en-US"/>
        </w:rPr>
      </w:pPr>
      <w:r w:rsidRPr="00DB562E">
        <w:rPr>
          <w:rFonts w:ascii="Verdana" w:hAnsi="Verdana"/>
          <w:sz w:val="20"/>
          <w:szCs w:val="20"/>
          <w:lang w:val="en-US"/>
        </w:rPr>
        <w:t xml:space="preserve">Monitor soil moisture in relation to agricultural and hydrological </w:t>
      </w:r>
      <w:r w:rsidR="39746CAA" w:rsidRPr="00DB562E">
        <w:rPr>
          <w:rFonts w:ascii="Verdana" w:hAnsi="Verdana"/>
          <w:sz w:val="20"/>
          <w:szCs w:val="20"/>
          <w:lang w:val="en-US"/>
        </w:rPr>
        <w:t>hazards</w:t>
      </w:r>
      <w:r w:rsidRPr="00DB562E">
        <w:rPr>
          <w:rFonts w:ascii="Verdana" w:hAnsi="Verdana"/>
          <w:sz w:val="20"/>
          <w:szCs w:val="20"/>
          <w:lang w:val="en-US"/>
        </w:rPr>
        <w:t>, particularly drought</w:t>
      </w:r>
      <w:r w:rsidR="09E6F6DA" w:rsidRPr="00DB562E">
        <w:rPr>
          <w:rFonts w:ascii="Verdana" w:hAnsi="Verdana"/>
          <w:sz w:val="20"/>
          <w:szCs w:val="20"/>
          <w:lang w:val="en-US"/>
        </w:rPr>
        <w:t>s</w:t>
      </w:r>
      <w:r w:rsidRPr="00DB562E">
        <w:rPr>
          <w:rFonts w:ascii="Verdana" w:hAnsi="Verdana"/>
          <w:sz w:val="20"/>
          <w:szCs w:val="20"/>
          <w:lang w:val="en-US"/>
        </w:rPr>
        <w:t xml:space="preserve"> and flood</w:t>
      </w:r>
      <w:r w:rsidR="05FA431C" w:rsidRPr="00DB562E">
        <w:rPr>
          <w:rFonts w:ascii="Verdana" w:hAnsi="Verdana"/>
          <w:sz w:val="20"/>
          <w:szCs w:val="20"/>
          <w:lang w:val="en-US"/>
        </w:rPr>
        <w:t>s</w:t>
      </w:r>
      <w:r w:rsidRPr="00DB562E">
        <w:rPr>
          <w:rFonts w:ascii="Verdana" w:hAnsi="Verdana"/>
          <w:sz w:val="20"/>
          <w:szCs w:val="20"/>
          <w:lang w:val="en-US"/>
        </w:rPr>
        <w:t>.</w:t>
      </w:r>
    </w:p>
    <w:p w14:paraId="5D8E1F5A" w14:textId="2557020A" w:rsidR="7E53E6E3" w:rsidRPr="00DB562E" w:rsidRDefault="0497C706" w:rsidP="00616BE2">
      <w:pPr>
        <w:pStyle w:val="ListParagraph"/>
        <w:numPr>
          <w:ilvl w:val="1"/>
          <w:numId w:val="44"/>
        </w:numPr>
        <w:spacing w:after="240"/>
        <w:rPr>
          <w:rFonts w:ascii="Verdana" w:hAnsi="Verdana"/>
          <w:lang w:val="en-US"/>
        </w:rPr>
      </w:pPr>
      <w:r w:rsidRPr="00DB562E">
        <w:rPr>
          <w:rFonts w:ascii="Verdana" w:hAnsi="Verdana" w:cs="Arial"/>
          <w:sz w:val="20"/>
          <w:szCs w:val="20"/>
          <w:lang w:val="en-US"/>
        </w:rPr>
        <w:t xml:space="preserve">Monitor </w:t>
      </w:r>
      <w:r w:rsidR="009B376F" w:rsidRPr="00DB562E">
        <w:rPr>
          <w:rFonts w:ascii="Verdana" w:hAnsi="Verdana" w:cs="Arial"/>
          <w:sz w:val="20"/>
          <w:szCs w:val="20"/>
          <w:lang w:val="en-US"/>
        </w:rPr>
        <w:t xml:space="preserve">abnormal and </w:t>
      </w:r>
      <w:r w:rsidRPr="00DB562E">
        <w:rPr>
          <w:rFonts w:ascii="Verdana" w:hAnsi="Verdana" w:cs="Arial"/>
          <w:sz w:val="20"/>
          <w:szCs w:val="20"/>
          <w:lang w:val="en-US"/>
        </w:rPr>
        <w:t xml:space="preserve">extreme temperatures in relation to </w:t>
      </w:r>
      <w:r w:rsidRPr="00DB562E">
        <w:rPr>
          <w:rFonts w:ascii="Verdana" w:eastAsia="Verdana" w:hAnsi="Verdana" w:cs="Verdana"/>
          <w:color w:val="000000" w:themeColor="text1"/>
          <w:sz w:val="20"/>
          <w:szCs w:val="20"/>
          <w:lang w:val="en-US"/>
        </w:rPr>
        <w:t>agrometeorological hazards.</w:t>
      </w:r>
    </w:p>
    <w:p w14:paraId="3C2ADF66" w14:textId="30F83BA2" w:rsidR="7E53E6E3" w:rsidRPr="00DB562E" w:rsidRDefault="33657F12" w:rsidP="00616BE2">
      <w:pPr>
        <w:pStyle w:val="ListParagraph"/>
        <w:numPr>
          <w:ilvl w:val="1"/>
          <w:numId w:val="44"/>
        </w:numPr>
        <w:spacing w:after="240"/>
        <w:rPr>
          <w:rFonts w:ascii="Verdana" w:hAnsi="Verdana" w:cs="Arial"/>
          <w:sz w:val="20"/>
          <w:szCs w:val="20"/>
          <w:lang w:val="en-US"/>
        </w:rPr>
      </w:pPr>
      <w:r w:rsidRPr="00DB562E">
        <w:rPr>
          <w:rFonts w:ascii="Verdana" w:hAnsi="Verdana" w:cs="Arial"/>
          <w:sz w:val="20"/>
          <w:szCs w:val="20"/>
          <w:lang w:val="en-US"/>
        </w:rPr>
        <w:t xml:space="preserve">Monitor real-time fire </w:t>
      </w:r>
      <w:r w:rsidRPr="00DB562E">
        <w:rPr>
          <w:rFonts w:ascii="Verdana" w:eastAsia="Verdana" w:hAnsi="Verdana" w:cs="Verdana"/>
          <w:sz w:val="20"/>
          <w:szCs w:val="20"/>
          <w:lang w:val="en-US"/>
        </w:rPr>
        <w:t xml:space="preserve">conditions and </w:t>
      </w:r>
      <w:r w:rsidRPr="00DB562E">
        <w:rPr>
          <w:rFonts w:ascii="Verdana" w:hAnsi="Verdana" w:cs="Arial"/>
          <w:sz w:val="20"/>
          <w:szCs w:val="20"/>
          <w:lang w:val="en-US"/>
        </w:rPr>
        <w:t>occurrence.</w:t>
      </w:r>
    </w:p>
    <w:p w14:paraId="223370F0" w14:textId="3C3A3E39" w:rsidR="370A6AD6" w:rsidRPr="00DB562E" w:rsidRDefault="33657F12" w:rsidP="00616BE2">
      <w:pPr>
        <w:pStyle w:val="ListParagraph"/>
        <w:numPr>
          <w:ilvl w:val="1"/>
          <w:numId w:val="44"/>
        </w:numPr>
        <w:spacing w:after="240"/>
        <w:rPr>
          <w:rFonts w:ascii="Verdana" w:hAnsi="Verdana" w:cs="Arial"/>
          <w:sz w:val="20"/>
          <w:szCs w:val="20"/>
          <w:lang w:val="en-US"/>
        </w:rPr>
      </w:pPr>
      <w:r w:rsidRPr="00DB562E">
        <w:rPr>
          <w:rFonts w:ascii="Verdana" w:hAnsi="Verdana"/>
          <w:sz w:val="20"/>
          <w:szCs w:val="20"/>
          <w:lang w:val="en-US"/>
        </w:rPr>
        <w:t xml:space="preserve">Monitor for pest and disease </w:t>
      </w:r>
      <w:r w:rsidR="7CC54350" w:rsidRPr="00DB562E">
        <w:rPr>
          <w:rFonts w:ascii="Verdana" w:hAnsi="Verdana"/>
          <w:sz w:val="20"/>
          <w:szCs w:val="20"/>
          <w:lang w:val="en-US"/>
        </w:rPr>
        <w:t>impact</w:t>
      </w:r>
      <w:r w:rsidR="00EA7AC1" w:rsidRPr="00DB562E">
        <w:rPr>
          <w:rFonts w:ascii="Verdana" w:hAnsi="Verdana"/>
          <w:sz w:val="20"/>
          <w:szCs w:val="20"/>
          <w:lang w:val="en-US"/>
        </w:rPr>
        <w:t>s</w:t>
      </w:r>
      <w:r w:rsidRPr="00DB562E">
        <w:rPr>
          <w:rFonts w:ascii="Verdana" w:hAnsi="Verdana"/>
          <w:sz w:val="20"/>
          <w:szCs w:val="20"/>
          <w:lang w:val="en-US"/>
        </w:rPr>
        <w:t xml:space="preserve"> </w:t>
      </w:r>
      <w:r w:rsidR="00EA7AC1" w:rsidRPr="00DB562E">
        <w:rPr>
          <w:rFonts w:ascii="Verdana" w:hAnsi="Verdana"/>
          <w:sz w:val="20"/>
          <w:szCs w:val="20"/>
          <w:lang w:val="en-US"/>
        </w:rPr>
        <w:t>on</w:t>
      </w:r>
      <w:r w:rsidRPr="00DB562E">
        <w:rPr>
          <w:rFonts w:ascii="Verdana" w:hAnsi="Verdana"/>
          <w:sz w:val="20"/>
          <w:szCs w:val="20"/>
          <w:lang w:val="en-US"/>
        </w:rPr>
        <w:t xml:space="preserve"> </w:t>
      </w:r>
      <w:r w:rsidR="7324452D" w:rsidRPr="00DB562E">
        <w:rPr>
          <w:rFonts w:ascii="Verdana" w:hAnsi="Verdana"/>
          <w:sz w:val="20"/>
          <w:szCs w:val="20"/>
          <w:lang w:val="en-US"/>
        </w:rPr>
        <w:t>vegetation</w:t>
      </w:r>
      <w:r w:rsidR="02A7A793" w:rsidRPr="00DB562E">
        <w:rPr>
          <w:rFonts w:ascii="Verdana" w:hAnsi="Verdana"/>
          <w:sz w:val="20"/>
          <w:szCs w:val="20"/>
          <w:lang w:val="en-US"/>
        </w:rPr>
        <w:t>.</w:t>
      </w:r>
    </w:p>
    <w:p w14:paraId="2B3AF016" w14:textId="77777777" w:rsidR="009150CE" w:rsidRPr="00DB562E" w:rsidRDefault="009150CE" w:rsidP="00616BE2">
      <w:pPr>
        <w:pStyle w:val="Heading30"/>
      </w:pPr>
      <w:r w:rsidRPr="00DB562E">
        <w:lastRenderedPageBreak/>
        <w:t>Background knowledge and skills</w:t>
      </w:r>
    </w:p>
    <w:p w14:paraId="7505731F" w14:textId="1FEB0435" w:rsidR="00117AA3" w:rsidRPr="00DB562E" w:rsidRDefault="7E53E6E3" w:rsidP="00483B2B">
      <w:pPr>
        <w:pStyle w:val="Indent1"/>
        <w:rPr>
          <w:rFonts w:eastAsiaTheme="minorEastAsia" w:cstheme="majorBidi"/>
          <w:color w:val="auto"/>
        </w:rPr>
      </w:pPr>
      <w:r w:rsidRPr="00DB562E">
        <w:rPr>
          <w:rFonts w:eastAsiaTheme="minorEastAsia" w:cstheme="majorBidi"/>
          <w:color w:val="auto"/>
        </w:rPr>
        <w:t>4.</w:t>
      </w:r>
      <w:r w:rsidR="7B24BCF1" w:rsidRPr="00DB562E">
        <w:rPr>
          <w:rFonts w:eastAsiaTheme="minorEastAsia" w:cstheme="majorBidi"/>
          <w:color w:val="auto"/>
        </w:rPr>
        <w:t>a</w:t>
      </w:r>
      <w:r w:rsidRPr="00DB562E">
        <w:tab/>
      </w:r>
      <w:r w:rsidR="00E26DEF" w:rsidRPr="00DB562E">
        <w:rPr>
          <w:rFonts w:eastAsiaTheme="minorEastAsia" w:cstheme="majorBidi"/>
          <w:color w:val="auto"/>
        </w:rPr>
        <w:t>K</w:t>
      </w:r>
      <w:r w:rsidRPr="00DB562E">
        <w:rPr>
          <w:rFonts w:eastAsiaTheme="minorEastAsia" w:cstheme="majorBidi"/>
          <w:color w:val="auto"/>
        </w:rPr>
        <w:t xml:space="preserve">nowledge </w:t>
      </w:r>
      <w:r w:rsidR="003F09F7" w:rsidRPr="00DB562E">
        <w:rPr>
          <w:rFonts w:eastAsiaTheme="minorEastAsia" w:cstheme="majorBidi"/>
          <w:color w:val="auto"/>
        </w:rPr>
        <w:t xml:space="preserve">of </w:t>
      </w:r>
      <w:r w:rsidRPr="00DB562E">
        <w:rPr>
          <w:rFonts w:eastAsiaTheme="minorEastAsia" w:cstheme="majorBidi"/>
          <w:color w:val="auto"/>
        </w:rPr>
        <w:t>drought</w:t>
      </w:r>
      <w:r w:rsidR="00616BE2" w:rsidRPr="00DB562E">
        <w:rPr>
          <w:rFonts w:eastAsiaTheme="minorEastAsia" w:cstheme="majorBidi"/>
          <w:color w:val="auto"/>
        </w:rPr>
        <w:t>s</w:t>
      </w:r>
      <w:r w:rsidR="481A5151" w:rsidRPr="00DB562E">
        <w:rPr>
          <w:rFonts w:eastAsiaTheme="minorEastAsia" w:cstheme="majorBidi"/>
          <w:color w:val="auto"/>
        </w:rPr>
        <w:t xml:space="preserve"> and other agrometeorological hazards</w:t>
      </w:r>
      <w:r w:rsidRPr="00DB562E">
        <w:rPr>
          <w:rFonts w:eastAsiaTheme="minorEastAsia" w:cstheme="majorBidi"/>
          <w:color w:val="auto"/>
        </w:rPr>
        <w:t>: types, causes, mechanism</w:t>
      </w:r>
      <w:r w:rsidR="3D805250" w:rsidRPr="00DB562E">
        <w:rPr>
          <w:rFonts w:eastAsiaTheme="minorEastAsia" w:cstheme="majorBidi"/>
          <w:color w:val="auto"/>
        </w:rPr>
        <w:t>s</w:t>
      </w:r>
      <w:r w:rsidRPr="00DB562E">
        <w:rPr>
          <w:rFonts w:eastAsiaTheme="minorEastAsia" w:cstheme="majorBidi"/>
          <w:color w:val="auto"/>
        </w:rPr>
        <w:t xml:space="preserve"> of formation and evolution, indicators and impact</w:t>
      </w:r>
      <w:r w:rsidR="00A03307" w:rsidRPr="00DB562E">
        <w:rPr>
          <w:rFonts w:eastAsiaTheme="minorEastAsia" w:cstheme="majorBidi"/>
          <w:color w:val="auto"/>
        </w:rPr>
        <w:t>s</w:t>
      </w:r>
      <w:r w:rsidRPr="00DB562E">
        <w:rPr>
          <w:rFonts w:eastAsiaTheme="minorEastAsia" w:cstheme="majorBidi"/>
          <w:color w:val="auto"/>
        </w:rPr>
        <w:t xml:space="preserve"> on vegetation.</w:t>
      </w:r>
    </w:p>
    <w:p w14:paraId="7B5AF642" w14:textId="160D2A6A" w:rsidR="009F64B2" w:rsidRPr="00DB562E" w:rsidRDefault="370A6AD6" w:rsidP="00483B2B">
      <w:pPr>
        <w:pStyle w:val="Indent1"/>
        <w:rPr>
          <w:szCs w:val="20"/>
        </w:rPr>
      </w:pPr>
      <w:r w:rsidRPr="00DB562E">
        <w:rPr>
          <w:rFonts w:eastAsiaTheme="minorEastAsia" w:cstheme="majorBidi"/>
          <w:color w:val="auto"/>
        </w:rPr>
        <w:t>4.</w:t>
      </w:r>
      <w:r w:rsidR="7EC59FBE" w:rsidRPr="00DB562E">
        <w:rPr>
          <w:rFonts w:eastAsiaTheme="minorEastAsia" w:cstheme="majorBidi"/>
          <w:color w:val="auto"/>
        </w:rPr>
        <w:t>b</w:t>
      </w:r>
      <w:r w:rsidR="00EA7AC1" w:rsidRPr="00DB562E">
        <w:rPr>
          <w:rFonts w:eastAsiaTheme="minorEastAsia" w:cstheme="majorBidi"/>
          <w:color w:val="auto"/>
        </w:rPr>
        <w:tab/>
      </w:r>
      <w:r w:rsidR="00E26DEF" w:rsidRPr="00DB562E">
        <w:rPr>
          <w:rFonts w:eastAsiaTheme="minorEastAsia" w:cstheme="majorBidi"/>
          <w:color w:val="auto"/>
        </w:rPr>
        <w:t>Knowledge</w:t>
      </w:r>
      <w:r w:rsidRPr="00DB562E">
        <w:rPr>
          <w:rFonts w:eastAsiaTheme="minorEastAsia" w:cstheme="majorBidi"/>
          <w:color w:val="auto"/>
        </w:rPr>
        <w:t xml:space="preserve"> of the relationship between satellite</w:t>
      </w:r>
      <w:r w:rsidR="000F1603" w:rsidRPr="00DB562E">
        <w:rPr>
          <w:rFonts w:eastAsiaTheme="minorEastAsia" w:cstheme="majorBidi"/>
          <w:color w:val="auto"/>
        </w:rPr>
        <w:t>-</w:t>
      </w:r>
      <w:r w:rsidRPr="00DB562E">
        <w:rPr>
          <w:rFonts w:eastAsiaTheme="minorEastAsia" w:cstheme="majorBidi"/>
          <w:color w:val="auto"/>
        </w:rPr>
        <w:t xml:space="preserve">derived vegetation indices and </w:t>
      </w:r>
      <w:r w:rsidR="5B709664" w:rsidRPr="00DB562E">
        <w:rPr>
          <w:rFonts w:eastAsiaTheme="minorEastAsia" w:cstheme="majorBidi"/>
          <w:color w:val="auto"/>
        </w:rPr>
        <w:t xml:space="preserve">the impacts of </w:t>
      </w:r>
      <w:r w:rsidRPr="00DB562E">
        <w:rPr>
          <w:rFonts w:eastAsiaTheme="minorEastAsia" w:cstheme="majorBidi"/>
          <w:color w:val="auto"/>
        </w:rPr>
        <w:t>agrometeorological</w:t>
      </w:r>
      <w:r w:rsidRPr="00DB562E">
        <w:t xml:space="preserve"> </w:t>
      </w:r>
      <w:r w:rsidR="02576FCC" w:rsidRPr="00DB562E">
        <w:t>hazards</w:t>
      </w:r>
      <w:r w:rsidR="5CFA3F01" w:rsidRPr="00DB562E">
        <w:t>, particularly droughts</w:t>
      </w:r>
      <w:r w:rsidR="54A42B62" w:rsidRPr="00DB562E">
        <w:t>.</w:t>
      </w:r>
      <w:r w:rsidRPr="00DB562E">
        <w:t xml:space="preserve"> </w:t>
      </w:r>
      <w:r w:rsidR="18363559" w:rsidRPr="00DB562E">
        <w:t xml:space="preserve"> </w:t>
      </w:r>
    </w:p>
    <w:p w14:paraId="7AC0ED79" w14:textId="1220F116" w:rsidR="009F64B2" w:rsidRPr="00DB562E" w:rsidRDefault="1AA22D27" w:rsidP="00483B2B">
      <w:pPr>
        <w:pStyle w:val="Indent1"/>
        <w:rPr>
          <w:color w:val="auto"/>
        </w:rPr>
      </w:pPr>
      <w:r w:rsidRPr="00DB562E">
        <w:rPr>
          <w:color w:val="auto"/>
        </w:rPr>
        <w:t>4.c</w:t>
      </w:r>
      <w:r w:rsidR="445A59DB" w:rsidRPr="00DB562E">
        <w:tab/>
      </w:r>
      <w:r w:rsidR="00E26DEF" w:rsidRPr="00DB562E">
        <w:t>Skill in a</w:t>
      </w:r>
      <w:r w:rsidRPr="00DB562E">
        <w:t>pply</w:t>
      </w:r>
      <w:r w:rsidR="00E26DEF" w:rsidRPr="00DB562E">
        <w:t>ing</w:t>
      </w:r>
      <w:r w:rsidRPr="00DB562E">
        <w:t xml:space="preserve"> change detection methods to identify sudden or gradual shifts in satellite-derived vegetation indices.</w:t>
      </w:r>
    </w:p>
    <w:p w14:paraId="684FF43B" w14:textId="14CDA4E6" w:rsidR="009F64B2" w:rsidRPr="00DB562E" w:rsidRDefault="5FC792A2" w:rsidP="00483B2B">
      <w:pPr>
        <w:pStyle w:val="Indent1"/>
        <w:rPr>
          <w:szCs w:val="20"/>
        </w:rPr>
      </w:pPr>
      <w:r w:rsidRPr="00DB562E">
        <w:rPr>
          <w:rFonts w:eastAsia="Verdana" w:cs="Verdana"/>
        </w:rPr>
        <w:t>4.</w:t>
      </w:r>
      <w:r w:rsidR="712E9681" w:rsidRPr="00DB562E">
        <w:rPr>
          <w:rFonts w:eastAsia="Verdana" w:cs="Verdana"/>
        </w:rPr>
        <w:t>d</w:t>
      </w:r>
      <w:r w:rsidR="00EA7AC1" w:rsidRPr="00DB562E">
        <w:rPr>
          <w:rFonts w:eastAsia="Verdana" w:cs="Verdana"/>
        </w:rPr>
        <w:tab/>
      </w:r>
      <w:r w:rsidR="00333CA2" w:rsidRPr="00DB562E">
        <w:rPr>
          <w:rFonts w:eastAsia="Verdana" w:cs="Verdana"/>
        </w:rPr>
        <w:t>Ability to r</w:t>
      </w:r>
      <w:r w:rsidRPr="00DB562E">
        <w:rPr>
          <w:rFonts w:eastAsia="Verdana" w:cs="Verdana"/>
        </w:rPr>
        <w:t xml:space="preserve">ecognize that the impact of a developing hazard may not immediately show on a vegetation index, and a hazard may </w:t>
      </w:r>
      <w:r w:rsidR="00EA7AC1" w:rsidRPr="00DB562E">
        <w:rPr>
          <w:rFonts w:eastAsia="Verdana" w:cs="Verdana"/>
        </w:rPr>
        <w:t xml:space="preserve">be </w:t>
      </w:r>
      <w:r w:rsidRPr="00DB562E">
        <w:rPr>
          <w:rFonts w:eastAsia="Verdana" w:cs="Verdana"/>
        </w:rPr>
        <w:t>more appropriately identified by meteorological parameters.</w:t>
      </w:r>
    </w:p>
    <w:p w14:paraId="60CDDDC8" w14:textId="77777777" w:rsidR="00212435" w:rsidRPr="00DB562E" w:rsidRDefault="00212435" w:rsidP="00483B2B">
      <w:pPr>
        <w:spacing w:after="200" w:line="276" w:lineRule="auto"/>
        <w:rPr>
          <w:rFonts w:ascii="Verdana" w:eastAsia="Verdana" w:hAnsi="Verdana" w:cs="Verdana"/>
          <w:sz w:val="20"/>
          <w:szCs w:val="20"/>
          <w:lang w:val="en-US"/>
        </w:rPr>
      </w:pPr>
      <w:r w:rsidRPr="00DB562E">
        <w:rPr>
          <w:rFonts w:ascii="Verdana" w:eastAsia="Verdana" w:hAnsi="Verdana" w:cs="Verdana"/>
          <w:sz w:val="20"/>
          <w:szCs w:val="20"/>
          <w:lang w:val="en-US"/>
        </w:rPr>
        <w:br w:type="page"/>
      </w:r>
    </w:p>
    <w:p w14:paraId="39A4FAC5" w14:textId="67CD89F4" w:rsidR="00212435" w:rsidRPr="00DB562E" w:rsidRDefault="00212435" w:rsidP="00C32A37">
      <w:pPr>
        <w:pStyle w:val="Chapterhead"/>
        <w:rPr>
          <w:rStyle w:val="normaltextrun"/>
          <w:color w:val="000000"/>
          <w:bdr w:val="none" w:sz="0" w:space="0" w:color="auto" w:frame="1"/>
        </w:rPr>
      </w:pPr>
      <w:bookmarkStart w:id="40" w:name="_Toc219909857"/>
      <w:r w:rsidRPr="00DB562E">
        <w:lastRenderedPageBreak/>
        <w:t>A</w:t>
      </w:r>
      <w:r w:rsidR="00AA0E6E" w:rsidRPr="00DB562E">
        <w:t>ppendix</w:t>
      </w:r>
      <w:r w:rsidR="00154B04" w:rsidRPr="00DB562E">
        <w:t xml:space="preserve">. </w:t>
      </w:r>
      <w:r w:rsidR="00084BDF" w:rsidRPr="00DB562E">
        <w:t xml:space="preserve">Revision </w:t>
      </w:r>
      <w:r w:rsidR="00154B04" w:rsidRPr="00DB562E">
        <w:t xml:space="preserve">History of </w:t>
      </w:r>
      <w:r w:rsidR="00084BDF" w:rsidRPr="00DB562E">
        <w:t>the</w:t>
      </w:r>
      <w:r w:rsidR="00154B04" w:rsidRPr="00DB562E">
        <w:t xml:space="preserve"> guidelines</w:t>
      </w:r>
      <w:bookmarkEnd w:id="40"/>
    </w:p>
    <w:p w14:paraId="093527AB" w14:textId="62FF31C8" w:rsidR="00212435" w:rsidRPr="00DB562E" w:rsidRDefault="00212435" w:rsidP="00483B2B">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 xml:space="preserve">This </w:t>
      </w:r>
      <w:r w:rsidR="00AA0E6E" w:rsidRPr="00DB562E">
        <w:rPr>
          <w:rStyle w:val="normaltextrun"/>
          <w:rFonts w:ascii="Verdana" w:hAnsi="Verdana"/>
          <w:color w:val="000000"/>
          <w:sz w:val="20"/>
          <w:szCs w:val="20"/>
          <w:bdr w:val="none" w:sz="0" w:space="0" w:color="auto" w:frame="1"/>
          <w:lang w:val="en-US"/>
        </w:rPr>
        <w:t xml:space="preserve">appendix </w:t>
      </w:r>
      <w:r w:rsidRPr="00DB562E">
        <w:rPr>
          <w:rStyle w:val="normaltextrun"/>
          <w:rFonts w:ascii="Verdana" w:hAnsi="Verdana"/>
          <w:color w:val="000000"/>
          <w:sz w:val="20"/>
          <w:szCs w:val="20"/>
          <w:bdr w:val="none" w:sz="0" w:space="0" w:color="auto" w:frame="1"/>
          <w:lang w:val="en-US"/>
        </w:rPr>
        <w:t xml:space="preserve">provides further details on the changes and additions made to the </w:t>
      </w:r>
      <w:r w:rsidR="00154B04" w:rsidRPr="00DB562E">
        <w:rPr>
          <w:rStyle w:val="normaltextrun"/>
          <w:rFonts w:ascii="Verdana" w:hAnsi="Verdana"/>
          <w:color w:val="000000"/>
          <w:sz w:val="20"/>
          <w:szCs w:val="20"/>
          <w:bdr w:val="none" w:sz="0" w:space="0" w:color="auto" w:frame="1"/>
          <w:lang w:val="en-US"/>
        </w:rPr>
        <w:t>guidelines</w:t>
      </w:r>
      <w:r w:rsidRPr="00DB562E">
        <w:rPr>
          <w:rStyle w:val="normaltextrun"/>
          <w:rFonts w:ascii="Verdana" w:hAnsi="Verdana"/>
          <w:color w:val="000000"/>
          <w:sz w:val="20"/>
          <w:szCs w:val="20"/>
          <w:bdr w:val="none" w:sz="0" w:space="0" w:color="auto" w:frame="1"/>
          <w:lang w:val="en-US"/>
        </w:rPr>
        <w:t xml:space="preserve"> first published in 2017</w:t>
      </w:r>
      <w:r w:rsidR="00616BE2" w:rsidRPr="00DB562E">
        <w:rPr>
          <w:rStyle w:val="normaltextrun"/>
          <w:rFonts w:ascii="Verdana" w:hAnsi="Verdana"/>
          <w:color w:val="000000"/>
          <w:sz w:val="20"/>
          <w:szCs w:val="20"/>
          <w:bdr w:val="none" w:sz="0" w:space="0" w:color="auto" w:frame="1"/>
          <w:lang w:val="en-US"/>
        </w:rPr>
        <w:t>, revised</w:t>
      </w:r>
      <w:r w:rsidRPr="00DB562E">
        <w:rPr>
          <w:rStyle w:val="normaltextrun"/>
          <w:rFonts w:ascii="Verdana" w:hAnsi="Verdana"/>
          <w:color w:val="000000"/>
          <w:sz w:val="20"/>
          <w:szCs w:val="20"/>
          <w:bdr w:val="none" w:sz="0" w:space="0" w:color="auto" w:frame="1"/>
          <w:lang w:val="en-US"/>
        </w:rPr>
        <w:t xml:space="preserve"> in 2018 and </w:t>
      </w:r>
      <w:r w:rsidR="00616BE2" w:rsidRPr="00DB562E">
        <w:rPr>
          <w:rStyle w:val="normaltextrun"/>
          <w:rFonts w:ascii="Verdana" w:hAnsi="Verdana"/>
          <w:color w:val="000000"/>
          <w:sz w:val="20"/>
          <w:szCs w:val="20"/>
          <w:bdr w:val="none" w:sz="0" w:space="0" w:color="auto" w:frame="1"/>
          <w:lang w:val="en-US"/>
        </w:rPr>
        <w:t xml:space="preserve">updated in </w:t>
      </w:r>
      <w:r w:rsidRPr="00DB562E">
        <w:rPr>
          <w:rStyle w:val="normaltextrun"/>
          <w:rFonts w:ascii="Verdana" w:hAnsi="Verdana"/>
          <w:color w:val="000000"/>
          <w:sz w:val="20"/>
          <w:szCs w:val="20"/>
          <w:bdr w:val="none" w:sz="0" w:space="0" w:color="auto" w:frame="1"/>
          <w:lang w:val="en-US"/>
        </w:rPr>
        <w:t xml:space="preserve">2024. </w:t>
      </w:r>
    </w:p>
    <w:p w14:paraId="6287EE1E" w14:textId="7325B5D2" w:rsidR="00060243" w:rsidRPr="00DB562E" w:rsidRDefault="00212435" w:rsidP="00C32A37">
      <w:pPr>
        <w:pStyle w:val="Heading10"/>
        <w:rPr>
          <w:rStyle w:val="normaltextrun"/>
        </w:rPr>
      </w:pPr>
      <w:r w:rsidRPr="00DB562E">
        <w:t>2024</w:t>
      </w:r>
    </w:p>
    <w:p w14:paraId="573F8544" w14:textId="705D87D2" w:rsidR="00212435" w:rsidRPr="00DB562E" w:rsidRDefault="00212435" w:rsidP="00483B2B">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 xml:space="preserve">This edition replaces the 2018 publication of the </w:t>
      </w:r>
      <w:r w:rsidR="00F015D0" w:rsidRPr="00DB562E">
        <w:rPr>
          <w:rStyle w:val="normaltextrun"/>
          <w:rFonts w:ascii="Verdana" w:hAnsi="Verdana"/>
          <w:i/>
          <w:iCs/>
          <w:color w:val="000000"/>
          <w:lang w:val="en-US"/>
        </w:rPr>
        <w:t>Guidelines on Satellite Skills and Knowledge for Operational Meteorologists</w:t>
      </w:r>
      <w:r w:rsidRPr="00DB562E">
        <w:rPr>
          <w:rStyle w:val="normaltextrun"/>
          <w:rFonts w:ascii="Verdana" w:hAnsi="Verdana"/>
          <w:color w:val="000000"/>
          <w:sz w:val="20"/>
          <w:szCs w:val="20"/>
          <w:bdr w:val="none" w:sz="0" w:space="0" w:color="auto" w:frame="1"/>
          <w:lang w:val="en-US"/>
        </w:rPr>
        <w:t xml:space="preserve"> </w:t>
      </w:r>
      <w:r w:rsidR="00AA0E6E" w:rsidRPr="00DB562E">
        <w:rPr>
          <w:rStyle w:val="normaltextrun"/>
          <w:rFonts w:ascii="Verdana" w:hAnsi="Verdana"/>
          <w:color w:val="000000"/>
          <w:sz w:val="20"/>
          <w:szCs w:val="20"/>
          <w:bdr w:val="none" w:sz="0" w:space="0" w:color="auto" w:frame="1"/>
          <w:lang w:val="en-US"/>
        </w:rPr>
        <w:t>(</w:t>
      </w:r>
      <w:r w:rsidRPr="00DB562E">
        <w:rPr>
          <w:rStyle w:val="normaltextrun"/>
          <w:rFonts w:ascii="Verdana" w:hAnsi="Verdana"/>
          <w:color w:val="000000"/>
          <w:sz w:val="20"/>
          <w:szCs w:val="20"/>
          <w:bdr w:val="none" w:sz="0" w:space="0" w:color="auto" w:frame="1"/>
          <w:lang w:val="en-US"/>
        </w:rPr>
        <w:t>WMO</w:t>
      </w:r>
      <w:r w:rsidR="00AA0E6E" w:rsidRPr="00DB562E">
        <w:rPr>
          <w:rStyle w:val="normaltextrun"/>
          <w:rFonts w:ascii="Verdana" w:hAnsi="Verdana"/>
          <w:color w:val="000000"/>
          <w:sz w:val="20"/>
          <w:szCs w:val="20"/>
          <w:bdr w:val="none" w:sz="0" w:space="0" w:color="auto" w:frame="1"/>
          <w:lang w:val="en-US"/>
        </w:rPr>
        <w:t> </w:t>
      </w:r>
      <w:r w:rsidRPr="00DB562E">
        <w:rPr>
          <w:rStyle w:val="normaltextrun"/>
          <w:rFonts w:ascii="Verdana" w:hAnsi="Verdana"/>
          <w:color w:val="000000"/>
          <w:sz w:val="20"/>
          <w:szCs w:val="20"/>
          <w:bdr w:val="none" w:sz="0" w:space="0" w:color="auto" w:frame="1"/>
          <w:lang w:val="en-US"/>
        </w:rPr>
        <w:t>SP-12</w:t>
      </w:r>
      <w:r w:rsidR="00AA0E6E" w:rsidRPr="00DB562E">
        <w:rPr>
          <w:rStyle w:val="normaltextrun"/>
          <w:rFonts w:ascii="Verdana" w:hAnsi="Verdana"/>
          <w:color w:val="000000"/>
          <w:sz w:val="20"/>
          <w:szCs w:val="20"/>
          <w:bdr w:val="none" w:sz="0" w:space="0" w:color="auto" w:frame="1"/>
          <w:lang w:val="en-US"/>
        </w:rPr>
        <w:t>)</w:t>
      </w:r>
      <w:r w:rsidRPr="00DB562E">
        <w:rPr>
          <w:rStyle w:val="normaltextrun"/>
          <w:rFonts w:ascii="Verdana" w:hAnsi="Verdana"/>
          <w:color w:val="000000"/>
          <w:sz w:val="20"/>
          <w:szCs w:val="20"/>
          <w:bdr w:val="none" w:sz="0" w:space="0" w:color="auto" w:frame="1"/>
          <w:lang w:val="en-US"/>
        </w:rPr>
        <w:t>. It</w:t>
      </w:r>
      <w:r w:rsidR="00616BE2" w:rsidRPr="00DB562E">
        <w:rPr>
          <w:rStyle w:val="normaltextrun"/>
          <w:rFonts w:ascii="Verdana" w:hAnsi="Verdana"/>
          <w:color w:val="000000"/>
          <w:sz w:val="20"/>
          <w:szCs w:val="20"/>
          <w:bdr w:val="none" w:sz="0" w:space="0" w:color="auto" w:frame="1"/>
          <w:lang w:val="en-US"/>
        </w:rPr>
        <w:t xml:space="preserve"> now</w:t>
      </w:r>
      <w:r w:rsidRPr="00DB562E">
        <w:rPr>
          <w:rStyle w:val="normaltextrun"/>
          <w:rFonts w:ascii="Verdana" w:hAnsi="Verdana"/>
          <w:color w:val="000000"/>
          <w:sz w:val="20"/>
          <w:szCs w:val="20"/>
          <w:bdr w:val="none" w:sz="0" w:space="0" w:color="auto" w:frame="1"/>
          <w:lang w:val="en-US"/>
        </w:rPr>
        <w:t xml:space="preserve"> </w:t>
      </w:r>
      <w:r w:rsidR="00EA7AC1" w:rsidRPr="00DB562E">
        <w:rPr>
          <w:rStyle w:val="normaltextrun"/>
          <w:rFonts w:ascii="Verdana" w:hAnsi="Verdana"/>
          <w:color w:val="000000"/>
          <w:sz w:val="20"/>
          <w:szCs w:val="20"/>
          <w:bdr w:val="none" w:sz="0" w:space="0" w:color="auto" w:frame="1"/>
          <w:lang w:val="en-US"/>
        </w:rPr>
        <w:t>comprises</w:t>
      </w:r>
      <w:r w:rsidRPr="00DB562E">
        <w:rPr>
          <w:rStyle w:val="normaltextrun"/>
          <w:rFonts w:ascii="Verdana" w:hAnsi="Verdana"/>
          <w:color w:val="000000"/>
          <w:sz w:val="20"/>
          <w:szCs w:val="20"/>
          <w:bdr w:val="none" w:sz="0" w:space="0" w:color="auto" w:frame="1"/>
          <w:lang w:val="en-US"/>
        </w:rPr>
        <w:t xml:space="preserve"> three </w:t>
      </w:r>
      <w:r w:rsidR="00EA7AC1" w:rsidRPr="00DB562E">
        <w:rPr>
          <w:rStyle w:val="normaltextrun"/>
          <w:rFonts w:ascii="Verdana" w:hAnsi="Verdana"/>
          <w:color w:val="000000"/>
          <w:sz w:val="20"/>
          <w:szCs w:val="20"/>
          <w:bdr w:val="none" w:sz="0" w:space="0" w:color="auto" w:frame="1"/>
          <w:lang w:val="en-US"/>
        </w:rPr>
        <w:t xml:space="preserve">main </w:t>
      </w:r>
      <w:r w:rsidR="00483AE2" w:rsidRPr="00DB562E">
        <w:rPr>
          <w:rStyle w:val="normaltextrun"/>
          <w:rFonts w:ascii="Verdana" w:hAnsi="Verdana"/>
          <w:color w:val="000000"/>
          <w:sz w:val="20"/>
          <w:szCs w:val="20"/>
          <w:bdr w:val="none" w:sz="0" w:space="0" w:color="auto" w:frame="1"/>
          <w:lang w:val="en-US"/>
        </w:rPr>
        <w:t>section</w:t>
      </w:r>
      <w:r w:rsidR="00AD48CE" w:rsidRPr="00DB562E">
        <w:rPr>
          <w:rStyle w:val="normaltextrun"/>
          <w:rFonts w:ascii="Verdana" w:hAnsi="Verdana"/>
          <w:color w:val="000000"/>
          <w:sz w:val="20"/>
          <w:szCs w:val="20"/>
          <w:bdr w:val="none" w:sz="0" w:space="0" w:color="auto" w:frame="1"/>
          <w:lang w:val="en-US"/>
        </w:rPr>
        <w:t xml:space="preserve">s </w:t>
      </w:r>
      <w:r w:rsidRPr="00DB562E">
        <w:rPr>
          <w:rStyle w:val="normaltextrun"/>
          <w:rFonts w:ascii="Verdana" w:hAnsi="Verdana"/>
          <w:color w:val="000000"/>
          <w:sz w:val="20"/>
          <w:szCs w:val="20"/>
          <w:bdr w:val="none" w:sz="0" w:space="0" w:color="auto" w:frame="1"/>
          <w:lang w:val="en-US"/>
        </w:rPr>
        <w:t xml:space="preserve">that </w:t>
      </w:r>
      <w:r w:rsidRPr="00DB562E">
        <w:rPr>
          <w:rStyle w:val="normaltextrun"/>
          <w:rFonts w:ascii="Verdana" w:hAnsi="Verdana"/>
          <w:color w:val="000000"/>
          <w:sz w:val="20"/>
          <w:szCs w:val="20"/>
          <w:shd w:val="clear" w:color="auto" w:fill="FFFFFF"/>
          <w:lang w:val="en-US"/>
        </w:rPr>
        <w:t>describe the enabling skills</w:t>
      </w:r>
      <w:r w:rsidRPr="00DB562E">
        <w:rPr>
          <w:rStyle w:val="normaltextrun"/>
          <w:rFonts w:ascii="Verdana" w:hAnsi="Verdana"/>
          <w:color w:val="000000"/>
          <w:sz w:val="20"/>
          <w:szCs w:val="20"/>
          <w:bdr w:val="none" w:sz="0" w:space="0" w:color="auto" w:frame="1"/>
          <w:lang w:val="en-US"/>
        </w:rPr>
        <w:t xml:space="preserve"> for</w:t>
      </w:r>
      <w:r w:rsidR="00AA0E6E" w:rsidRPr="00DB562E">
        <w:rPr>
          <w:rStyle w:val="normaltextrun"/>
          <w:rFonts w:ascii="Verdana" w:hAnsi="Verdana"/>
          <w:color w:val="000000"/>
          <w:sz w:val="20"/>
          <w:szCs w:val="20"/>
          <w:bdr w:val="none" w:sz="0" w:space="0" w:color="auto" w:frame="1"/>
          <w:lang w:val="en-US"/>
        </w:rPr>
        <w:t>:</w:t>
      </w:r>
      <w:r w:rsidRPr="00DB562E">
        <w:rPr>
          <w:rStyle w:val="normaltextrun"/>
          <w:rFonts w:ascii="Verdana" w:hAnsi="Verdana"/>
          <w:color w:val="000000"/>
          <w:sz w:val="20"/>
          <w:szCs w:val="20"/>
          <w:bdr w:val="none" w:sz="0" w:space="0" w:color="auto" w:frame="1"/>
          <w:lang w:val="en-US"/>
        </w:rPr>
        <w:t xml:space="preserve"> </w:t>
      </w:r>
      <w:r w:rsidR="00AA0E6E" w:rsidRPr="00DB562E">
        <w:rPr>
          <w:rStyle w:val="normaltextrun"/>
          <w:rFonts w:ascii="Verdana" w:hAnsi="Verdana"/>
          <w:color w:val="000000"/>
          <w:sz w:val="20"/>
          <w:szCs w:val="20"/>
          <w:bdr w:val="none" w:sz="0" w:space="0" w:color="auto" w:frame="1"/>
          <w:lang w:val="en-US"/>
        </w:rPr>
        <w:t>(</w:t>
      </w:r>
      <w:r w:rsidRPr="00DB562E">
        <w:rPr>
          <w:rStyle w:val="normaltextrun"/>
          <w:rFonts w:ascii="Verdana" w:hAnsi="Verdana"/>
          <w:color w:val="000000"/>
          <w:sz w:val="20"/>
          <w:szCs w:val="20"/>
          <w:bdr w:val="none" w:sz="0" w:space="0" w:color="auto" w:frame="1"/>
          <w:lang w:val="en-US"/>
        </w:rPr>
        <w:t>1)</w:t>
      </w:r>
      <w:r w:rsidR="00AA0E6E" w:rsidRPr="00DB562E">
        <w:rPr>
          <w:rStyle w:val="normaltextrun"/>
          <w:rFonts w:ascii="Verdana" w:hAnsi="Verdana"/>
          <w:color w:val="000000"/>
          <w:sz w:val="20"/>
          <w:szCs w:val="20"/>
          <w:bdr w:val="none" w:sz="0" w:space="0" w:color="auto" w:frame="1"/>
          <w:lang w:val="en-US"/>
        </w:rPr>
        <w:t> </w:t>
      </w:r>
      <w:r w:rsidRPr="00DB562E">
        <w:rPr>
          <w:rStyle w:val="normaltextrun"/>
          <w:rFonts w:ascii="Verdana" w:hAnsi="Verdana"/>
          <w:color w:val="000000"/>
          <w:sz w:val="20"/>
          <w:szCs w:val="20"/>
          <w:bdr w:val="none" w:sz="0" w:space="0" w:color="auto" w:frame="1"/>
          <w:lang w:val="en-US"/>
        </w:rPr>
        <w:t xml:space="preserve">operational meteorologists (legacy), </w:t>
      </w:r>
      <w:r w:rsidR="00AA0E6E" w:rsidRPr="00DB562E">
        <w:rPr>
          <w:rStyle w:val="normaltextrun"/>
          <w:rFonts w:ascii="Verdana" w:hAnsi="Verdana"/>
          <w:color w:val="000000"/>
          <w:sz w:val="20"/>
          <w:szCs w:val="20"/>
          <w:bdr w:val="none" w:sz="0" w:space="0" w:color="auto" w:frame="1"/>
          <w:lang w:val="en-US"/>
        </w:rPr>
        <w:t>(</w:t>
      </w:r>
      <w:r w:rsidRPr="00DB562E">
        <w:rPr>
          <w:rStyle w:val="normaltextrun"/>
          <w:rFonts w:ascii="Verdana" w:hAnsi="Verdana"/>
          <w:color w:val="000000"/>
          <w:sz w:val="20"/>
          <w:szCs w:val="20"/>
          <w:bdr w:val="none" w:sz="0" w:space="0" w:color="auto" w:frame="1"/>
          <w:lang w:val="en-US"/>
        </w:rPr>
        <w:t>2)</w:t>
      </w:r>
      <w:r w:rsidR="00AA0E6E" w:rsidRPr="00DB562E">
        <w:rPr>
          <w:rStyle w:val="normaltextrun"/>
          <w:rFonts w:ascii="Verdana" w:hAnsi="Verdana"/>
          <w:color w:val="000000"/>
          <w:sz w:val="20"/>
          <w:szCs w:val="20"/>
          <w:bdr w:val="none" w:sz="0" w:space="0" w:color="auto" w:frame="1"/>
          <w:lang w:val="en-US"/>
        </w:rPr>
        <w:t> </w:t>
      </w:r>
      <w:r w:rsidRPr="00DB562E">
        <w:rPr>
          <w:rStyle w:val="normaltextrun"/>
          <w:rFonts w:ascii="Verdana" w:hAnsi="Verdana"/>
          <w:color w:val="000000"/>
          <w:sz w:val="20"/>
          <w:szCs w:val="20"/>
          <w:bdr w:val="none" w:sz="0" w:space="0" w:color="auto" w:frame="1"/>
          <w:lang w:val="en-US"/>
        </w:rPr>
        <w:t xml:space="preserve">specialists in the provision of climate services (new) and </w:t>
      </w:r>
      <w:r w:rsidR="00AA0E6E" w:rsidRPr="00DB562E">
        <w:rPr>
          <w:rStyle w:val="normaltextrun"/>
          <w:rFonts w:ascii="Verdana" w:hAnsi="Verdana"/>
          <w:color w:val="000000"/>
          <w:sz w:val="20"/>
          <w:szCs w:val="20"/>
          <w:bdr w:val="none" w:sz="0" w:space="0" w:color="auto" w:frame="1"/>
          <w:lang w:val="en-US"/>
        </w:rPr>
        <w:t>(</w:t>
      </w:r>
      <w:r w:rsidRPr="00DB562E">
        <w:rPr>
          <w:rStyle w:val="normaltextrun"/>
          <w:rFonts w:ascii="Verdana" w:hAnsi="Verdana"/>
          <w:color w:val="000000"/>
          <w:sz w:val="20"/>
          <w:szCs w:val="20"/>
          <w:bdr w:val="none" w:sz="0" w:space="0" w:color="auto" w:frame="1"/>
          <w:lang w:val="en-US"/>
        </w:rPr>
        <w:t>3)</w:t>
      </w:r>
      <w:r w:rsidR="00AA0E6E" w:rsidRPr="00DB562E">
        <w:rPr>
          <w:rStyle w:val="normaltextrun"/>
          <w:rFonts w:ascii="Verdana" w:hAnsi="Verdana"/>
          <w:color w:val="000000"/>
          <w:sz w:val="20"/>
          <w:szCs w:val="20"/>
          <w:bdr w:val="none" w:sz="0" w:space="0" w:color="auto" w:frame="1"/>
          <w:lang w:val="en-US"/>
        </w:rPr>
        <w:t> </w:t>
      </w:r>
      <w:r w:rsidRPr="00DB562E">
        <w:rPr>
          <w:rStyle w:val="normaltextrun"/>
          <w:rFonts w:ascii="Verdana" w:hAnsi="Verdana"/>
          <w:color w:val="000000"/>
          <w:sz w:val="20"/>
          <w:szCs w:val="20"/>
          <w:bdr w:val="none" w:sz="0" w:space="0" w:color="auto" w:frame="1"/>
          <w:lang w:val="en-US"/>
        </w:rPr>
        <w:t xml:space="preserve">specialists in the provision of agrometeorological services (new). The latter two </w:t>
      </w:r>
      <w:r w:rsidR="00483AE2" w:rsidRPr="00DB562E">
        <w:rPr>
          <w:rStyle w:val="normaltextrun"/>
          <w:rFonts w:ascii="Verdana" w:hAnsi="Verdana"/>
          <w:color w:val="000000"/>
          <w:sz w:val="20"/>
          <w:szCs w:val="20"/>
          <w:bdr w:val="none" w:sz="0" w:space="0" w:color="auto" w:frame="1"/>
          <w:lang w:val="en-US"/>
        </w:rPr>
        <w:t>section</w:t>
      </w:r>
      <w:r w:rsidR="00AD48CE" w:rsidRPr="00DB562E">
        <w:rPr>
          <w:rStyle w:val="normaltextrun"/>
          <w:rFonts w:ascii="Verdana" w:hAnsi="Verdana"/>
          <w:color w:val="000000"/>
          <w:sz w:val="20"/>
          <w:szCs w:val="20"/>
          <w:bdr w:val="none" w:sz="0" w:space="0" w:color="auto" w:frame="1"/>
          <w:lang w:val="en-US"/>
        </w:rPr>
        <w:t xml:space="preserve">s </w:t>
      </w:r>
      <w:r w:rsidR="00616BE2" w:rsidRPr="00DB562E">
        <w:rPr>
          <w:rStyle w:val="normaltextrun"/>
          <w:rFonts w:ascii="Verdana" w:hAnsi="Verdana"/>
          <w:color w:val="000000"/>
          <w:sz w:val="20"/>
          <w:szCs w:val="20"/>
          <w:bdr w:val="none" w:sz="0" w:space="0" w:color="auto" w:frame="1"/>
          <w:lang w:val="en-US"/>
        </w:rPr>
        <w:t xml:space="preserve">have been </w:t>
      </w:r>
      <w:r w:rsidRPr="00DB562E">
        <w:rPr>
          <w:rStyle w:val="normaltextrun"/>
          <w:rFonts w:ascii="Verdana" w:hAnsi="Verdana"/>
          <w:color w:val="000000"/>
          <w:sz w:val="20"/>
          <w:szCs w:val="20"/>
          <w:bdr w:val="none" w:sz="0" w:space="0" w:color="auto" w:frame="1"/>
          <w:lang w:val="en-US"/>
        </w:rPr>
        <w:t>added at the request of VLab members.</w:t>
      </w:r>
    </w:p>
    <w:p w14:paraId="3AE859BF" w14:textId="03B9A765" w:rsidR="00212435" w:rsidRPr="00DB562E" w:rsidRDefault="00060243" w:rsidP="00616BE2">
      <w:pPr>
        <w:pStyle w:val="Heading30"/>
        <w:rPr>
          <w:rStyle w:val="normaltextrun"/>
          <w:color w:val="000000"/>
          <w:bdr w:val="none" w:sz="0" w:space="0" w:color="auto" w:frame="1"/>
        </w:rPr>
      </w:pPr>
      <w:r w:rsidRPr="00DB562E">
        <w:t>Updates</w:t>
      </w:r>
      <w:r w:rsidRPr="00DB562E">
        <w:rPr>
          <w:rStyle w:val="normaltextrun"/>
          <w:color w:val="000000"/>
          <w:bdr w:val="none" w:sz="0" w:space="0" w:color="auto" w:frame="1"/>
        </w:rPr>
        <w:t xml:space="preserve"> </w:t>
      </w:r>
      <w:r w:rsidRPr="00DB562E">
        <w:t xml:space="preserve">to </w:t>
      </w:r>
      <w:r w:rsidR="00754786" w:rsidRPr="00DB562E">
        <w:t>section </w:t>
      </w:r>
      <w:r w:rsidR="00334581" w:rsidRPr="00DB562E">
        <w:t>1. Satellite skills for operational meteorologists</w:t>
      </w:r>
      <w:r w:rsidR="00334581" w:rsidRPr="00DB562E" w:rsidDel="00334581">
        <w:t xml:space="preserve"> </w:t>
      </w:r>
      <w:r w:rsidRPr="00DB562E">
        <w:t xml:space="preserve"> </w:t>
      </w:r>
    </w:p>
    <w:p w14:paraId="7EC7B845" w14:textId="080055C6" w:rsidR="00212435" w:rsidRPr="00DB562E" w:rsidRDefault="00AA0E6E" w:rsidP="00483B2B">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w:t>
      </w:r>
      <w:r w:rsidR="00212435" w:rsidRPr="00DB562E">
        <w:rPr>
          <w:rStyle w:val="normaltextrun"/>
          <w:rFonts w:ascii="Verdana" w:hAnsi="Verdana"/>
          <w:color w:val="000000"/>
          <w:sz w:val="20"/>
          <w:szCs w:val="20"/>
          <w:bdr w:val="none" w:sz="0" w:space="0" w:color="auto" w:frame="1"/>
          <w:lang w:val="en-US"/>
        </w:rPr>
        <w:t>Skill 5: Interpret derived fields and derived products</w:t>
      </w:r>
      <w:r w:rsidRPr="00DB562E">
        <w:rPr>
          <w:rStyle w:val="normaltextrun"/>
          <w:rFonts w:ascii="Verdana" w:hAnsi="Verdana"/>
          <w:color w:val="000000"/>
          <w:sz w:val="20"/>
          <w:szCs w:val="20"/>
          <w:bdr w:val="none" w:sz="0" w:space="0" w:color="auto" w:frame="1"/>
          <w:lang w:val="en-US"/>
        </w:rPr>
        <w:t>”</w:t>
      </w:r>
      <w:r w:rsidR="00212435" w:rsidRPr="00DB562E">
        <w:rPr>
          <w:rStyle w:val="normaltextrun"/>
          <w:rFonts w:ascii="Verdana" w:hAnsi="Verdana"/>
          <w:color w:val="000000"/>
          <w:sz w:val="20"/>
          <w:szCs w:val="20"/>
          <w:bdr w:val="none" w:sz="0" w:space="0" w:color="auto" w:frame="1"/>
          <w:lang w:val="en-US"/>
        </w:rPr>
        <w:t xml:space="preserve"> </w:t>
      </w:r>
      <w:r w:rsidR="00616BE2" w:rsidRPr="00DB562E">
        <w:rPr>
          <w:rStyle w:val="normaltextrun"/>
          <w:rFonts w:ascii="Verdana" w:hAnsi="Verdana"/>
          <w:color w:val="000000"/>
          <w:sz w:val="20"/>
          <w:szCs w:val="20"/>
          <w:bdr w:val="none" w:sz="0" w:space="0" w:color="auto" w:frame="1"/>
          <w:lang w:val="en-US"/>
        </w:rPr>
        <w:t xml:space="preserve">has been </w:t>
      </w:r>
      <w:r w:rsidR="00212435" w:rsidRPr="00DB562E">
        <w:rPr>
          <w:rStyle w:val="normaltextrun"/>
          <w:rFonts w:ascii="Verdana" w:hAnsi="Verdana"/>
          <w:color w:val="000000"/>
          <w:sz w:val="20"/>
          <w:szCs w:val="20"/>
          <w:bdr w:val="none" w:sz="0" w:space="0" w:color="auto" w:frame="1"/>
          <w:lang w:val="en-US"/>
        </w:rPr>
        <w:t>removed as it was felt this was incorporated in the remaining skills. When the satellite skills were first drafted over 10</w:t>
      </w:r>
      <w:r w:rsidRPr="00DB562E">
        <w:rPr>
          <w:rStyle w:val="normaltextrun"/>
          <w:rFonts w:ascii="Verdana" w:hAnsi="Verdana"/>
          <w:color w:val="000000"/>
          <w:sz w:val="20"/>
          <w:szCs w:val="20"/>
          <w:bdr w:val="none" w:sz="0" w:space="0" w:color="auto" w:frame="1"/>
          <w:lang w:val="en-US"/>
        </w:rPr>
        <w:t> </w:t>
      </w:r>
      <w:r w:rsidR="00212435" w:rsidRPr="00DB562E">
        <w:rPr>
          <w:rStyle w:val="normaltextrun"/>
          <w:rFonts w:ascii="Verdana" w:hAnsi="Verdana"/>
          <w:color w:val="000000"/>
          <w:sz w:val="20"/>
          <w:szCs w:val="20"/>
          <w:bdr w:val="none" w:sz="0" w:space="0" w:color="auto" w:frame="1"/>
          <w:lang w:val="en-US"/>
        </w:rPr>
        <w:t xml:space="preserve">years ago, single and multi-image combination products were commonly used. With new satellites and a tremendous growth in multichannel, </w:t>
      </w:r>
      <w:proofErr w:type="spellStart"/>
      <w:r w:rsidR="00212435" w:rsidRPr="00DB562E">
        <w:rPr>
          <w:rStyle w:val="normaltextrun"/>
          <w:rFonts w:ascii="Verdana" w:hAnsi="Verdana"/>
          <w:color w:val="000000"/>
          <w:sz w:val="20"/>
          <w:szCs w:val="20"/>
          <w:bdr w:val="none" w:sz="0" w:space="0" w:color="auto" w:frame="1"/>
          <w:lang w:val="en-US"/>
        </w:rPr>
        <w:t>multisensor</w:t>
      </w:r>
      <w:proofErr w:type="spellEnd"/>
      <w:r w:rsidR="00616BE2" w:rsidRPr="00DB562E">
        <w:rPr>
          <w:rStyle w:val="normaltextrun"/>
          <w:rFonts w:ascii="Verdana" w:hAnsi="Verdana"/>
          <w:color w:val="000000"/>
          <w:sz w:val="20"/>
          <w:szCs w:val="20"/>
          <w:bdr w:val="none" w:sz="0" w:space="0" w:color="auto" w:frame="1"/>
          <w:lang w:val="en-US"/>
        </w:rPr>
        <w:t xml:space="preserve"> and</w:t>
      </w:r>
      <w:r w:rsidR="00212435" w:rsidRPr="00DB562E">
        <w:rPr>
          <w:rStyle w:val="normaltextrun"/>
          <w:rFonts w:ascii="Verdana" w:hAnsi="Verdana"/>
          <w:color w:val="000000"/>
          <w:sz w:val="20"/>
          <w:szCs w:val="20"/>
          <w:bdr w:val="none" w:sz="0" w:space="0" w:color="auto" w:frame="1"/>
          <w:lang w:val="en-US"/>
        </w:rPr>
        <w:t xml:space="preserve"> </w:t>
      </w:r>
      <w:proofErr w:type="spellStart"/>
      <w:r w:rsidR="00212435" w:rsidRPr="00DB562E">
        <w:rPr>
          <w:rStyle w:val="normaltextrun"/>
          <w:rFonts w:ascii="Verdana" w:hAnsi="Verdana"/>
          <w:color w:val="000000"/>
          <w:sz w:val="20"/>
          <w:szCs w:val="20"/>
          <w:bdr w:val="none" w:sz="0" w:space="0" w:color="auto" w:frame="1"/>
          <w:lang w:val="en-US"/>
        </w:rPr>
        <w:t>multiobservation</w:t>
      </w:r>
      <w:proofErr w:type="spellEnd"/>
      <w:r w:rsidR="00212435" w:rsidRPr="00DB562E">
        <w:rPr>
          <w:rStyle w:val="normaltextrun"/>
          <w:rFonts w:ascii="Verdana" w:hAnsi="Verdana"/>
          <w:color w:val="000000"/>
          <w:sz w:val="20"/>
          <w:szCs w:val="20"/>
          <w:bdr w:val="none" w:sz="0" w:space="0" w:color="auto" w:frame="1"/>
          <w:lang w:val="en-US"/>
        </w:rPr>
        <w:t xml:space="preserve"> products, there is no longer a need to have this as a separate skill. The remaining skills </w:t>
      </w:r>
      <w:r w:rsidR="00616BE2" w:rsidRPr="00DB562E">
        <w:rPr>
          <w:rStyle w:val="normaltextrun"/>
          <w:rFonts w:ascii="Verdana" w:hAnsi="Verdana"/>
          <w:color w:val="000000"/>
          <w:sz w:val="20"/>
          <w:szCs w:val="20"/>
          <w:bdr w:val="none" w:sz="0" w:space="0" w:color="auto" w:frame="1"/>
          <w:lang w:val="en-US"/>
        </w:rPr>
        <w:t xml:space="preserve">have been </w:t>
      </w:r>
      <w:r w:rsidR="00212435" w:rsidRPr="00DB562E">
        <w:rPr>
          <w:rStyle w:val="normaltextrun"/>
          <w:rFonts w:ascii="Verdana" w:hAnsi="Verdana"/>
          <w:color w:val="000000"/>
          <w:sz w:val="20"/>
          <w:szCs w:val="20"/>
          <w:bdr w:val="none" w:sz="0" w:space="0" w:color="auto" w:frame="1"/>
          <w:lang w:val="en-US"/>
        </w:rPr>
        <w:t>renumbered</w:t>
      </w:r>
      <w:r w:rsidR="00616BE2" w:rsidRPr="00DB562E">
        <w:rPr>
          <w:rStyle w:val="normaltextrun"/>
          <w:rFonts w:ascii="Verdana" w:hAnsi="Verdana"/>
          <w:color w:val="000000"/>
          <w:sz w:val="20"/>
          <w:szCs w:val="20"/>
          <w:bdr w:val="none" w:sz="0" w:space="0" w:color="auto" w:frame="1"/>
          <w:lang w:val="en-US"/>
        </w:rPr>
        <w:t xml:space="preserve"> as</w:t>
      </w:r>
      <w:r w:rsidR="00212435" w:rsidRPr="00DB562E">
        <w:rPr>
          <w:rStyle w:val="normaltextrun"/>
          <w:rFonts w:ascii="Verdana" w:hAnsi="Verdana"/>
          <w:color w:val="000000"/>
          <w:sz w:val="20"/>
          <w:szCs w:val="20"/>
          <w:bdr w:val="none" w:sz="0" w:space="0" w:color="auto" w:frame="1"/>
          <w:lang w:val="en-US"/>
        </w:rPr>
        <w:t>:</w:t>
      </w:r>
    </w:p>
    <w:p w14:paraId="4EF51EA2" w14:textId="0FE73B2A" w:rsidR="00212435" w:rsidRPr="00DB562E" w:rsidRDefault="00212435" w:rsidP="00616BE2">
      <w:pPr>
        <w:rPr>
          <w:rFonts w:ascii="Verdana" w:hAnsi="Verdana" w:cs="StoneSansITC-Bold"/>
          <w:bCs/>
          <w:sz w:val="20"/>
          <w:szCs w:val="20"/>
          <w:lang w:val="en-US"/>
        </w:rPr>
      </w:pPr>
      <w:r w:rsidRPr="00DB562E">
        <w:rPr>
          <w:rFonts w:ascii="Verdana" w:hAnsi="Verdana" w:cs="StoneSansITC-Bold"/>
          <w:bCs/>
          <w:sz w:val="20"/>
          <w:szCs w:val="20"/>
          <w:lang w:val="en-US"/>
        </w:rPr>
        <w:t>1.</w:t>
      </w:r>
      <w:r w:rsidR="00561403" w:rsidRPr="00DB562E">
        <w:rPr>
          <w:rFonts w:ascii="Verdana" w:hAnsi="Verdana" w:cs="StoneSansITC-Bold"/>
          <w:bCs/>
          <w:sz w:val="20"/>
          <w:szCs w:val="20"/>
          <w:lang w:val="en-US"/>
        </w:rPr>
        <w:tab/>
      </w:r>
      <w:r w:rsidRPr="00DB562E">
        <w:rPr>
          <w:rFonts w:ascii="Verdana" w:hAnsi="Verdana" w:cs="StoneSansITC-Bold"/>
          <w:bCs/>
          <w:sz w:val="20"/>
          <w:szCs w:val="20"/>
          <w:lang w:val="en-US"/>
        </w:rPr>
        <w:t>Identify surface features</w:t>
      </w:r>
      <w:r w:rsidR="00480B3B" w:rsidRPr="00DB562E">
        <w:rPr>
          <w:rFonts w:ascii="Verdana" w:hAnsi="Verdana" w:cs="StoneSansITC-Bold"/>
          <w:bCs/>
          <w:sz w:val="20"/>
          <w:szCs w:val="20"/>
          <w:lang w:val="en-US"/>
        </w:rPr>
        <w:t>.</w:t>
      </w:r>
    </w:p>
    <w:p w14:paraId="2CA51886" w14:textId="34D57082" w:rsidR="00212435" w:rsidRPr="00DB562E" w:rsidRDefault="00212435" w:rsidP="00616BE2">
      <w:pPr>
        <w:rPr>
          <w:rFonts w:ascii="Verdana" w:hAnsi="Verdana" w:cs="StoneSansITC-Bold"/>
          <w:bCs/>
          <w:sz w:val="20"/>
          <w:szCs w:val="20"/>
          <w:lang w:val="en-US"/>
        </w:rPr>
      </w:pPr>
      <w:r w:rsidRPr="00DB562E">
        <w:rPr>
          <w:rFonts w:ascii="Verdana" w:hAnsi="Verdana" w:cs="StoneSansITC-Bold"/>
          <w:bCs/>
          <w:sz w:val="20"/>
          <w:szCs w:val="20"/>
          <w:lang w:val="en-US"/>
        </w:rPr>
        <w:t>2.</w:t>
      </w:r>
      <w:r w:rsidR="00561403" w:rsidRPr="00DB562E">
        <w:rPr>
          <w:rFonts w:ascii="Verdana" w:hAnsi="Verdana" w:cs="StoneSansITC-Bold"/>
          <w:bCs/>
          <w:sz w:val="20"/>
          <w:szCs w:val="20"/>
          <w:lang w:val="en-US"/>
        </w:rPr>
        <w:tab/>
      </w:r>
      <w:r w:rsidRPr="00DB562E">
        <w:rPr>
          <w:rFonts w:ascii="Verdana" w:hAnsi="Verdana" w:cs="StoneSansITC-Bold"/>
          <w:bCs/>
          <w:sz w:val="20"/>
          <w:szCs w:val="20"/>
          <w:lang w:val="en-US"/>
        </w:rPr>
        <w:t>Identify cloud types and their characteristics</w:t>
      </w:r>
      <w:r w:rsidR="00480B3B" w:rsidRPr="00DB562E">
        <w:rPr>
          <w:rFonts w:ascii="Verdana" w:hAnsi="Verdana" w:cs="StoneSansITC-Bold"/>
          <w:bCs/>
          <w:sz w:val="20"/>
          <w:szCs w:val="20"/>
          <w:lang w:val="en-US"/>
        </w:rPr>
        <w:t>.</w:t>
      </w:r>
    </w:p>
    <w:p w14:paraId="54AAA731" w14:textId="5EDCCF70" w:rsidR="00212435" w:rsidRPr="00DB562E" w:rsidRDefault="00212435" w:rsidP="00616BE2">
      <w:pPr>
        <w:rPr>
          <w:rFonts w:ascii="Verdana" w:hAnsi="Verdana" w:cs="StoneSansITC-Bold"/>
          <w:bCs/>
          <w:sz w:val="20"/>
          <w:szCs w:val="20"/>
          <w:lang w:val="en-US"/>
        </w:rPr>
      </w:pPr>
      <w:r w:rsidRPr="00DB562E">
        <w:rPr>
          <w:rFonts w:ascii="Verdana" w:hAnsi="Verdana" w:cs="StoneSansITC-Bold"/>
          <w:bCs/>
          <w:sz w:val="20"/>
          <w:szCs w:val="20"/>
          <w:lang w:val="en-US"/>
        </w:rPr>
        <w:t>3.</w:t>
      </w:r>
      <w:r w:rsidR="00561403" w:rsidRPr="00DB562E">
        <w:rPr>
          <w:rFonts w:ascii="Verdana" w:hAnsi="Verdana" w:cs="StoneSansITC-Bold"/>
          <w:bCs/>
          <w:sz w:val="20"/>
          <w:szCs w:val="20"/>
          <w:lang w:val="en-US"/>
        </w:rPr>
        <w:tab/>
      </w:r>
      <w:r w:rsidRPr="00DB562E">
        <w:rPr>
          <w:rFonts w:ascii="Verdana" w:hAnsi="Verdana" w:cs="StoneSansITC-Bold"/>
          <w:bCs/>
          <w:sz w:val="20"/>
          <w:szCs w:val="20"/>
          <w:lang w:val="en-US"/>
        </w:rPr>
        <w:t>Identify and interpret broad-scale, synoptic and mesoscale systems</w:t>
      </w:r>
      <w:r w:rsidR="00480B3B" w:rsidRPr="00DB562E">
        <w:rPr>
          <w:rFonts w:ascii="Verdana" w:hAnsi="Verdana" w:cs="StoneSansITC-Bold"/>
          <w:bCs/>
          <w:sz w:val="20"/>
          <w:szCs w:val="20"/>
          <w:lang w:val="en-US"/>
        </w:rPr>
        <w:t>.</w:t>
      </w:r>
    </w:p>
    <w:p w14:paraId="31DCECD3" w14:textId="580ED7EC" w:rsidR="00212435" w:rsidRPr="00DB562E" w:rsidRDefault="00212435" w:rsidP="00616BE2">
      <w:pPr>
        <w:rPr>
          <w:rFonts w:ascii="Verdana" w:hAnsi="Verdana" w:cs="StoneSansITC-Bold"/>
          <w:bCs/>
          <w:sz w:val="20"/>
          <w:szCs w:val="20"/>
          <w:lang w:val="en-US"/>
        </w:rPr>
      </w:pPr>
      <w:r w:rsidRPr="00DB562E">
        <w:rPr>
          <w:rFonts w:ascii="Verdana" w:hAnsi="Verdana" w:cs="StoneSansITC-Bold"/>
          <w:bCs/>
          <w:sz w:val="20"/>
          <w:szCs w:val="20"/>
          <w:lang w:val="en-US"/>
        </w:rPr>
        <w:t>4.</w:t>
      </w:r>
      <w:r w:rsidR="00561403" w:rsidRPr="00DB562E">
        <w:rPr>
          <w:rFonts w:ascii="Verdana" w:hAnsi="Verdana" w:cs="StoneSansITC-Bold"/>
          <w:bCs/>
          <w:sz w:val="20"/>
          <w:szCs w:val="20"/>
          <w:lang w:val="en-US"/>
        </w:rPr>
        <w:tab/>
      </w:r>
      <w:r w:rsidRPr="00DB562E">
        <w:rPr>
          <w:rFonts w:ascii="Verdana" w:hAnsi="Verdana" w:cs="StoneSansITC-Bold"/>
          <w:bCs/>
          <w:sz w:val="20"/>
          <w:szCs w:val="20"/>
          <w:lang w:val="en-US"/>
        </w:rPr>
        <w:t>Identify and interpret atmospheric phenomena</w:t>
      </w:r>
      <w:r w:rsidR="00480B3B" w:rsidRPr="00DB562E">
        <w:rPr>
          <w:rFonts w:ascii="Verdana" w:hAnsi="Verdana" w:cs="StoneSansITC-Bold"/>
          <w:bCs/>
          <w:sz w:val="20"/>
          <w:szCs w:val="20"/>
          <w:lang w:val="en-US"/>
        </w:rPr>
        <w:t>.</w:t>
      </w:r>
    </w:p>
    <w:p w14:paraId="03763552" w14:textId="4C7E6993" w:rsidR="00212435" w:rsidRPr="00DB562E" w:rsidRDefault="00212435" w:rsidP="00616BE2">
      <w:pPr>
        <w:rPr>
          <w:rFonts w:ascii="Verdana" w:hAnsi="Verdana" w:cs="StoneSansITC-Bold"/>
          <w:bCs/>
          <w:sz w:val="20"/>
          <w:szCs w:val="20"/>
          <w:lang w:val="en-US"/>
        </w:rPr>
      </w:pPr>
      <w:r w:rsidRPr="00DB562E">
        <w:rPr>
          <w:rFonts w:ascii="Verdana" w:hAnsi="Verdana" w:cs="StoneSansITC-Bold"/>
          <w:bCs/>
          <w:sz w:val="20"/>
          <w:szCs w:val="20"/>
          <w:lang w:val="en-US"/>
        </w:rPr>
        <w:t>5.</w:t>
      </w:r>
      <w:r w:rsidR="00561403" w:rsidRPr="00DB562E">
        <w:rPr>
          <w:rFonts w:ascii="Verdana" w:hAnsi="Verdana" w:cs="StoneSansITC-Bold"/>
          <w:bCs/>
          <w:sz w:val="20"/>
          <w:szCs w:val="20"/>
          <w:lang w:val="en-US"/>
        </w:rPr>
        <w:tab/>
      </w:r>
      <w:r w:rsidRPr="00DB562E">
        <w:rPr>
          <w:rFonts w:ascii="Verdana" w:hAnsi="Verdana" w:cs="StoneSansITC-Bold"/>
          <w:bCs/>
          <w:sz w:val="20"/>
          <w:szCs w:val="20"/>
          <w:lang w:val="en-US"/>
        </w:rPr>
        <w:t>Identify and interpret oceanic</w:t>
      </w:r>
      <w:r w:rsidR="002D325A" w:rsidRPr="00DB562E">
        <w:rPr>
          <w:rFonts w:ascii="Verdana" w:hAnsi="Verdana" w:cs="StoneSansITC-Bold"/>
          <w:bCs/>
          <w:sz w:val="20"/>
          <w:szCs w:val="20"/>
          <w:lang w:val="en-US"/>
        </w:rPr>
        <w:t xml:space="preserve"> and water</w:t>
      </w:r>
      <w:r w:rsidRPr="00DB562E">
        <w:rPr>
          <w:rFonts w:ascii="Verdana" w:hAnsi="Verdana" w:cs="StoneSansITC-Bold"/>
          <w:bCs/>
          <w:sz w:val="20"/>
          <w:szCs w:val="20"/>
          <w:lang w:val="en-US"/>
        </w:rPr>
        <w:t xml:space="preserve"> features and fields</w:t>
      </w:r>
      <w:r w:rsidR="00480B3B" w:rsidRPr="00DB562E">
        <w:rPr>
          <w:rFonts w:ascii="Verdana" w:hAnsi="Verdana" w:cs="StoneSansITC-Bold"/>
          <w:bCs/>
          <w:sz w:val="20"/>
          <w:szCs w:val="20"/>
          <w:lang w:val="en-US"/>
        </w:rPr>
        <w:t>.</w:t>
      </w:r>
    </w:p>
    <w:p w14:paraId="68E83605" w14:textId="28A51B5F" w:rsidR="00212435" w:rsidRPr="00DB562E" w:rsidRDefault="00212435" w:rsidP="00616BE2">
      <w:pPr>
        <w:rPr>
          <w:rStyle w:val="normaltextrun"/>
          <w:rFonts w:ascii="Verdana" w:hAnsi="Verdana"/>
          <w:color w:val="000000"/>
          <w:sz w:val="20"/>
          <w:szCs w:val="20"/>
          <w:bdr w:val="none" w:sz="0" w:space="0" w:color="auto" w:frame="1"/>
          <w:lang w:val="en-US"/>
        </w:rPr>
      </w:pPr>
      <w:r w:rsidRPr="00DB562E">
        <w:rPr>
          <w:rFonts w:ascii="Verdana" w:hAnsi="Verdana" w:cs="StoneSansITC-Bold"/>
          <w:bCs/>
          <w:sz w:val="20"/>
          <w:szCs w:val="20"/>
          <w:lang w:val="en-US"/>
        </w:rPr>
        <w:t>6.</w:t>
      </w:r>
      <w:r w:rsidR="00561403" w:rsidRPr="00DB562E">
        <w:rPr>
          <w:rFonts w:ascii="Verdana" w:hAnsi="Verdana" w:cs="StoneSansITC-Bold"/>
          <w:bCs/>
          <w:sz w:val="20"/>
          <w:szCs w:val="20"/>
          <w:lang w:val="en-US"/>
        </w:rPr>
        <w:tab/>
      </w:r>
      <w:r w:rsidRPr="00DB562E">
        <w:rPr>
          <w:rFonts w:ascii="Verdana" w:hAnsi="Verdana" w:cs="StoneSansITC-Bold"/>
          <w:bCs/>
          <w:sz w:val="20"/>
          <w:szCs w:val="20"/>
          <w:lang w:val="en-US"/>
        </w:rPr>
        <w:t>Compare satellite data with numerical weather prediction (NWP) outputs</w:t>
      </w:r>
      <w:r w:rsidR="00480B3B" w:rsidRPr="00DB562E">
        <w:rPr>
          <w:rFonts w:ascii="Verdana" w:hAnsi="Verdana" w:cs="StoneSansITC-Bold"/>
          <w:bCs/>
          <w:sz w:val="20"/>
          <w:szCs w:val="20"/>
          <w:lang w:val="en-US"/>
        </w:rPr>
        <w:t>.</w:t>
      </w:r>
    </w:p>
    <w:p w14:paraId="2F6D569A" w14:textId="3D7123FE" w:rsidR="00212435" w:rsidRPr="00DB562E" w:rsidRDefault="00561403" w:rsidP="00483B2B">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P</w:t>
      </w:r>
      <w:r w:rsidR="00212435" w:rsidRPr="00DB562E">
        <w:rPr>
          <w:rStyle w:val="normaltextrun"/>
          <w:rFonts w:ascii="Verdana" w:hAnsi="Verdana"/>
          <w:color w:val="000000"/>
          <w:sz w:val="20"/>
          <w:szCs w:val="20"/>
          <w:bdr w:val="none" w:sz="0" w:space="0" w:color="auto" w:frame="1"/>
          <w:lang w:val="en-US"/>
        </w:rPr>
        <w:t xml:space="preserve">erformance components </w:t>
      </w:r>
      <w:r w:rsidR="004901AC" w:rsidRPr="00DB562E">
        <w:rPr>
          <w:rStyle w:val="normaltextrun"/>
          <w:rFonts w:ascii="Verdana" w:hAnsi="Verdana"/>
          <w:color w:val="000000"/>
          <w:sz w:val="20"/>
          <w:szCs w:val="20"/>
          <w:bdr w:val="none" w:sz="0" w:space="0" w:color="auto" w:frame="1"/>
          <w:lang w:val="en-US"/>
        </w:rPr>
        <w:t xml:space="preserve">have been </w:t>
      </w:r>
      <w:r w:rsidRPr="00DB562E">
        <w:rPr>
          <w:rStyle w:val="normaltextrun"/>
          <w:rFonts w:ascii="Verdana" w:hAnsi="Verdana"/>
          <w:color w:val="000000"/>
          <w:sz w:val="20"/>
          <w:szCs w:val="20"/>
          <w:bdr w:val="none" w:sz="0" w:space="0" w:color="auto" w:frame="1"/>
          <w:lang w:val="en-US"/>
        </w:rPr>
        <w:t>added</w:t>
      </w:r>
      <w:r w:rsidR="00A9759B" w:rsidRPr="00DB562E">
        <w:rPr>
          <w:rStyle w:val="normaltextrun"/>
          <w:rFonts w:ascii="Verdana" w:hAnsi="Verdana"/>
          <w:color w:val="000000"/>
          <w:sz w:val="20"/>
          <w:szCs w:val="20"/>
          <w:bdr w:val="none" w:sz="0" w:space="0" w:color="auto" w:frame="1"/>
          <w:lang w:val="en-US"/>
        </w:rPr>
        <w:t xml:space="preserve"> as follows</w:t>
      </w:r>
      <w:r w:rsidR="00212435" w:rsidRPr="00DB562E">
        <w:rPr>
          <w:rStyle w:val="normaltextrun"/>
          <w:rFonts w:ascii="Verdana" w:hAnsi="Verdana"/>
          <w:color w:val="000000"/>
          <w:sz w:val="20"/>
          <w:szCs w:val="20"/>
          <w:bdr w:val="none" w:sz="0" w:space="0" w:color="auto" w:frame="1"/>
          <w:lang w:val="en-US"/>
        </w:rPr>
        <w:t>:</w:t>
      </w:r>
    </w:p>
    <w:p w14:paraId="10A0244B" w14:textId="6B87B7C2" w:rsidR="00212435" w:rsidRPr="00DB562E" w:rsidRDefault="00212435" w:rsidP="00616BE2">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1.2.7</w:t>
      </w:r>
      <w:r w:rsidR="00561403" w:rsidRPr="00DB562E">
        <w:rPr>
          <w:rStyle w:val="normaltextrun"/>
          <w:rFonts w:ascii="Verdana" w:hAnsi="Verdana"/>
          <w:color w:val="000000"/>
          <w:sz w:val="20"/>
          <w:szCs w:val="20"/>
          <w:bdr w:val="none" w:sz="0" w:space="0" w:color="auto" w:frame="1"/>
          <w:lang w:val="en-US"/>
        </w:rPr>
        <w:tab/>
      </w:r>
      <w:r w:rsidRPr="00DB562E">
        <w:rPr>
          <w:rStyle w:val="normaltextrun"/>
          <w:rFonts w:ascii="Verdana" w:hAnsi="Verdana"/>
          <w:color w:val="000000"/>
          <w:sz w:val="20"/>
          <w:szCs w:val="20"/>
          <w:bdr w:val="none" w:sz="0" w:space="0" w:color="auto" w:frame="1"/>
          <w:lang w:val="en-US"/>
        </w:rPr>
        <w:t>Identify areas of human</w:t>
      </w:r>
      <w:r w:rsidR="00561403" w:rsidRPr="00DB562E">
        <w:rPr>
          <w:rStyle w:val="normaltextrun"/>
          <w:rFonts w:ascii="Verdana" w:hAnsi="Verdana"/>
          <w:color w:val="000000"/>
          <w:sz w:val="20"/>
          <w:szCs w:val="20"/>
          <w:bdr w:val="none" w:sz="0" w:space="0" w:color="auto" w:frame="1"/>
          <w:lang w:val="en-US"/>
        </w:rPr>
        <w:t>-</w:t>
      </w:r>
      <w:r w:rsidRPr="00DB562E">
        <w:rPr>
          <w:rStyle w:val="normaltextrun"/>
          <w:rFonts w:ascii="Verdana" w:hAnsi="Verdana"/>
          <w:color w:val="000000"/>
          <w:sz w:val="20"/>
          <w:szCs w:val="20"/>
          <w:bdr w:val="none" w:sz="0" w:space="0" w:color="auto" w:frame="1"/>
          <w:lang w:val="en-US"/>
        </w:rPr>
        <w:t>induced land degradation/modification and water pollution.</w:t>
      </w:r>
    </w:p>
    <w:p w14:paraId="6A9D1C9F" w14:textId="50A183A3" w:rsidR="00212435" w:rsidRPr="00DB562E" w:rsidRDefault="00212435" w:rsidP="00616BE2">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4.1.7</w:t>
      </w:r>
      <w:r w:rsidR="00561403" w:rsidRPr="00DB562E">
        <w:rPr>
          <w:rStyle w:val="normaltextrun"/>
          <w:rFonts w:ascii="Verdana" w:hAnsi="Verdana"/>
          <w:color w:val="000000"/>
          <w:sz w:val="20"/>
          <w:szCs w:val="20"/>
          <w:bdr w:val="none" w:sz="0" w:space="0" w:color="auto" w:frame="1"/>
          <w:lang w:val="en-US"/>
        </w:rPr>
        <w:tab/>
      </w:r>
      <w:r w:rsidRPr="00DB562E">
        <w:rPr>
          <w:rStyle w:val="normaltextrun"/>
          <w:rFonts w:ascii="Verdana" w:hAnsi="Verdana"/>
          <w:color w:val="000000"/>
          <w:sz w:val="20"/>
          <w:szCs w:val="20"/>
          <w:bdr w:val="none" w:sz="0" w:space="0" w:color="auto" w:frame="1"/>
          <w:lang w:val="en-US"/>
        </w:rPr>
        <w:t>Features indicating regions conducive to icing.</w:t>
      </w:r>
    </w:p>
    <w:p w14:paraId="045ECA41" w14:textId="4255B8FF" w:rsidR="00212435" w:rsidRPr="00DB562E" w:rsidRDefault="00212435" w:rsidP="00483B2B">
      <w:pPr>
        <w:rPr>
          <w:rStyle w:val="normaltextrun"/>
          <w:rFonts w:ascii="Verdana" w:hAnsi="Verdana"/>
          <w:color w:val="000000"/>
          <w:sz w:val="20"/>
          <w:szCs w:val="20"/>
          <w:highlight w:val="yellow"/>
          <w:bdr w:val="none" w:sz="0" w:space="0" w:color="auto" w:frame="1"/>
          <w:lang w:val="en-US"/>
        </w:rPr>
      </w:pPr>
      <w:r w:rsidRPr="00DB562E">
        <w:rPr>
          <w:rStyle w:val="normaltextrun"/>
          <w:rFonts w:ascii="Verdana" w:hAnsi="Verdana"/>
          <w:color w:val="000000"/>
          <w:sz w:val="20"/>
          <w:szCs w:val="20"/>
          <w:bdr w:val="none" w:sz="0" w:space="0" w:color="auto" w:frame="1"/>
          <w:lang w:val="en-US"/>
        </w:rPr>
        <w:t xml:space="preserve">Several skill descriptions </w:t>
      </w:r>
      <w:r w:rsidR="00616BE2" w:rsidRPr="00DB562E">
        <w:rPr>
          <w:rStyle w:val="normaltextrun"/>
          <w:rFonts w:ascii="Verdana" w:hAnsi="Verdana"/>
          <w:color w:val="000000"/>
          <w:sz w:val="20"/>
          <w:szCs w:val="20"/>
          <w:bdr w:val="none" w:sz="0" w:space="0" w:color="auto" w:frame="1"/>
          <w:lang w:val="en-US"/>
        </w:rPr>
        <w:t xml:space="preserve">have been </w:t>
      </w:r>
      <w:r w:rsidRPr="00DB562E">
        <w:rPr>
          <w:rStyle w:val="normaltextrun"/>
          <w:rFonts w:ascii="Verdana" w:hAnsi="Verdana"/>
          <w:color w:val="000000"/>
          <w:sz w:val="20"/>
          <w:szCs w:val="20"/>
          <w:bdr w:val="none" w:sz="0" w:space="0" w:color="auto" w:frame="1"/>
          <w:lang w:val="en-US"/>
        </w:rPr>
        <w:t>rewritten to enhance clarity and include additional aspects. The “Skills, techniques and knowledge requirements” section</w:t>
      </w:r>
      <w:r w:rsidR="00616BE2" w:rsidRPr="00DB562E">
        <w:rPr>
          <w:rStyle w:val="normaltextrun"/>
          <w:rFonts w:ascii="Verdana" w:hAnsi="Verdana"/>
          <w:color w:val="000000"/>
          <w:sz w:val="20"/>
          <w:szCs w:val="20"/>
          <w:bdr w:val="none" w:sz="0" w:space="0" w:color="auto" w:frame="1"/>
          <w:lang w:val="en-US"/>
        </w:rPr>
        <w:t>s</w:t>
      </w:r>
      <w:r w:rsidRPr="00DB562E">
        <w:rPr>
          <w:rStyle w:val="normaltextrun"/>
          <w:rFonts w:ascii="Verdana" w:hAnsi="Verdana"/>
          <w:color w:val="000000"/>
          <w:sz w:val="20"/>
          <w:szCs w:val="20"/>
          <w:bdr w:val="none" w:sz="0" w:space="0" w:color="auto" w:frame="1"/>
          <w:lang w:val="en-US"/>
        </w:rPr>
        <w:t xml:space="preserve"> </w:t>
      </w:r>
      <w:r w:rsidR="00616BE2" w:rsidRPr="00DB562E">
        <w:rPr>
          <w:rStyle w:val="normaltextrun"/>
          <w:rFonts w:ascii="Verdana" w:hAnsi="Verdana"/>
          <w:color w:val="000000"/>
          <w:sz w:val="20"/>
          <w:szCs w:val="20"/>
          <w:bdr w:val="none" w:sz="0" w:space="0" w:color="auto" w:frame="1"/>
          <w:lang w:val="en-US"/>
        </w:rPr>
        <w:t xml:space="preserve">have been </w:t>
      </w:r>
      <w:r w:rsidRPr="00DB562E">
        <w:rPr>
          <w:rStyle w:val="normaltextrun"/>
          <w:rFonts w:ascii="Verdana" w:hAnsi="Verdana"/>
          <w:color w:val="000000"/>
          <w:sz w:val="20"/>
          <w:szCs w:val="20"/>
          <w:bdr w:val="none" w:sz="0" w:space="0" w:color="auto" w:frame="1"/>
          <w:lang w:val="en-US"/>
        </w:rPr>
        <w:t xml:space="preserve">renamed </w:t>
      </w:r>
      <w:r w:rsidR="00561403" w:rsidRPr="00DB562E">
        <w:rPr>
          <w:rStyle w:val="normaltextrun"/>
          <w:rFonts w:ascii="Verdana" w:hAnsi="Verdana"/>
          <w:color w:val="000000"/>
          <w:sz w:val="20"/>
          <w:szCs w:val="20"/>
          <w:bdr w:val="none" w:sz="0" w:space="0" w:color="auto" w:frame="1"/>
          <w:lang w:val="en-US"/>
        </w:rPr>
        <w:t>as</w:t>
      </w:r>
      <w:r w:rsidRPr="00DB562E">
        <w:rPr>
          <w:rStyle w:val="normaltextrun"/>
          <w:rFonts w:ascii="Verdana" w:hAnsi="Verdana"/>
          <w:color w:val="000000"/>
          <w:sz w:val="20"/>
          <w:szCs w:val="20"/>
          <w:bdr w:val="none" w:sz="0" w:space="0" w:color="auto" w:frame="1"/>
          <w:lang w:val="en-US"/>
        </w:rPr>
        <w:t xml:space="preserve"> “Background knowledge and skills” to better reflect the</w:t>
      </w:r>
      <w:r w:rsidR="00616BE2" w:rsidRPr="00DB562E">
        <w:rPr>
          <w:rStyle w:val="normaltextrun"/>
          <w:rFonts w:ascii="Verdana" w:hAnsi="Verdana"/>
          <w:color w:val="000000"/>
          <w:sz w:val="20"/>
          <w:szCs w:val="20"/>
          <w:bdr w:val="none" w:sz="0" w:space="0" w:color="auto" w:frame="1"/>
          <w:lang w:val="en-US"/>
        </w:rPr>
        <w:t>ir</w:t>
      </w:r>
      <w:r w:rsidRPr="00DB562E">
        <w:rPr>
          <w:rStyle w:val="normaltextrun"/>
          <w:rFonts w:ascii="Verdana" w:hAnsi="Verdana"/>
          <w:color w:val="000000"/>
          <w:sz w:val="20"/>
          <w:szCs w:val="20"/>
          <w:bdr w:val="none" w:sz="0" w:space="0" w:color="auto" w:frame="1"/>
          <w:lang w:val="en-US"/>
        </w:rPr>
        <w:t xml:space="preserve"> purpose. In a few </w:t>
      </w:r>
      <w:r w:rsidR="00AA0E6E" w:rsidRPr="00DB562E">
        <w:rPr>
          <w:rStyle w:val="normaltextrun"/>
          <w:rFonts w:ascii="Verdana" w:hAnsi="Verdana"/>
          <w:color w:val="000000"/>
          <w:sz w:val="20"/>
          <w:szCs w:val="20"/>
          <w:bdr w:val="none" w:sz="0" w:space="0" w:color="auto" w:frame="1"/>
          <w:lang w:val="en-US"/>
        </w:rPr>
        <w:t>b</w:t>
      </w:r>
      <w:r w:rsidRPr="00DB562E">
        <w:rPr>
          <w:rStyle w:val="normaltextrun"/>
          <w:rFonts w:ascii="Verdana" w:hAnsi="Verdana"/>
          <w:color w:val="000000"/>
          <w:sz w:val="20"/>
          <w:szCs w:val="20"/>
          <w:bdr w:val="none" w:sz="0" w:space="0" w:color="auto" w:frame="1"/>
          <w:lang w:val="en-US"/>
        </w:rPr>
        <w:t xml:space="preserve">ackground sections, components </w:t>
      </w:r>
      <w:r w:rsidR="00616BE2" w:rsidRPr="00DB562E">
        <w:rPr>
          <w:rStyle w:val="normaltextrun"/>
          <w:rFonts w:ascii="Verdana" w:hAnsi="Verdana"/>
          <w:color w:val="000000"/>
          <w:sz w:val="20"/>
          <w:szCs w:val="20"/>
          <w:bdr w:val="none" w:sz="0" w:space="0" w:color="auto" w:frame="1"/>
          <w:lang w:val="en-US"/>
        </w:rPr>
        <w:t xml:space="preserve">have been </w:t>
      </w:r>
      <w:r w:rsidRPr="00DB562E">
        <w:rPr>
          <w:rStyle w:val="normaltextrun"/>
          <w:rFonts w:ascii="Verdana" w:hAnsi="Verdana"/>
          <w:color w:val="000000"/>
          <w:sz w:val="20"/>
          <w:szCs w:val="20"/>
          <w:bdr w:val="none" w:sz="0" w:space="0" w:color="auto" w:frame="1"/>
          <w:lang w:val="en-US"/>
        </w:rPr>
        <w:t>combined.</w:t>
      </w:r>
    </w:p>
    <w:p w14:paraId="4381CBE5" w14:textId="2AC85FF7" w:rsidR="00212435" w:rsidRPr="00DB562E" w:rsidRDefault="00AA0E6E" w:rsidP="00483B2B">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T</w:t>
      </w:r>
      <w:r w:rsidR="00212435" w:rsidRPr="00DB562E">
        <w:rPr>
          <w:rStyle w:val="normaltextrun"/>
          <w:rFonts w:ascii="Verdana" w:hAnsi="Verdana"/>
          <w:color w:val="000000"/>
          <w:sz w:val="20"/>
          <w:szCs w:val="20"/>
          <w:bdr w:val="none" w:sz="0" w:space="0" w:color="auto" w:frame="1"/>
          <w:lang w:val="en-US"/>
        </w:rPr>
        <w:t xml:space="preserve">rainers </w:t>
      </w:r>
      <w:r w:rsidRPr="00DB562E">
        <w:rPr>
          <w:rStyle w:val="normaltextrun"/>
          <w:rFonts w:ascii="Verdana" w:hAnsi="Verdana"/>
          <w:color w:val="000000"/>
          <w:sz w:val="20"/>
          <w:szCs w:val="20"/>
          <w:bdr w:val="none" w:sz="0" w:space="0" w:color="auto" w:frame="1"/>
          <w:lang w:val="en-US"/>
        </w:rPr>
        <w:t xml:space="preserve">are encouraged </w:t>
      </w:r>
      <w:r w:rsidR="00212435" w:rsidRPr="00DB562E">
        <w:rPr>
          <w:rStyle w:val="normaltextrun"/>
          <w:rFonts w:ascii="Verdana" w:hAnsi="Verdana"/>
          <w:color w:val="000000"/>
          <w:sz w:val="20"/>
          <w:szCs w:val="20"/>
          <w:bdr w:val="none" w:sz="0" w:space="0" w:color="auto" w:frame="1"/>
          <w:lang w:val="en-US"/>
        </w:rPr>
        <w:t xml:space="preserve">to include satellite skills </w:t>
      </w:r>
      <w:r w:rsidR="00366D46" w:rsidRPr="00DB562E">
        <w:rPr>
          <w:rStyle w:val="normaltextrun"/>
          <w:rFonts w:ascii="Verdana" w:hAnsi="Verdana"/>
          <w:color w:val="000000"/>
          <w:sz w:val="20"/>
          <w:szCs w:val="20"/>
          <w:bdr w:val="none" w:sz="0" w:space="0" w:color="auto" w:frame="1"/>
          <w:lang w:val="en-US"/>
        </w:rPr>
        <w:t xml:space="preserve">and performance components </w:t>
      </w:r>
      <w:r w:rsidR="00212435" w:rsidRPr="00DB562E">
        <w:rPr>
          <w:rStyle w:val="normaltextrun"/>
          <w:rFonts w:ascii="Verdana" w:hAnsi="Verdana"/>
          <w:color w:val="000000"/>
          <w:sz w:val="20"/>
          <w:szCs w:val="20"/>
          <w:bdr w:val="none" w:sz="0" w:space="0" w:color="auto" w:frame="1"/>
          <w:lang w:val="en-US"/>
        </w:rPr>
        <w:t xml:space="preserve">with course or workshop descriptions and on certificates provided for the course or workshop. To minimize effort in renumbering and </w:t>
      </w:r>
      <w:proofErr w:type="spellStart"/>
      <w:r w:rsidR="00212435" w:rsidRPr="00DB562E">
        <w:rPr>
          <w:rStyle w:val="normaltextrun"/>
          <w:rFonts w:ascii="Verdana" w:hAnsi="Verdana"/>
          <w:color w:val="000000"/>
          <w:sz w:val="20"/>
          <w:szCs w:val="20"/>
          <w:bdr w:val="none" w:sz="0" w:space="0" w:color="auto" w:frame="1"/>
          <w:lang w:val="en-US"/>
        </w:rPr>
        <w:t>relabel</w:t>
      </w:r>
      <w:r w:rsidR="00D2701E" w:rsidRPr="00DB562E">
        <w:rPr>
          <w:rStyle w:val="normaltextrun"/>
          <w:rFonts w:ascii="Verdana" w:hAnsi="Verdana"/>
          <w:color w:val="000000"/>
          <w:sz w:val="20"/>
          <w:szCs w:val="20"/>
          <w:bdr w:val="none" w:sz="0" w:space="0" w:color="auto" w:frame="1"/>
          <w:lang w:val="en-US"/>
        </w:rPr>
        <w:t>l</w:t>
      </w:r>
      <w:r w:rsidR="00212435" w:rsidRPr="00DB562E">
        <w:rPr>
          <w:rStyle w:val="normaltextrun"/>
          <w:rFonts w:ascii="Verdana" w:hAnsi="Verdana"/>
          <w:color w:val="000000"/>
          <w:sz w:val="20"/>
          <w:szCs w:val="20"/>
          <w:bdr w:val="none" w:sz="0" w:space="0" w:color="auto" w:frame="1"/>
          <w:lang w:val="en-US"/>
        </w:rPr>
        <w:t>ing</w:t>
      </w:r>
      <w:proofErr w:type="spellEnd"/>
      <w:r w:rsidR="00212435" w:rsidRPr="00DB562E">
        <w:rPr>
          <w:rStyle w:val="normaltextrun"/>
          <w:rFonts w:ascii="Verdana" w:hAnsi="Verdana"/>
          <w:color w:val="000000"/>
          <w:sz w:val="20"/>
          <w:szCs w:val="20"/>
          <w:bdr w:val="none" w:sz="0" w:space="0" w:color="auto" w:frame="1"/>
          <w:lang w:val="en-US"/>
        </w:rPr>
        <w:t xml:space="preserve"> the satellite skills addressed by training materials that use older editions of SP-12, </w:t>
      </w:r>
      <w:r w:rsidR="00412C00" w:rsidRPr="00DB562E">
        <w:rPr>
          <w:rStyle w:val="normaltextrun"/>
          <w:rFonts w:ascii="Verdana" w:hAnsi="Verdana"/>
          <w:color w:val="000000"/>
          <w:sz w:val="20"/>
          <w:szCs w:val="20"/>
          <w:bdr w:val="none" w:sz="0" w:space="0" w:color="auto" w:frame="1"/>
          <w:lang w:val="en-US"/>
        </w:rPr>
        <w:t xml:space="preserve">it is </w:t>
      </w:r>
      <w:r w:rsidR="00212435" w:rsidRPr="00DB562E">
        <w:rPr>
          <w:rStyle w:val="normaltextrun"/>
          <w:rFonts w:ascii="Verdana" w:hAnsi="Verdana"/>
          <w:color w:val="000000"/>
          <w:sz w:val="20"/>
          <w:szCs w:val="20"/>
          <w:bdr w:val="none" w:sz="0" w:space="0" w:color="auto" w:frame="1"/>
          <w:lang w:val="en-US"/>
        </w:rPr>
        <w:t>recommend</w:t>
      </w:r>
      <w:r w:rsidR="00412C00" w:rsidRPr="00DB562E">
        <w:rPr>
          <w:rStyle w:val="normaltextrun"/>
          <w:rFonts w:ascii="Verdana" w:hAnsi="Verdana"/>
          <w:color w:val="000000"/>
          <w:sz w:val="20"/>
          <w:szCs w:val="20"/>
          <w:bdr w:val="none" w:sz="0" w:space="0" w:color="auto" w:frame="1"/>
          <w:lang w:val="en-US"/>
        </w:rPr>
        <w:t>ed to</w:t>
      </w:r>
      <w:r w:rsidR="00212435" w:rsidRPr="00DB562E">
        <w:rPr>
          <w:rStyle w:val="normaltextrun"/>
          <w:rFonts w:ascii="Verdana" w:hAnsi="Verdana"/>
          <w:color w:val="000000"/>
          <w:sz w:val="20"/>
          <w:szCs w:val="20"/>
          <w:bdr w:val="none" w:sz="0" w:space="0" w:color="auto" w:frame="1"/>
          <w:lang w:val="en-US"/>
        </w:rPr>
        <w:t xml:space="preserve"> add the edition date to past and new materials and a link to the SP-12 </w:t>
      </w:r>
      <w:r w:rsidR="00D2701E" w:rsidRPr="00DB562E">
        <w:rPr>
          <w:rStyle w:val="normaltextrun"/>
          <w:rFonts w:ascii="Verdana" w:hAnsi="Verdana"/>
          <w:color w:val="000000"/>
          <w:sz w:val="20"/>
          <w:szCs w:val="20"/>
          <w:bdr w:val="none" w:sz="0" w:space="0" w:color="auto" w:frame="1"/>
          <w:lang w:val="en-US"/>
        </w:rPr>
        <w:t xml:space="preserve">publication </w:t>
      </w:r>
      <w:r w:rsidR="00212435" w:rsidRPr="00DB562E">
        <w:rPr>
          <w:rStyle w:val="normaltextrun"/>
          <w:rFonts w:ascii="Verdana" w:hAnsi="Verdana"/>
          <w:color w:val="000000"/>
          <w:sz w:val="20"/>
          <w:szCs w:val="20"/>
          <w:bdr w:val="none" w:sz="0" w:space="0" w:color="auto" w:frame="1"/>
          <w:lang w:val="en-US"/>
        </w:rPr>
        <w:t xml:space="preserve">in the WMO </w:t>
      </w:r>
      <w:r w:rsidR="00412C00" w:rsidRPr="00DB562E">
        <w:rPr>
          <w:rStyle w:val="normaltextrun"/>
          <w:rFonts w:ascii="Verdana" w:hAnsi="Verdana"/>
          <w:color w:val="000000"/>
          <w:sz w:val="20"/>
          <w:szCs w:val="20"/>
          <w:bdr w:val="none" w:sz="0" w:space="0" w:color="auto" w:frame="1"/>
          <w:lang w:val="en-US"/>
        </w:rPr>
        <w:t>e-</w:t>
      </w:r>
      <w:r w:rsidR="00212435" w:rsidRPr="00DB562E">
        <w:rPr>
          <w:rStyle w:val="normaltextrun"/>
          <w:rFonts w:ascii="Verdana" w:hAnsi="Verdana"/>
          <w:color w:val="000000"/>
          <w:sz w:val="20"/>
          <w:szCs w:val="20"/>
          <w:bdr w:val="none" w:sz="0" w:space="0" w:color="auto" w:frame="1"/>
          <w:lang w:val="en-US"/>
        </w:rPr>
        <w:t xml:space="preserve">Library. This is especially important in reference to the renumbered, deleted and new skills and performance components. Although it will not be possible to adjust certificates that have already been issued, existing </w:t>
      </w:r>
      <w:r w:rsidR="00212435" w:rsidRPr="00DB562E">
        <w:rPr>
          <w:rStyle w:val="normaltextrun"/>
          <w:rFonts w:ascii="Verdana" w:hAnsi="Verdana"/>
          <w:color w:val="000000"/>
          <w:sz w:val="20"/>
          <w:szCs w:val="20"/>
          <w:bdr w:val="none" w:sz="0" w:space="0" w:color="auto" w:frame="1"/>
          <w:lang w:val="en-US"/>
        </w:rPr>
        <w:lastRenderedPageBreak/>
        <w:t>web</w:t>
      </w:r>
      <w:r w:rsidR="00412C00" w:rsidRPr="00DB562E">
        <w:rPr>
          <w:rStyle w:val="normaltextrun"/>
          <w:rFonts w:ascii="Verdana" w:hAnsi="Verdana"/>
          <w:color w:val="000000"/>
          <w:sz w:val="20"/>
          <w:szCs w:val="20"/>
          <w:bdr w:val="none" w:sz="0" w:space="0" w:color="auto" w:frame="1"/>
          <w:lang w:val="en-US"/>
        </w:rPr>
        <w:t xml:space="preserve"> </w:t>
      </w:r>
      <w:r w:rsidR="00212435" w:rsidRPr="00DB562E">
        <w:rPr>
          <w:rStyle w:val="normaltextrun"/>
          <w:rFonts w:ascii="Verdana" w:hAnsi="Verdana"/>
          <w:color w:val="000000"/>
          <w:sz w:val="20"/>
          <w:szCs w:val="20"/>
          <w:bdr w:val="none" w:sz="0" w:space="0" w:color="auto" w:frame="1"/>
          <w:lang w:val="en-US"/>
        </w:rPr>
        <w:t xml:space="preserve">pages should be updated. </w:t>
      </w:r>
      <w:r w:rsidR="00412C00" w:rsidRPr="00DB562E">
        <w:rPr>
          <w:rStyle w:val="normaltextrun"/>
          <w:rFonts w:ascii="Verdana" w:hAnsi="Verdana"/>
          <w:color w:val="000000"/>
          <w:sz w:val="20"/>
          <w:szCs w:val="20"/>
          <w:bdr w:val="none" w:sz="0" w:space="0" w:color="auto" w:frame="1"/>
          <w:lang w:val="en-US"/>
        </w:rPr>
        <w:t xml:space="preserve">It is </w:t>
      </w:r>
      <w:r w:rsidR="00212435" w:rsidRPr="00DB562E">
        <w:rPr>
          <w:rStyle w:val="normaltextrun"/>
          <w:rFonts w:ascii="Verdana" w:hAnsi="Verdana"/>
          <w:color w:val="000000"/>
          <w:sz w:val="20"/>
          <w:szCs w:val="20"/>
          <w:bdr w:val="none" w:sz="0" w:space="0" w:color="auto" w:frame="1"/>
          <w:lang w:val="en-US"/>
        </w:rPr>
        <w:t>recommend</w:t>
      </w:r>
      <w:r w:rsidR="00412C00" w:rsidRPr="00DB562E">
        <w:rPr>
          <w:rStyle w:val="normaltextrun"/>
          <w:rFonts w:ascii="Verdana" w:hAnsi="Verdana"/>
          <w:color w:val="000000"/>
          <w:sz w:val="20"/>
          <w:szCs w:val="20"/>
          <w:bdr w:val="none" w:sz="0" w:space="0" w:color="auto" w:frame="1"/>
          <w:lang w:val="en-US"/>
        </w:rPr>
        <w:t>ed to</w:t>
      </w:r>
      <w:r w:rsidR="00212435" w:rsidRPr="00DB562E">
        <w:rPr>
          <w:rStyle w:val="normaltextrun"/>
          <w:rFonts w:ascii="Verdana" w:hAnsi="Verdana"/>
          <w:color w:val="000000"/>
          <w:sz w:val="20"/>
          <w:szCs w:val="20"/>
          <w:bdr w:val="none" w:sz="0" w:space="0" w:color="auto" w:frame="1"/>
          <w:lang w:val="en-US"/>
        </w:rPr>
        <w:t xml:space="preserve"> includ</w:t>
      </w:r>
      <w:r w:rsidR="00412C00" w:rsidRPr="00DB562E">
        <w:rPr>
          <w:rStyle w:val="normaltextrun"/>
          <w:rFonts w:ascii="Verdana" w:hAnsi="Verdana"/>
          <w:color w:val="000000"/>
          <w:sz w:val="20"/>
          <w:szCs w:val="20"/>
          <w:bdr w:val="none" w:sz="0" w:space="0" w:color="auto" w:frame="1"/>
          <w:lang w:val="en-US"/>
        </w:rPr>
        <w:t>e</w:t>
      </w:r>
      <w:r w:rsidR="00212435" w:rsidRPr="00DB562E">
        <w:rPr>
          <w:rStyle w:val="normaltextrun"/>
          <w:rFonts w:ascii="Verdana" w:hAnsi="Verdana"/>
          <w:color w:val="000000"/>
          <w:sz w:val="20"/>
          <w:szCs w:val="20"/>
          <w:bdr w:val="none" w:sz="0" w:space="0" w:color="auto" w:frame="1"/>
          <w:lang w:val="en-US"/>
        </w:rPr>
        <w:t xml:space="preserve"> the top skill regularly and for special topic training, includ</w:t>
      </w:r>
      <w:r w:rsidR="00616BE2" w:rsidRPr="00DB562E">
        <w:rPr>
          <w:rStyle w:val="normaltextrun"/>
          <w:rFonts w:ascii="Verdana" w:hAnsi="Verdana"/>
          <w:color w:val="000000"/>
          <w:sz w:val="20"/>
          <w:szCs w:val="20"/>
          <w:bdr w:val="none" w:sz="0" w:space="0" w:color="auto" w:frame="1"/>
          <w:lang w:val="en-US"/>
        </w:rPr>
        <w:t>e</w:t>
      </w:r>
      <w:r w:rsidR="00212435" w:rsidRPr="00DB562E">
        <w:rPr>
          <w:rStyle w:val="normaltextrun"/>
          <w:rFonts w:ascii="Verdana" w:hAnsi="Verdana"/>
          <w:color w:val="000000"/>
          <w:sz w:val="20"/>
          <w:szCs w:val="20"/>
          <w:bdr w:val="none" w:sz="0" w:space="0" w:color="auto" w:frame="1"/>
          <w:lang w:val="en-US"/>
        </w:rPr>
        <w:t xml:space="preserve"> performance components as appropriate. </w:t>
      </w:r>
    </w:p>
    <w:p w14:paraId="6577F771" w14:textId="64164EE2" w:rsidR="00212435" w:rsidRPr="00DB562E" w:rsidRDefault="00212435" w:rsidP="00616BE2">
      <w:pPr>
        <w:pStyle w:val="Heading30"/>
        <w:rPr>
          <w:rStyle w:val="normaltextrun"/>
          <w:i w:val="0"/>
          <w:iCs w:val="0"/>
          <w:color w:val="000000"/>
          <w:bdr w:val="none" w:sz="0" w:space="0" w:color="auto" w:frame="1"/>
        </w:rPr>
      </w:pPr>
      <w:r w:rsidRPr="00DB562E">
        <w:t xml:space="preserve">Example text referencing </w:t>
      </w:r>
      <w:r w:rsidR="00366D46" w:rsidRPr="00DB562E">
        <w:t xml:space="preserve">top </w:t>
      </w:r>
      <w:r w:rsidRPr="00DB562E">
        <w:t xml:space="preserve">skills </w:t>
      </w:r>
      <w:r w:rsidR="00366D46" w:rsidRPr="00DB562E">
        <w:t xml:space="preserve">and targeted performance components </w:t>
      </w:r>
      <w:r w:rsidRPr="00DB562E">
        <w:t>from the 2018</w:t>
      </w:r>
      <w:r w:rsidRPr="00DB562E">
        <w:rPr>
          <w:rStyle w:val="normaltextrun"/>
          <w:color w:val="000000"/>
          <w:bdr w:val="none" w:sz="0" w:space="0" w:color="auto" w:frame="1"/>
        </w:rPr>
        <w:t xml:space="preserve"> </w:t>
      </w:r>
      <w:r w:rsidRPr="00DB562E">
        <w:t>edition</w:t>
      </w:r>
    </w:p>
    <w:p w14:paraId="67F73F95" w14:textId="2C0B3E9A" w:rsidR="00212435" w:rsidRPr="00DB562E" w:rsidRDefault="00212435" w:rsidP="00483B2B">
      <w:pPr>
        <w:contextualSpacing/>
        <w:rPr>
          <w:rFonts w:ascii="Verdana" w:hAnsi="Verdana"/>
          <w:color w:val="000000"/>
          <w:sz w:val="20"/>
          <w:szCs w:val="20"/>
          <w:bdr w:val="none" w:sz="0" w:space="0" w:color="auto" w:frame="1"/>
          <w:lang w:val="en-US"/>
        </w:rPr>
      </w:pPr>
      <w:r w:rsidRPr="00DB562E">
        <w:rPr>
          <w:rFonts w:ascii="Verdana" w:hAnsi="Verdana"/>
          <w:color w:val="000000"/>
          <w:sz w:val="20"/>
          <w:szCs w:val="20"/>
          <w:bdr w:val="none" w:sz="0" w:space="0" w:color="auto" w:frame="1"/>
          <w:lang w:val="en-US"/>
        </w:rPr>
        <w:t xml:space="preserve">This training supported the following satellite skills </w:t>
      </w:r>
      <w:r w:rsidR="00366D46" w:rsidRPr="00DB562E">
        <w:rPr>
          <w:rFonts w:ascii="Verdana" w:hAnsi="Verdana"/>
          <w:color w:val="000000"/>
          <w:sz w:val="20"/>
          <w:szCs w:val="20"/>
          <w:bdr w:val="none" w:sz="0" w:space="0" w:color="auto" w:frame="1"/>
          <w:lang w:val="en-US"/>
        </w:rPr>
        <w:t xml:space="preserve">and performance components </w:t>
      </w:r>
      <w:r w:rsidRPr="00DB562E">
        <w:rPr>
          <w:rFonts w:ascii="Verdana" w:hAnsi="Verdana"/>
          <w:color w:val="000000"/>
          <w:sz w:val="20"/>
          <w:szCs w:val="20"/>
          <w:bdr w:val="none" w:sz="0" w:space="0" w:color="auto" w:frame="1"/>
          <w:lang w:val="en-US"/>
        </w:rPr>
        <w:t xml:space="preserve">listed in the </w:t>
      </w:r>
      <w:r w:rsidRPr="00DB562E">
        <w:rPr>
          <w:rStyle w:val="normaltextrun"/>
          <w:rFonts w:ascii="Verdana" w:hAnsi="Verdana"/>
          <w:i/>
          <w:iCs/>
          <w:color w:val="000000"/>
          <w:sz w:val="20"/>
          <w:szCs w:val="20"/>
          <w:bdr w:val="none" w:sz="0" w:space="0" w:color="auto" w:frame="1"/>
          <w:lang w:val="en-US"/>
        </w:rPr>
        <w:t>Guidelines on Satellite Skills and Knowledge for Operational Meteorologists</w:t>
      </w:r>
      <w:r w:rsidRPr="00DB562E">
        <w:rPr>
          <w:rStyle w:val="normaltextrun"/>
          <w:rFonts w:ascii="Verdana" w:hAnsi="Verdana"/>
          <w:color w:val="000000"/>
          <w:sz w:val="20"/>
          <w:szCs w:val="20"/>
          <w:bdr w:val="none" w:sz="0" w:space="0" w:color="auto" w:frame="1"/>
          <w:lang w:val="en-US"/>
        </w:rPr>
        <w:t xml:space="preserve"> (2018 edition)</w:t>
      </w:r>
      <w:r w:rsidR="00AA0E6E" w:rsidRPr="00DB562E">
        <w:rPr>
          <w:rStyle w:val="normaltextrun"/>
          <w:rFonts w:ascii="Verdana" w:hAnsi="Verdana"/>
          <w:color w:val="000000"/>
          <w:sz w:val="20"/>
          <w:szCs w:val="20"/>
          <w:bdr w:val="none" w:sz="0" w:space="0" w:color="auto" w:frame="1"/>
          <w:lang w:val="en-US"/>
        </w:rPr>
        <w:t>:</w:t>
      </w:r>
      <w:r w:rsidRPr="00DB562E">
        <w:rPr>
          <w:rFonts w:ascii="Verdana" w:hAnsi="Verdana"/>
          <w:color w:val="000000"/>
          <w:sz w:val="20"/>
          <w:szCs w:val="20"/>
          <w:bdr w:val="none" w:sz="0" w:space="0" w:color="auto" w:frame="1"/>
          <w:lang w:val="en-US"/>
        </w:rPr>
        <w:t xml:space="preserve"> </w:t>
      </w:r>
    </w:p>
    <w:p w14:paraId="649A884D" w14:textId="6BF4E63F" w:rsidR="286E380E" w:rsidRPr="00DB562E" w:rsidRDefault="286E380E" w:rsidP="00483B2B">
      <w:pPr>
        <w:contextualSpacing/>
        <w:rPr>
          <w:rFonts w:ascii="Verdana" w:hAnsi="Verdana"/>
          <w:color w:val="000000" w:themeColor="text1"/>
          <w:sz w:val="20"/>
          <w:szCs w:val="20"/>
          <w:lang w:val="en-US"/>
        </w:rPr>
      </w:pPr>
    </w:p>
    <w:p w14:paraId="134F220E" w14:textId="701FBD9A" w:rsidR="00212435" w:rsidRPr="00DB562E" w:rsidRDefault="00212435" w:rsidP="00483B2B">
      <w:pPr>
        <w:ind w:left="720"/>
        <w:contextualSpacing/>
        <w:rPr>
          <w:rFonts w:ascii="Verdana" w:hAnsi="Verdana"/>
          <w:color w:val="000000"/>
          <w:sz w:val="20"/>
          <w:szCs w:val="20"/>
          <w:bdr w:val="none" w:sz="0" w:space="0" w:color="auto" w:frame="1"/>
          <w:lang w:val="en-US"/>
        </w:rPr>
      </w:pPr>
      <w:r w:rsidRPr="00DB562E">
        <w:rPr>
          <w:rFonts w:ascii="Verdana" w:hAnsi="Verdana"/>
          <w:color w:val="000000"/>
          <w:sz w:val="20"/>
          <w:szCs w:val="20"/>
          <w:bdr w:val="none" w:sz="0" w:space="0" w:color="auto" w:frame="1"/>
          <w:lang w:val="en-US"/>
        </w:rPr>
        <w:t>S</w:t>
      </w:r>
      <w:r w:rsidR="00AA0E6E" w:rsidRPr="00DB562E">
        <w:rPr>
          <w:rFonts w:ascii="Verdana" w:hAnsi="Verdana"/>
          <w:color w:val="000000"/>
          <w:sz w:val="20"/>
          <w:szCs w:val="20"/>
          <w:bdr w:val="none" w:sz="0" w:space="0" w:color="auto" w:frame="1"/>
          <w:lang w:val="en-US"/>
        </w:rPr>
        <w:t>kill </w:t>
      </w:r>
      <w:r w:rsidRPr="00DB562E">
        <w:rPr>
          <w:rFonts w:ascii="Verdana" w:hAnsi="Verdana"/>
          <w:color w:val="000000"/>
          <w:sz w:val="20"/>
          <w:szCs w:val="20"/>
          <w:bdr w:val="none" w:sz="0" w:space="0" w:color="auto" w:frame="1"/>
          <w:lang w:val="en-US"/>
        </w:rPr>
        <w:t xml:space="preserve">2: </w:t>
      </w:r>
      <w:r w:rsidR="286E380E" w:rsidRPr="00DB562E">
        <w:rPr>
          <w:rFonts w:ascii="Verdana" w:hAnsi="Verdana"/>
          <w:color w:val="000000" w:themeColor="text1"/>
          <w:sz w:val="20"/>
          <w:szCs w:val="20"/>
          <w:lang w:val="en-US"/>
        </w:rPr>
        <w:t>Identify cloud types and their characteristics</w:t>
      </w:r>
      <w:r w:rsidR="00EF7A32" w:rsidRPr="00DB562E">
        <w:rPr>
          <w:rFonts w:ascii="Verdana" w:hAnsi="Verdana"/>
          <w:color w:val="000000"/>
          <w:sz w:val="20"/>
          <w:szCs w:val="20"/>
          <w:bdr w:val="none" w:sz="0" w:space="0" w:color="auto" w:frame="1"/>
          <w:lang w:val="en-US"/>
        </w:rPr>
        <w:t>.</w:t>
      </w:r>
    </w:p>
    <w:p w14:paraId="7E8504CE" w14:textId="0CB9B7D5" w:rsidR="286E380E" w:rsidRPr="00DB562E" w:rsidRDefault="286E380E" w:rsidP="00483B2B">
      <w:pPr>
        <w:ind w:left="720"/>
        <w:contextualSpacing/>
        <w:rPr>
          <w:rFonts w:ascii="Verdana" w:hAnsi="Verdana"/>
          <w:color w:val="000000" w:themeColor="text1"/>
          <w:sz w:val="20"/>
          <w:szCs w:val="20"/>
          <w:lang w:val="en-US"/>
        </w:rPr>
      </w:pPr>
      <w:r w:rsidRPr="00DB562E">
        <w:rPr>
          <w:rFonts w:ascii="Verdana" w:hAnsi="Verdana"/>
          <w:color w:val="000000" w:themeColor="text1"/>
          <w:sz w:val="20"/>
          <w:szCs w:val="20"/>
          <w:lang w:val="en-US"/>
        </w:rPr>
        <w:t>S</w:t>
      </w:r>
      <w:r w:rsidR="00AA0E6E" w:rsidRPr="00DB562E">
        <w:rPr>
          <w:rFonts w:ascii="Verdana" w:hAnsi="Verdana"/>
          <w:color w:val="000000" w:themeColor="text1"/>
          <w:sz w:val="20"/>
          <w:szCs w:val="20"/>
          <w:lang w:val="en-US"/>
        </w:rPr>
        <w:t>kill </w:t>
      </w:r>
      <w:r w:rsidRPr="00DB562E">
        <w:rPr>
          <w:rFonts w:ascii="Verdana" w:hAnsi="Verdana"/>
          <w:color w:val="000000" w:themeColor="text1"/>
          <w:sz w:val="20"/>
          <w:szCs w:val="20"/>
          <w:lang w:val="en-US"/>
        </w:rPr>
        <w:t>3.2.3: Jet streams, convergence and frontal zones, conveyor belts, dry slots</w:t>
      </w:r>
      <w:r w:rsidR="00EF7A32" w:rsidRPr="00DB562E">
        <w:rPr>
          <w:rFonts w:ascii="Verdana" w:hAnsi="Verdana"/>
          <w:color w:val="000000" w:themeColor="text1"/>
          <w:sz w:val="20"/>
          <w:szCs w:val="20"/>
          <w:lang w:val="en-US"/>
        </w:rPr>
        <w:t>.</w:t>
      </w:r>
    </w:p>
    <w:p w14:paraId="5DDA2E47" w14:textId="4BCE15A9" w:rsidR="00212435" w:rsidRPr="00DB562E" w:rsidRDefault="00212435" w:rsidP="00483B2B">
      <w:pPr>
        <w:ind w:left="720"/>
        <w:contextualSpacing/>
        <w:rPr>
          <w:rFonts w:ascii="Verdana" w:hAnsi="Verdana"/>
          <w:color w:val="000000"/>
          <w:sz w:val="20"/>
          <w:szCs w:val="20"/>
          <w:bdr w:val="none" w:sz="0" w:space="0" w:color="auto" w:frame="1"/>
          <w:lang w:val="en-US"/>
        </w:rPr>
      </w:pPr>
      <w:r w:rsidRPr="00DB562E">
        <w:rPr>
          <w:rFonts w:ascii="Verdana" w:hAnsi="Verdana"/>
          <w:color w:val="000000"/>
          <w:sz w:val="20"/>
          <w:szCs w:val="20"/>
          <w:bdr w:val="none" w:sz="0" w:space="0" w:color="auto" w:frame="1"/>
          <w:lang w:val="en-US"/>
        </w:rPr>
        <w:t>S</w:t>
      </w:r>
      <w:r w:rsidR="00AA0E6E" w:rsidRPr="00DB562E">
        <w:rPr>
          <w:rFonts w:ascii="Verdana" w:hAnsi="Verdana"/>
          <w:color w:val="000000"/>
          <w:sz w:val="20"/>
          <w:szCs w:val="20"/>
          <w:bdr w:val="none" w:sz="0" w:space="0" w:color="auto" w:frame="1"/>
          <w:lang w:val="en-US"/>
        </w:rPr>
        <w:t>kill </w:t>
      </w:r>
      <w:r w:rsidRPr="00DB562E">
        <w:rPr>
          <w:rFonts w:ascii="Verdana" w:hAnsi="Verdana"/>
          <w:color w:val="000000"/>
          <w:sz w:val="20"/>
          <w:szCs w:val="20"/>
          <w:bdr w:val="none" w:sz="0" w:space="0" w:color="auto" w:frame="1"/>
          <w:lang w:val="en-US"/>
        </w:rPr>
        <w:t>5: Interpret derived fields and derived products.</w:t>
      </w:r>
    </w:p>
    <w:p w14:paraId="162E46AB" w14:textId="3C21BF79" w:rsidR="00212435" w:rsidRPr="00DB562E" w:rsidRDefault="00212435" w:rsidP="00483B2B">
      <w:pPr>
        <w:ind w:left="720"/>
        <w:contextualSpacing/>
        <w:rPr>
          <w:rFonts w:ascii="Verdana" w:hAnsi="Verdana"/>
          <w:color w:val="000000"/>
          <w:sz w:val="20"/>
          <w:szCs w:val="20"/>
          <w:bdr w:val="none" w:sz="0" w:space="0" w:color="auto" w:frame="1"/>
          <w:lang w:val="en-US"/>
        </w:rPr>
      </w:pPr>
      <w:r w:rsidRPr="00DB562E">
        <w:rPr>
          <w:rFonts w:ascii="Verdana" w:hAnsi="Verdana"/>
          <w:color w:val="000000"/>
          <w:sz w:val="20"/>
          <w:szCs w:val="20"/>
          <w:bdr w:val="none" w:sz="0" w:space="0" w:color="auto" w:frame="1"/>
          <w:lang w:val="en-US"/>
        </w:rPr>
        <w:t>S</w:t>
      </w:r>
      <w:r w:rsidR="00AA0E6E" w:rsidRPr="00DB562E">
        <w:rPr>
          <w:rFonts w:ascii="Verdana" w:hAnsi="Verdana"/>
          <w:color w:val="000000"/>
          <w:sz w:val="20"/>
          <w:szCs w:val="20"/>
          <w:bdr w:val="none" w:sz="0" w:space="0" w:color="auto" w:frame="1"/>
          <w:lang w:val="en-US"/>
        </w:rPr>
        <w:t>kill </w:t>
      </w:r>
      <w:r w:rsidRPr="00DB562E">
        <w:rPr>
          <w:rFonts w:ascii="Verdana" w:hAnsi="Verdana"/>
          <w:color w:val="000000"/>
          <w:sz w:val="20"/>
          <w:szCs w:val="20"/>
          <w:bdr w:val="none" w:sz="0" w:space="0" w:color="auto" w:frame="1"/>
          <w:lang w:val="en-US"/>
        </w:rPr>
        <w:t>6: Identify and interpret oceanic and water features and fields</w:t>
      </w:r>
      <w:r w:rsidR="00EF7A32" w:rsidRPr="00DB562E">
        <w:rPr>
          <w:rFonts w:ascii="Verdana" w:hAnsi="Verdana"/>
          <w:color w:val="000000"/>
          <w:sz w:val="20"/>
          <w:szCs w:val="20"/>
          <w:bdr w:val="none" w:sz="0" w:space="0" w:color="auto" w:frame="1"/>
          <w:lang w:val="en-US"/>
        </w:rPr>
        <w:t>.</w:t>
      </w:r>
    </w:p>
    <w:p w14:paraId="0859BEAE" w14:textId="77777777" w:rsidR="00212435" w:rsidRPr="00DB562E" w:rsidRDefault="00212435" w:rsidP="00483B2B">
      <w:pPr>
        <w:contextualSpacing/>
        <w:rPr>
          <w:rFonts w:ascii="Verdana" w:hAnsi="Verdana"/>
          <w:color w:val="000000"/>
          <w:sz w:val="20"/>
          <w:szCs w:val="20"/>
          <w:bdr w:val="none" w:sz="0" w:space="0" w:color="auto" w:frame="1"/>
          <w:lang w:val="en-US"/>
        </w:rPr>
      </w:pPr>
    </w:p>
    <w:p w14:paraId="75F4C14B" w14:textId="75BB5EF1" w:rsidR="00212435" w:rsidRPr="00DB562E" w:rsidRDefault="00212435" w:rsidP="00616BE2">
      <w:pPr>
        <w:pStyle w:val="Heading30"/>
        <w:rPr>
          <w:bdr w:val="none" w:sz="0" w:space="0" w:color="auto" w:frame="1"/>
        </w:rPr>
      </w:pPr>
      <w:r w:rsidRPr="00DB562E">
        <w:rPr>
          <w:bdr w:val="none" w:sz="0" w:space="0" w:color="auto" w:frame="1"/>
        </w:rPr>
        <w:t xml:space="preserve">Example text referencing </w:t>
      </w:r>
      <w:r w:rsidR="00366D46" w:rsidRPr="00DB562E">
        <w:rPr>
          <w:bdr w:val="none" w:sz="0" w:space="0" w:color="auto" w:frame="1"/>
        </w:rPr>
        <w:t xml:space="preserve">top </w:t>
      </w:r>
      <w:r w:rsidRPr="00DB562E">
        <w:rPr>
          <w:bdr w:val="none" w:sz="0" w:space="0" w:color="auto" w:frame="1"/>
        </w:rPr>
        <w:t xml:space="preserve">skills </w:t>
      </w:r>
      <w:r w:rsidR="00366D46" w:rsidRPr="00DB562E">
        <w:rPr>
          <w:bdr w:val="none" w:sz="0" w:space="0" w:color="auto" w:frame="1"/>
        </w:rPr>
        <w:t xml:space="preserve">and targeted performance components </w:t>
      </w:r>
      <w:r w:rsidRPr="00DB562E">
        <w:rPr>
          <w:bdr w:val="none" w:sz="0" w:space="0" w:color="auto" w:frame="1"/>
        </w:rPr>
        <w:t>from the 2024 edition</w:t>
      </w:r>
    </w:p>
    <w:p w14:paraId="5BA853D4" w14:textId="0F85775D" w:rsidR="00212435" w:rsidRPr="00DB562E" w:rsidRDefault="00212435" w:rsidP="00483B2B">
      <w:pPr>
        <w:contextualSpacing/>
        <w:rPr>
          <w:rFonts w:ascii="Verdana" w:hAnsi="Verdana"/>
          <w:sz w:val="20"/>
          <w:szCs w:val="20"/>
          <w:bdr w:val="none" w:sz="0" w:space="0" w:color="auto" w:frame="1"/>
          <w:lang w:val="en-US"/>
        </w:rPr>
      </w:pPr>
      <w:r w:rsidRPr="00DB562E">
        <w:rPr>
          <w:rFonts w:ascii="Verdana" w:hAnsi="Verdana"/>
          <w:color w:val="000000"/>
          <w:sz w:val="20"/>
          <w:szCs w:val="20"/>
          <w:bdr w:val="none" w:sz="0" w:space="0" w:color="auto" w:frame="1"/>
          <w:lang w:val="en-US"/>
        </w:rPr>
        <w:t xml:space="preserve">This training supported the following satellite skills </w:t>
      </w:r>
      <w:r w:rsidR="00366D46" w:rsidRPr="00DB562E">
        <w:rPr>
          <w:rFonts w:ascii="Verdana" w:hAnsi="Verdana"/>
          <w:color w:val="000000"/>
          <w:sz w:val="20"/>
          <w:szCs w:val="20"/>
          <w:bdr w:val="none" w:sz="0" w:space="0" w:color="auto" w:frame="1"/>
          <w:lang w:val="en-US"/>
        </w:rPr>
        <w:t xml:space="preserve">and performance components </w:t>
      </w:r>
      <w:r w:rsidRPr="00DB562E">
        <w:rPr>
          <w:rFonts w:ascii="Verdana" w:hAnsi="Verdana"/>
          <w:color w:val="000000"/>
          <w:sz w:val="20"/>
          <w:szCs w:val="20"/>
          <w:bdr w:val="none" w:sz="0" w:space="0" w:color="auto" w:frame="1"/>
          <w:lang w:val="en-US"/>
        </w:rPr>
        <w:t>listed in th</w:t>
      </w:r>
      <w:r w:rsidR="00060243" w:rsidRPr="00DB562E">
        <w:rPr>
          <w:rFonts w:ascii="Verdana" w:hAnsi="Verdana"/>
          <w:color w:val="000000"/>
          <w:sz w:val="20"/>
          <w:szCs w:val="20"/>
          <w:bdr w:val="none" w:sz="0" w:space="0" w:color="auto" w:frame="1"/>
          <w:lang w:val="en-US"/>
        </w:rPr>
        <w:t>e</w:t>
      </w:r>
      <w:r w:rsidRPr="00DB562E">
        <w:rPr>
          <w:rFonts w:ascii="Verdana" w:hAnsi="Verdana"/>
          <w:color w:val="000000"/>
          <w:sz w:val="20"/>
          <w:szCs w:val="20"/>
          <w:bdr w:val="none" w:sz="0" w:space="0" w:color="auto" w:frame="1"/>
          <w:lang w:val="en-US"/>
        </w:rPr>
        <w:t xml:space="preserve"> </w:t>
      </w:r>
      <w:r w:rsidR="00060243" w:rsidRPr="00DB562E">
        <w:rPr>
          <w:rFonts w:ascii="Verdana" w:hAnsi="Verdana"/>
          <w:i/>
          <w:iCs/>
          <w:color w:val="000000"/>
          <w:sz w:val="20"/>
          <w:szCs w:val="20"/>
          <w:bdr w:val="none" w:sz="0" w:space="0" w:color="auto" w:frame="1"/>
          <w:lang w:val="en-US"/>
        </w:rPr>
        <w:t>Guidelines on Satellite Skills for Operational Meteorologists and Specialists in Related Application Areas</w:t>
      </w:r>
      <w:r w:rsidR="00060243" w:rsidRPr="00DB562E" w:rsidDel="00012210">
        <w:rPr>
          <w:rFonts w:ascii="Verdana" w:hAnsi="Verdana"/>
          <w:color w:val="000000"/>
          <w:sz w:val="20"/>
          <w:szCs w:val="20"/>
          <w:bdr w:val="none" w:sz="0" w:space="0" w:color="auto" w:frame="1"/>
          <w:lang w:val="en-US"/>
        </w:rPr>
        <w:t xml:space="preserve"> </w:t>
      </w:r>
      <w:r w:rsidR="00060243" w:rsidRPr="00DB562E">
        <w:rPr>
          <w:rFonts w:ascii="Verdana" w:hAnsi="Verdana"/>
          <w:color w:val="000000"/>
          <w:sz w:val="20"/>
          <w:szCs w:val="20"/>
          <w:bdr w:val="none" w:sz="0" w:space="0" w:color="auto" w:frame="1"/>
          <w:lang w:val="en-US"/>
        </w:rPr>
        <w:t>(</w:t>
      </w:r>
      <w:r w:rsidRPr="00DB562E">
        <w:rPr>
          <w:rStyle w:val="normaltextrun"/>
          <w:rFonts w:ascii="Verdana" w:hAnsi="Verdana"/>
          <w:color w:val="000000"/>
          <w:sz w:val="20"/>
          <w:szCs w:val="20"/>
          <w:bdr w:val="none" w:sz="0" w:space="0" w:color="auto" w:frame="1"/>
          <w:lang w:val="en-US"/>
        </w:rPr>
        <w:t>2024 edition</w:t>
      </w:r>
      <w:r w:rsidR="00060243" w:rsidRPr="00DB562E">
        <w:rPr>
          <w:rStyle w:val="normaltextrun"/>
          <w:rFonts w:ascii="Verdana" w:hAnsi="Verdana"/>
          <w:color w:val="000000"/>
          <w:sz w:val="20"/>
          <w:szCs w:val="20"/>
          <w:bdr w:val="none" w:sz="0" w:space="0" w:color="auto" w:frame="1"/>
          <w:lang w:val="en-US"/>
        </w:rPr>
        <w:t>)</w:t>
      </w:r>
      <w:r w:rsidR="00012210" w:rsidRPr="00DB562E">
        <w:rPr>
          <w:rFonts w:ascii="Verdana" w:hAnsi="Verdana"/>
          <w:color w:val="000000" w:themeColor="text1"/>
          <w:sz w:val="20"/>
          <w:szCs w:val="20"/>
          <w:lang w:val="en-US"/>
        </w:rPr>
        <w:t>:</w:t>
      </w:r>
    </w:p>
    <w:p w14:paraId="6895A81D" w14:textId="6D07FACC" w:rsidR="286E380E" w:rsidRPr="00DB562E" w:rsidRDefault="286E380E" w:rsidP="00483B2B">
      <w:pPr>
        <w:contextualSpacing/>
        <w:rPr>
          <w:rFonts w:ascii="Verdana" w:hAnsi="Verdana"/>
          <w:color w:val="000000" w:themeColor="text1"/>
          <w:sz w:val="20"/>
          <w:szCs w:val="20"/>
          <w:lang w:val="en-US"/>
        </w:rPr>
      </w:pPr>
    </w:p>
    <w:p w14:paraId="63A4DBF5" w14:textId="0F7B2F13" w:rsidR="00212435" w:rsidRPr="00DB562E" w:rsidRDefault="009D0FF2">
      <w:pPr>
        <w:ind w:left="720"/>
        <w:contextualSpacing/>
        <w:rPr>
          <w:rFonts w:ascii="Verdana" w:hAnsi="Verdana"/>
          <w:color w:val="000000"/>
          <w:sz w:val="20"/>
          <w:szCs w:val="20"/>
          <w:bdr w:val="none" w:sz="0" w:space="0" w:color="auto" w:frame="1"/>
          <w:lang w:val="en-US"/>
        </w:rPr>
      </w:pPr>
      <w:r w:rsidRPr="00DB562E">
        <w:rPr>
          <w:rFonts w:ascii="Verdana" w:hAnsi="Verdana"/>
          <w:color w:val="000000"/>
          <w:sz w:val="20"/>
          <w:szCs w:val="20"/>
          <w:bdr w:val="none" w:sz="0" w:space="0" w:color="auto" w:frame="1"/>
          <w:lang w:val="en-US"/>
        </w:rPr>
        <w:t>Met</w:t>
      </w:r>
      <w:r w:rsidR="00BD192B" w:rsidRPr="00DB562E">
        <w:rPr>
          <w:rFonts w:ascii="Verdana" w:hAnsi="Verdana"/>
          <w:color w:val="000000"/>
          <w:sz w:val="20"/>
          <w:szCs w:val="20"/>
          <w:bdr w:val="none" w:sz="0" w:space="0" w:color="auto" w:frame="1"/>
          <w:lang w:val="en-US"/>
        </w:rPr>
        <w:t>eorology</w:t>
      </w:r>
      <w:r w:rsidRPr="00DB562E">
        <w:rPr>
          <w:rFonts w:ascii="Verdana" w:hAnsi="Verdana"/>
          <w:color w:val="000000"/>
          <w:sz w:val="20"/>
          <w:szCs w:val="20"/>
          <w:bdr w:val="none" w:sz="0" w:space="0" w:color="auto" w:frame="1"/>
          <w:lang w:val="en-US"/>
        </w:rPr>
        <w:t xml:space="preserve"> </w:t>
      </w:r>
      <w:r w:rsidR="00212435" w:rsidRPr="00DB562E">
        <w:rPr>
          <w:rFonts w:ascii="Verdana" w:hAnsi="Verdana"/>
          <w:color w:val="000000"/>
          <w:sz w:val="20"/>
          <w:szCs w:val="20"/>
          <w:bdr w:val="none" w:sz="0" w:space="0" w:color="auto" w:frame="1"/>
          <w:lang w:val="en-US"/>
        </w:rPr>
        <w:t>S</w:t>
      </w:r>
      <w:r w:rsidR="00012210" w:rsidRPr="00DB562E">
        <w:rPr>
          <w:rFonts w:ascii="Verdana" w:hAnsi="Verdana"/>
          <w:color w:val="000000"/>
          <w:sz w:val="20"/>
          <w:szCs w:val="20"/>
          <w:bdr w:val="none" w:sz="0" w:space="0" w:color="auto" w:frame="1"/>
          <w:lang w:val="en-US"/>
        </w:rPr>
        <w:t>kill </w:t>
      </w:r>
      <w:r w:rsidR="00212435" w:rsidRPr="00DB562E">
        <w:rPr>
          <w:rFonts w:ascii="Verdana" w:hAnsi="Verdana"/>
          <w:color w:val="000000"/>
          <w:sz w:val="20"/>
          <w:szCs w:val="20"/>
          <w:bdr w:val="none" w:sz="0" w:space="0" w:color="auto" w:frame="1"/>
          <w:lang w:val="en-US"/>
        </w:rPr>
        <w:t>2.1: Identify stratiform, cumuliform and cirriform cloud regions and individual cloud types and their characteristics.</w:t>
      </w:r>
    </w:p>
    <w:p w14:paraId="6FAC2E27" w14:textId="03C9A813" w:rsidR="00212435" w:rsidRPr="00DB562E" w:rsidRDefault="009D0FF2">
      <w:pPr>
        <w:ind w:left="720"/>
        <w:contextualSpacing/>
        <w:rPr>
          <w:rFonts w:ascii="Verdana" w:hAnsi="Verdana"/>
          <w:color w:val="000000" w:themeColor="text1"/>
          <w:sz w:val="20"/>
          <w:szCs w:val="20"/>
          <w:lang w:val="en-US"/>
        </w:rPr>
      </w:pPr>
      <w:r w:rsidRPr="00DB562E">
        <w:rPr>
          <w:rFonts w:ascii="Verdana" w:hAnsi="Verdana"/>
          <w:color w:val="000000" w:themeColor="text1"/>
          <w:sz w:val="20"/>
          <w:szCs w:val="20"/>
          <w:lang w:val="en-US"/>
        </w:rPr>
        <w:t>Met</w:t>
      </w:r>
      <w:r w:rsidR="00BD192B" w:rsidRPr="00DB562E">
        <w:rPr>
          <w:rFonts w:ascii="Verdana" w:hAnsi="Verdana"/>
          <w:color w:val="000000" w:themeColor="text1"/>
          <w:sz w:val="20"/>
          <w:szCs w:val="20"/>
          <w:lang w:val="en-US"/>
        </w:rPr>
        <w:t>eorology</w:t>
      </w:r>
      <w:r w:rsidRPr="00DB562E">
        <w:rPr>
          <w:rFonts w:ascii="Verdana" w:hAnsi="Verdana"/>
          <w:color w:val="000000" w:themeColor="text1"/>
          <w:sz w:val="20"/>
          <w:szCs w:val="20"/>
          <w:lang w:val="en-US"/>
        </w:rPr>
        <w:t xml:space="preserve"> </w:t>
      </w:r>
      <w:r w:rsidR="286E380E" w:rsidRPr="00DB562E">
        <w:rPr>
          <w:rFonts w:ascii="Verdana" w:hAnsi="Verdana"/>
          <w:color w:val="000000" w:themeColor="text1"/>
          <w:sz w:val="20"/>
          <w:szCs w:val="20"/>
          <w:lang w:val="en-US"/>
        </w:rPr>
        <w:t>S</w:t>
      </w:r>
      <w:r w:rsidR="00012210" w:rsidRPr="00DB562E">
        <w:rPr>
          <w:rFonts w:ascii="Verdana" w:hAnsi="Verdana"/>
          <w:color w:val="000000" w:themeColor="text1"/>
          <w:sz w:val="20"/>
          <w:szCs w:val="20"/>
          <w:lang w:val="en-US"/>
        </w:rPr>
        <w:t>kill </w:t>
      </w:r>
      <w:r w:rsidR="286E380E" w:rsidRPr="00DB562E">
        <w:rPr>
          <w:rFonts w:ascii="Verdana" w:hAnsi="Verdana"/>
          <w:color w:val="000000" w:themeColor="text1"/>
          <w:sz w:val="20"/>
          <w:szCs w:val="20"/>
          <w:lang w:val="en-US"/>
        </w:rPr>
        <w:t>6.5: Use satellite data and products in conjunction with NWP at different stages of the analysis and forecast process</w:t>
      </w:r>
      <w:r w:rsidR="001B670F" w:rsidRPr="00DB562E">
        <w:rPr>
          <w:rFonts w:ascii="Verdana" w:hAnsi="Verdana"/>
          <w:color w:val="000000" w:themeColor="text1"/>
          <w:sz w:val="20"/>
          <w:szCs w:val="20"/>
          <w:lang w:val="en-US"/>
        </w:rPr>
        <w:t>es</w:t>
      </w:r>
      <w:r w:rsidR="286E380E" w:rsidRPr="00DB562E">
        <w:rPr>
          <w:rFonts w:ascii="Verdana" w:hAnsi="Verdana"/>
          <w:color w:val="000000" w:themeColor="text1"/>
          <w:sz w:val="20"/>
          <w:szCs w:val="20"/>
          <w:lang w:val="en-US"/>
        </w:rPr>
        <w:t xml:space="preserve">.  </w:t>
      </w:r>
    </w:p>
    <w:p w14:paraId="46972E14" w14:textId="3ACE7AA3" w:rsidR="00212435" w:rsidRPr="00DB562E" w:rsidRDefault="009D0FF2">
      <w:pPr>
        <w:ind w:left="720"/>
        <w:contextualSpacing/>
        <w:rPr>
          <w:rFonts w:ascii="Verdana" w:hAnsi="Verdana"/>
          <w:color w:val="000000"/>
          <w:sz w:val="20"/>
          <w:szCs w:val="20"/>
          <w:bdr w:val="none" w:sz="0" w:space="0" w:color="auto" w:frame="1"/>
          <w:lang w:val="en-US"/>
        </w:rPr>
      </w:pPr>
      <w:r w:rsidRPr="00DB562E">
        <w:rPr>
          <w:rFonts w:ascii="Verdana" w:hAnsi="Verdana"/>
          <w:color w:val="000000" w:themeColor="text1"/>
          <w:sz w:val="20"/>
          <w:szCs w:val="20"/>
          <w:lang w:val="en-US"/>
        </w:rPr>
        <w:t>Cli</w:t>
      </w:r>
      <w:r w:rsidR="00D54240" w:rsidRPr="00DB562E">
        <w:rPr>
          <w:rFonts w:ascii="Verdana" w:hAnsi="Verdana"/>
          <w:color w:val="000000" w:themeColor="text1"/>
          <w:sz w:val="20"/>
          <w:szCs w:val="20"/>
          <w:lang w:val="en-US"/>
        </w:rPr>
        <w:t>m</w:t>
      </w:r>
      <w:r w:rsidR="00BD192B" w:rsidRPr="00DB562E">
        <w:rPr>
          <w:rFonts w:ascii="Verdana" w:hAnsi="Verdana"/>
          <w:color w:val="000000" w:themeColor="text1"/>
          <w:sz w:val="20"/>
          <w:szCs w:val="20"/>
          <w:lang w:val="en-US"/>
        </w:rPr>
        <w:t>at</w:t>
      </w:r>
      <w:r w:rsidR="008C4FC8" w:rsidRPr="00DB562E">
        <w:rPr>
          <w:rFonts w:ascii="Verdana" w:eastAsia="Verdana" w:hAnsi="Verdana" w:cs="Verdana"/>
          <w:lang w:val="en-US"/>
        </w:rPr>
        <w:t>ology</w:t>
      </w:r>
      <w:r w:rsidRPr="00DB562E">
        <w:rPr>
          <w:rFonts w:ascii="Verdana" w:hAnsi="Verdana"/>
          <w:color w:val="000000" w:themeColor="text1"/>
          <w:sz w:val="20"/>
          <w:szCs w:val="20"/>
          <w:lang w:val="en-US"/>
        </w:rPr>
        <w:t xml:space="preserve"> </w:t>
      </w:r>
      <w:r w:rsidR="00212435" w:rsidRPr="00DB562E">
        <w:rPr>
          <w:rFonts w:ascii="Verdana" w:hAnsi="Verdana"/>
          <w:color w:val="000000"/>
          <w:sz w:val="20"/>
          <w:szCs w:val="20"/>
          <w:bdr w:val="none" w:sz="0" w:space="0" w:color="auto" w:frame="1"/>
          <w:lang w:val="en-US"/>
        </w:rPr>
        <w:t>S</w:t>
      </w:r>
      <w:r w:rsidR="00012210" w:rsidRPr="00DB562E">
        <w:rPr>
          <w:rFonts w:ascii="Verdana" w:hAnsi="Verdana"/>
          <w:color w:val="000000"/>
          <w:sz w:val="20"/>
          <w:szCs w:val="20"/>
          <w:bdr w:val="none" w:sz="0" w:space="0" w:color="auto" w:frame="1"/>
          <w:lang w:val="en-US"/>
        </w:rPr>
        <w:t>kill </w:t>
      </w:r>
      <w:r w:rsidR="00212435" w:rsidRPr="00DB562E">
        <w:rPr>
          <w:rFonts w:ascii="Verdana" w:hAnsi="Verdana"/>
          <w:color w:val="000000"/>
          <w:sz w:val="20"/>
          <w:szCs w:val="20"/>
          <w:bdr w:val="none" w:sz="0" w:space="0" w:color="auto" w:frame="1"/>
          <w:lang w:val="en-US"/>
        </w:rPr>
        <w:t xml:space="preserve">1: </w:t>
      </w:r>
      <w:r w:rsidR="286E380E" w:rsidRPr="00DB562E">
        <w:rPr>
          <w:rFonts w:ascii="Verdana" w:hAnsi="Verdana"/>
          <w:color w:val="000000" w:themeColor="text1"/>
          <w:sz w:val="20"/>
          <w:szCs w:val="20"/>
          <w:lang w:val="en-US"/>
        </w:rPr>
        <w:t>Choose a suitable satellite product for the climate task</w:t>
      </w:r>
      <w:r w:rsidR="00212435" w:rsidRPr="00DB562E">
        <w:rPr>
          <w:rFonts w:ascii="Verdana" w:hAnsi="Verdana"/>
          <w:color w:val="000000"/>
          <w:sz w:val="20"/>
          <w:szCs w:val="20"/>
          <w:bdr w:val="none" w:sz="0" w:space="0" w:color="auto" w:frame="1"/>
          <w:lang w:val="en-US"/>
        </w:rPr>
        <w:t>.</w:t>
      </w:r>
    </w:p>
    <w:p w14:paraId="27699CB2" w14:textId="2022F8FB" w:rsidR="00212435" w:rsidRPr="00DB562E" w:rsidRDefault="009D0FF2">
      <w:pPr>
        <w:ind w:left="720"/>
        <w:contextualSpacing/>
        <w:rPr>
          <w:rStyle w:val="eop"/>
          <w:rFonts w:ascii="Verdana" w:eastAsia="Verdana" w:hAnsi="Verdana" w:cs="Verdana"/>
          <w:sz w:val="20"/>
          <w:szCs w:val="20"/>
          <w:lang w:val="en-US"/>
        </w:rPr>
      </w:pPr>
      <w:r w:rsidRPr="00DB562E">
        <w:rPr>
          <w:rFonts w:ascii="Verdana" w:eastAsia="Verdana" w:hAnsi="Verdana" w:cs="Verdana"/>
          <w:sz w:val="20"/>
          <w:szCs w:val="20"/>
          <w:lang w:val="en-US"/>
        </w:rPr>
        <w:t>Cli</w:t>
      </w:r>
      <w:r w:rsidR="00D54240" w:rsidRPr="00DB562E">
        <w:rPr>
          <w:rFonts w:ascii="Verdana" w:eastAsia="Verdana" w:hAnsi="Verdana" w:cs="Verdana"/>
          <w:sz w:val="20"/>
          <w:szCs w:val="20"/>
          <w:lang w:val="en-US"/>
        </w:rPr>
        <w:t>m</w:t>
      </w:r>
      <w:r w:rsidR="00BD192B" w:rsidRPr="00DB562E">
        <w:rPr>
          <w:rFonts w:ascii="Verdana" w:eastAsia="Verdana" w:hAnsi="Verdana" w:cs="Verdana"/>
          <w:sz w:val="20"/>
          <w:szCs w:val="20"/>
          <w:lang w:val="en-US"/>
        </w:rPr>
        <w:t>at</w:t>
      </w:r>
      <w:r w:rsidR="008C4FC8" w:rsidRPr="00DB562E">
        <w:rPr>
          <w:rFonts w:ascii="Verdana" w:eastAsia="Verdana" w:hAnsi="Verdana" w:cs="Verdana"/>
          <w:lang w:val="en-US"/>
        </w:rPr>
        <w:t>ology</w:t>
      </w:r>
      <w:r w:rsidRPr="00DB562E">
        <w:rPr>
          <w:rFonts w:ascii="Verdana" w:eastAsia="Verdana" w:hAnsi="Verdana" w:cs="Verdana"/>
          <w:sz w:val="20"/>
          <w:szCs w:val="20"/>
          <w:lang w:val="en-US"/>
        </w:rPr>
        <w:t xml:space="preserve"> </w:t>
      </w:r>
      <w:r w:rsidR="00212435" w:rsidRPr="00DB562E">
        <w:rPr>
          <w:rFonts w:ascii="Verdana" w:eastAsia="Verdana" w:hAnsi="Verdana" w:cs="Verdana"/>
          <w:sz w:val="20"/>
          <w:szCs w:val="20"/>
          <w:lang w:val="en-US"/>
        </w:rPr>
        <w:t>S</w:t>
      </w:r>
      <w:r w:rsidR="00012210" w:rsidRPr="00DB562E">
        <w:rPr>
          <w:rFonts w:ascii="Verdana" w:eastAsia="Verdana" w:hAnsi="Verdana" w:cs="Verdana"/>
          <w:sz w:val="20"/>
          <w:szCs w:val="20"/>
          <w:lang w:val="en-US"/>
        </w:rPr>
        <w:t>kill </w:t>
      </w:r>
      <w:r w:rsidR="00212435" w:rsidRPr="00DB562E">
        <w:rPr>
          <w:rFonts w:ascii="Verdana" w:eastAsia="Verdana" w:hAnsi="Verdana" w:cs="Verdana"/>
          <w:sz w:val="20"/>
          <w:szCs w:val="20"/>
          <w:lang w:val="en-US"/>
        </w:rPr>
        <w:t xml:space="preserve">4.2: </w:t>
      </w:r>
      <w:r w:rsidR="286E380E" w:rsidRPr="00DB562E">
        <w:rPr>
          <w:rFonts w:ascii="Verdana" w:eastAsia="Verdana" w:hAnsi="Verdana" w:cs="Verdana"/>
          <w:sz w:val="20"/>
          <w:szCs w:val="20"/>
          <w:lang w:val="en-US"/>
        </w:rPr>
        <w:t xml:space="preserve">Use global and regional climate indices to monitor climate, climate forecasts and future projections. </w:t>
      </w:r>
      <w:r w:rsidR="00212435" w:rsidRPr="00DB562E">
        <w:rPr>
          <w:rFonts w:ascii="Verdana" w:eastAsia="Verdana" w:hAnsi="Verdana" w:cs="Verdana"/>
          <w:sz w:val="20"/>
          <w:szCs w:val="20"/>
          <w:lang w:val="en-US"/>
        </w:rPr>
        <w:t> </w:t>
      </w:r>
    </w:p>
    <w:p w14:paraId="6B5CB832" w14:textId="77777777" w:rsidR="00212435" w:rsidRPr="00DB562E" w:rsidRDefault="00212435" w:rsidP="00483B2B">
      <w:pPr>
        <w:rPr>
          <w:rStyle w:val="normaltextrun"/>
          <w:rFonts w:ascii="Verdana" w:hAnsi="Verdana"/>
          <w:color w:val="000000"/>
          <w:sz w:val="20"/>
          <w:szCs w:val="20"/>
          <w:bdr w:val="none" w:sz="0" w:space="0" w:color="auto" w:frame="1"/>
          <w:lang w:val="en-US"/>
        </w:rPr>
      </w:pPr>
    </w:p>
    <w:p w14:paraId="3CFC20C9" w14:textId="78B6662F" w:rsidR="00060243" w:rsidRPr="00DB562E" w:rsidRDefault="00212435" w:rsidP="00C32A37">
      <w:pPr>
        <w:pStyle w:val="Heading10"/>
        <w:rPr>
          <w:rStyle w:val="normaltextrun"/>
          <w:color w:val="000000"/>
          <w:bdr w:val="none" w:sz="0" w:space="0" w:color="auto" w:frame="1"/>
        </w:rPr>
      </w:pPr>
      <w:r w:rsidRPr="00DB562E">
        <w:t>201</w:t>
      </w:r>
      <w:r w:rsidRPr="00DB562E">
        <w:rPr>
          <w:rStyle w:val="normaltextrun"/>
          <w:color w:val="000000"/>
          <w:bdr w:val="none" w:sz="0" w:space="0" w:color="auto" w:frame="1"/>
        </w:rPr>
        <w:t>8</w:t>
      </w:r>
    </w:p>
    <w:p w14:paraId="5F1341AF" w14:textId="74BA93CD" w:rsidR="00212435" w:rsidRPr="00DB562E" w:rsidRDefault="00212435" w:rsidP="00483B2B">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 xml:space="preserve">The </w:t>
      </w:r>
      <w:r w:rsidR="00060243" w:rsidRPr="00DB562E">
        <w:rPr>
          <w:rStyle w:val="normaltextrun"/>
          <w:rFonts w:ascii="Verdana" w:hAnsi="Verdana"/>
          <w:color w:val="000000"/>
          <w:sz w:val="20"/>
          <w:szCs w:val="20"/>
          <w:bdr w:val="none" w:sz="0" w:space="0" w:color="auto" w:frame="1"/>
          <w:lang w:val="en-US"/>
        </w:rPr>
        <w:t xml:space="preserve">2017 version of the </w:t>
      </w:r>
      <w:r w:rsidRPr="00DB562E">
        <w:rPr>
          <w:rStyle w:val="normaltextrun"/>
          <w:rFonts w:ascii="Verdana" w:hAnsi="Verdana"/>
          <w:i/>
          <w:iCs/>
          <w:color w:val="000000"/>
          <w:sz w:val="20"/>
          <w:szCs w:val="20"/>
          <w:bdr w:val="none" w:sz="0" w:space="0" w:color="auto" w:frame="1"/>
          <w:lang w:val="en-US"/>
        </w:rPr>
        <w:t>Guidelines on Satellite Skills and Knowledge for Operational Meteorologists</w:t>
      </w:r>
      <w:r w:rsidRPr="00DB562E">
        <w:rPr>
          <w:rStyle w:val="normaltextrun"/>
          <w:rFonts w:ascii="Verdana" w:hAnsi="Verdana"/>
          <w:color w:val="000000"/>
          <w:sz w:val="20"/>
          <w:szCs w:val="20"/>
          <w:bdr w:val="none" w:sz="0" w:space="0" w:color="auto" w:frame="1"/>
          <w:lang w:val="en-US"/>
        </w:rPr>
        <w:t xml:space="preserve"> </w:t>
      </w:r>
      <w:r w:rsidR="00060243" w:rsidRPr="00DB562E">
        <w:rPr>
          <w:rStyle w:val="normaltextrun"/>
          <w:rFonts w:ascii="Verdana" w:hAnsi="Verdana"/>
          <w:color w:val="000000"/>
          <w:sz w:val="20"/>
          <w:szCs w:val="20"/>
          <w:bdr w:val="none" w:sz="0" w:space="0" w:color="auto" w:frame="1"/>
          <w:lang w:val="en-US"/>
        </w:rPr>
        <w:t xml:space="preserve">(WMO SP-12) </w:t>
      </w:r>
      <w:r w:rsidRPr="00DB562E">
        <w:rPr>
          <w:rStyle w:val="normaltextrun"/>
          <w:rFonts w:ascii="Verdana" w:hAnsi="Verdana"/>
          <w:color w:val="000000"/>
          <w:sz w:val="20"/>
          <w:szCs w:val="20"/>
          <w:bdr w:val="none" w:sz="0" w:space="0" w:color="auto" w:frame="1"/>
          <w:lang w:val="en-US"/>
        </w:rPr>
        <w:t xml:space="preserve">was </w:t>
      </w:r>
      <w:r w:rsidR="00616BE2" w:rsidRPr="00DB562E">
        <w:rPr>
          <w:rStyle w:val="normaltextrun"/>
          <w:rFonts w:ascii="Verdana" w:hAnsi="Verdana"/>
          <w:color w:val="000000"/>
          <w:sz w:val="20"/>
          <w:szCs w:val="20"/>
          <w:bdr w:val="none" w:sz="0" w:space="0" w:color="auto" w:frame="1"/>
          <w:lang w:val="en-US"/>
        </w:rPr>
        <w:t>revised in 2018</w:t>
      </w:r>
      <w:r w:rsidRPr="00DB562E">
        <w:rPr>
          <w:rStyle w:val="normaltextrun"/>
          <w:rFonts w:ascii="Verdana" w:hAnsi="Verdana"/>
          <w:color w:val="000000"/>
          <w:sz w:val="20"/>
          <w:szCs w:val="20"/>
          <w:bdr w:val="none" w:sz="0" w:space="0" w:color="auto" w:frame="1"/>
          <w:lang w:val="en-US"/>
        </w:rPr>
        <w:t xml:space="preserve">. It was included under </w:t>
      </w:r>
      <w:r w:rsidR="00754786" w:rsidRPr="00DB562E">
        <w:rPr>
          <w:rStyle w:val="normaltextrun"/>
          <w:rFonts w:ascii="Verdana" w:hAnsi="Verdana"/>
          <w:color w:val="000000"/>
          <w:sz w:val="20"/>
          <w:szCs w:val="20"/>
          <w:bdr w:val="none" w:sz="0" w:space="0" w:color="auto" w:frame="1"/>
          <w:lang w:val="en-US"/>
        </w:rPr>
        <w:t>s</w:t>
      </w:r>
      <w:r w:rsidR="00483AE2" w:rsidRPr="00DB562E">
        <w:rPr>
          <w:rStyle w:val="normaltextrun"/>
          <w:rFonts w:ascii="Verdana" w:hAnsi="Verdana"/>
          <w:color w:val="000000"/>
          <w:sz w:val="20"/>
          <w:szCs w:val="20"/>
          <w:bdr w:val="none" w:sz="0" w:space="0" w:color="auto" w:frame="1"/>
          <w:lang w:val="en-US"/>
        </w:rPr>
        <w:t>ection</w:t>
      </w:r>
      <w:r w:rsidR="00012210" w:rsidRPr="00DB562E">
        <w:rPr>
          <w:rStyle w:val="normaltextrun"/>
          <w:rFonts w:ascii="Verdana" w:hAnsi="Verdana"/>
          <w:color w:val="000000"/>
          <w:sz w:val="20"/>
          <w:szCs w:val="20"/>
          <w:bdr w:val="none" w:sz="0" w:space="0" w:color="auto" w:frame="1"/>
          <w:lang w:val="en-US"/>
        </w:rPr>
        <w:t> </w:t>
      </w:r>
      <w:r w:rsidRPr="00DB562E">
        <w:rPr>
          <w:rStyle w:val="normaltextrun"/>
          <w:rFonts w:ascii="Verdana" w:hAnsi="Verdana"/>
          <w:color w:val="000000"/>
          <w:sz w:val="20"/>
          <w:szCs w:val="20"/>
          <w:bdr w:val="none" w:sz="0" w:space="0" w:color="auto" w:frame="1"/>
          <w:lang w:val="en-US"/>
        </w:rPr>
        <w:t xml:space="preserve">1 in </w:t>
      </w:r>
      <w:r w:rsidR="00012210" w:rsidRPr="00DB562E">
        <w:rPr>
          <w:rStyle w:val="normaltextrun"/>
          <w:rFonts w:ascii="Verdana" w:hAnsi="Verdana"/>
          <w:color w:val="000000"/>
          <w:sz w:val="20"/>
          <w:szCs w:val="20"/>
          <w:bdr w:val="none" w:sz="0" w:space="0" w:color="auto" w:frame="1"/>
          <w:lang w:val="en-US"/>
        </w:rPr>
        <w:t>the</w:t>
      </w:r>
      <w:r w:rsidRPr="00DB562E">
        <w:rPr>
          <w:rStyle w:val="normaltextrun"/>
          <w:rFonts w:ascii="Verdana" w:hAnsi="Verdana"/>
          <w:color w:val="000000"/>
          <w:sz w:val="20"/>
          <w:szCs w:val="20"/>
          <w:bdr w:val="none" w:sz="0" w:space="0" w:color="auto" w:frame="1"/>
          <w:lang w:val="en-US"/>
        </w:rPr>
        <w:t xml:space="preserve"> </w:t>
      </w:r>
      <w:r w:rsidR="000F1603" w:rsidRPr="00DB562E">
        <w:rPr>
          <w:rStyle w:val="normaltextrun"/>
          <w:rFonts w:ascii="Verdana" w:hAnsi="Verdana"/>
          <w:i/>
          <w:iCs/>
          <w:color w:val="000000"/>
          <w:sz w:val="20"/>
          <w:szCs w:val="20"/>
          <w:bdr w:val="none" w:sz="0" w:space="0" w:color="auto" w:frame="1"/>
          <w:lang w:val="en-US"/>
        </w:rPr>
        <w:t>Compendium of WMO Competency Frameworks</w:t>
      </w:r>
      <w:r w:rsidR="00012210" w:rsidRPr="00DB562E">
        <w:rPr>
          <w:rStyle w:val="normaltextrun"/>
          <w:rFonts w:ascii="Verdana" w:hAnsi="Verdana"/>
          <w:i/>
          <w:iCs/>
          <w:color w:val="000000"/>
          <w:sz w:val="20"/>
          <w:szCs w:val="20"/>
          <w:bdr w:val="none" w:sz="0" w:space="0" w:color="auto" w:frame="1"/>
          <w:lang w:val="en-US"/>
        </w:rPr>
        <w:t xml:space="preserve"> </w:t>
      </w:r>
      <w:r w:rsidR="00012210" w:rsidRPr="00DB562E">
        <w:rPr>
          <w:rStyle w:val="normaltextrun"/>
          <w:rFonts w:ascii="Verdana" w:hAnsi="Verdana"/>
          <w:color w:val="000000"/>
          <w:sz w:val="20"/>
          <w:szCs w:val="20"/>
          <w:bdr w:val="none" w:sz="0" w:space="0" w:color="auto" w:frame="1"/>
          <w:lang w:val="en-US"/>
        </w:rPr>
        <w:t>(WMO-No. 1209)</w:t>
      </w:r>
      <w:r w:rsidRPr="00DB562E">
        <w:rPr>
          <w:rStyle w:val="normaltextrun"/>
          <w:rFonts w:ascii="Verdana" w:hAnsi="Verdana"/>
          <w:color w:val="000000"/>
          <w:sz w:val="20"/>
          <w:szCs w:val="20"/>
          <w:bdr w:val="none" w:sz="0" w:space="0" w:color="auto" w:frame="1"/>
          <w:lang w:val="en-US"/>
        </w:rPr>
        <w:t xml:space="preserve">, published in 2019. To have a consistent reference structure, the skills were organized under a number system instead of the previous number / letter / roman number structure. This allows easy referencing of skills when used in course descriptions and on certificates. </w:t>
      </w:r>
    </w:p>
    <w:p w14:paraId="00CBC998" w14:textId="6E09A80A" w:rsidR="00212435" w:rsidRPr="00DB562E" w:rsidRDefault="00212435" w:rsidP="00483B2B">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Additions to this version included Skill</w:t>
      </w:r>
      <w:r w:rsidR="00012210" w:rsidRPr="00DB562E">
        <w:rPr>
          <w:rStyle w:val="normaltextrun"/>
          <w:rFonts w:ascii="Verdana" w:hAnsi="Verdana"/>
          <w:color w:val="000000"/>
          <w:sz w:val="20"/>
          <w:szCs w:val="20"/>
          <w:bdr w:val="none" w:sz="0" w:space="0" w:color="auto" w:frame="1"/>
          <w:lang w:val="en-US"/>
        </w:rPr>
        <w:t> </w:t>
      </w:r>
      <w:r w:rsidRPr="00DB562E">
        <w:rPr>
          <w:rStyle w:val="normaltextrun"/>
          <w:rFonts w:ascii="Verdana" w:hAnsi="Verdana"/>
          <w:color w:val="000000"/>
          <w:sz w:val="20"/>
          <w:szCs w:val="20"/>
          <w:bdr w:val="none" w:sz="0" w:space="0" w:color="auto" w:frame="1"/>
          <w:lang w:val="en-US"/>
        </w:rPr>
        <w:t>7 and other performance components listed below</w:t>
      </w:r>
      <w:r w:rsidR="00616BE2" w:rsidRPr="00DB562E">
        <w:rPr>
          <w:rStyle w:val="normaltextrun"/>
          <w:rFonts w:ascii="Verdana" w:hAnsi="Verdana"/>
          <w:color w:val="000000"/>
          <w:sz w:val="20"/>
          <w:szCs w:val="20"/>
          <w:bdr w:val="none" w:sz="0" w:space="0" w:color="auto" w:frame="1"/>
          <w:lang w:val="en-US"/>
        </w:rPr>
        <w:t>,</w:t>
      </w:r>
      <w:r w:rsidRPr="00DB562E">
        <w:rPr>
          <w:rStyle w:val="normaltextrun"/>
          <w:rFonts w:ascii="Verdana" w:hAnsi="Verdana"/>
          <w:color w:val="000000"/>
          <w:sz w:val="20"/>
          <w:szCs w:val="20"/>
          <w:bdr w:val="none" w:sz="0" w:space="0" w:color="auto" w:frame="1"/>
          <w:lang w:val="en-US"/>
        </w:rPr>
        <w:t xml:space="preserve"> as well as updates to various </w:t>
      </w:r>
      <w:r w:rsidR="00012210" w:rsidRPr="00DB562E">
        <w:rPr>
          <w:rStyle w:val="normaltextrun"/>
          <w:rFonts w:ascii="Verdana" w:hAnsi="Verdana"/>
          <w:color w:val="000000"/>
          <w:sz w:val="20"/>
          <w:szCs w:val="20"/>
          <w:bdr w:val="none" w:sz="0" w:space="0" w:color="auto" w:frame="1"/>
          <w:lang w:val="en-US"/>
        </w:rPr>
        <w:t>“</w:t>
      </w:r>
      <w:r w:rsidRPr="00DB562E">
        <w:rPr>
          <w:rStyle w:val="normaltextrun"/>
          <w:rFonts w:ascii="Verdana" w:hAnsi="Verdana"/>
          <w:color w:val="000000"/>
          <w:sz w:val="20"/>
          <w:szCs w:val="20"/>
          <w:bdr w:val="none" w:sz="0" w:space="0" w:color="auto" w:frame="1"/>
          <w:lang w:val="en-US"/>
        </w:rPr>
        <w:t>Skills, techniques and knowledge requirements</w:t>
      </w:r>
      <w:r w:rsidR="00012210" w:rsidRPr="00DB562E">
        <w:rPr>
          <w:rStyle w:val="normaltextrun"/>
          <w:rFonts w:ascii="Verdana" w:hAnsi="Verdana"/>
          <w:color w:val="000000"/>
          <w:sz w:val="20"/>
          <w:szCs w:val="20"/>
          <w:bdr w:val="none" w:sz="0" w:space="0" w:color="auto" w:frame="1"/>
          <w:lang w:val="en-US"/>
        </w:rPr>
        <w:t>”</w:t>
      </w:r>
      <w:r w:rsidRPr="00DB562E">
        <w:rPr>
          <w:rStyle w:val="normaltextrun"/>
          <w:rFonts w:ascii="Verdana" w:hAnsi="Verdana"/>
          <w:color w:val="000000"/>
          <w:sz w:val="20"/>
          <w:szCs w:val="20"/>
          <w:bdr w:val="none" w:sz="0" w:space="0" w:color="auto" w:frame="1"/>
          <w:lang w:val="en-US"/>
        </w:rPr>
        <w:t xml:space="preserve"> sections</w:t>
      </w:r>
      <w:r w:rsidR="00616BE2" w:rsidRPr="00DB562E">
        <w:rPr>
          <w:rStyle w:val="normaltextrun"/>
          <w:rFonts w:ascii="Verdana" w:hAnsi="Verdana"/>
          <w:color w:val="000000"/>
          <w:sz w:val="20"/>
          <w:szCs w:val="20"/>
          <w:bdr w:val="none" w:sz="0" w:space="0" w:color="auto" w:frame="1"/>
          <w:lang w:val="en-US"/>
        </w:rPr>
        <w:t>:</w:t>
      </w:r>
    </w:p>
    <w:p w14:paraId="250178BA" w14:textId="03806BBE" w:rsidR="00212435" w:rsidRPr="00DB562E" w:rsidRDefault="00212435" w:rsidP="00483B2B">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Skill 7</w:t>
      </w:r>
      <w:r w:rsidR="001833AF" w:rsidRPr="00DB562E">
        <w:rPr>
          <w:rStyle w:val="normaltextrun"/>
          <w:rFonts w:ascii="Verdana" w:hAnsi="Verdana"/>
          <w:color w:val="000000"/>
          <w:sz w:val="20"/>
          <w:szCs w:val="20"/>
          <w:bdr w:val="none" w:sz="0" w:space="0" w:color="auto" w:frame="1"/>
          <w:lang w:val="en-US"/>
        </w:rPr>
        <w:t>:</w:t>
      </w:r>
      <w:r w:rsidRPr="00DB562E">
        <w:rPr>
          <w:rStyle w:val="normaltextrun"/>
          <w:rFonts w:ascii="Verdana" w:hAnsi="Verdana"/>
          <w:color w:val="000000"/>
          <w:sz w:val="20"/>
          <w:szCs w:val="20"/>
          <w:bdr w:val="none" w:sz="0" w:space="0" w:color="auto" w:frame="1"/>
          <w:lang w:val="en-US"/>
        </w:rPr>
        <w:t xml:space="preserve"> Compare satellite data with numerical weather prediction (NWP) outputs.</w:t>
      </w:r>
    </w:p>
    <w:p w14:paraId="44814D5D" w14:textId="70B1FEE9" w:rsidR="00212435" w:rsidRPr="00DB562E" w:rsidRDefault="00212435" w:rsidP="00483B2B">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 xml:space="preserve">Performance </w:t>
      </w:r>
      <w:r w:rsidR="00012210" w:rsidRPr="00DB562E">
        <w:rPr>
          <w:rStyle w:val="normaltextrun"/>
          <w:rFonts w:ascii="Verdana" w:hAnsi="Verdana"/>
          <w:color w:val="000000"/>
          <w:sz w:val="20"/>
          <w:szCs w:val="20"/>
          <w:bdr w:val="none" w:sz="0" w:space="0" w:color="auto" w:frame="1"/>
          <w:lang w:val="en-US"/>
        </w:rPr>
        <w:t>c</w:t>
      </w:r>
      <w:r w:rsidRPr="00DB562E">
        <w:rPr>
          <w:rStyle w:val="normaltextrun"/>
          <w:rFonts w:ascii="Verdana" w:hAnsi="Verdana"/>
          <w:color w:val="000000"/>
          <w:sz w:val="20"/>
          <w:szCs w:val="20"/>
          <w:bdr w:val="none" w:sz="0" w:space="0" w:color="auto" w:frame="1"/>
          <w:lang w:val="en-US"/>
        </w:rPr>
        <w:t>omponents:</w:t>
      </w:r>
    </w:p>
    <w:p w14:paraId="2F81CD4E" w14:textId="778D14E5" w:rsidR="00212435" w:rsidRPr="00DB562E" w:rsidRDefault="00212435" w:rsidP="00D72839">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1.2.6</w:t>
      </w:r>
      <w:r w:rsidR="004901AC" w:rsidRPr="00DB562E">
        <w:rPr>
          <w:rStyle w:val="normaltextrun"/>
          <w:rFonts w:ascii="Verdana" w:hAnsi="Verdana"/>
          <w:color w:val="000000"/>
          <w:sz w:val="20"/>
          <w:szCs w:val="20"/>
          <w:bdr w:val="none" w:sz="0" w:space="0" w:color="auto" w:frame="1"/>
          <w:lang w:val="en-US"/>
        </w:rPr>
        <w:tab/>
      </w:r>
      <w:r w:rsidRPr="00DB562E">
        <w:rPr>
          <w:rStyle w:val="normaltextrun"/>
          <w:rFonts w:ascii="Verdana" w:hAnsi="Verdana"/>
          <w:color w:val="000000"/>
          <w:sz w:val="20"/>
          <w:szCs w:val="20"/>
          <w:bdr w:val="none" w:sz="0" w:space="0" w:color="auto" w:frame="1"/>
          <w:lang w:val="en-US"/>
        </w:rPr>
        <w:t>Identify areas of drought.</w:t>
      </w:r>
    </w:p>
    <w:p w14:paraId="21ADE355" w14:textId="7A6796E4" w:rsidR="00212435" w:rsidRPr="00DB562E" w:rsidRDefault="00212435" w:rsidP="00D72839">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1.3.3</w:t>
      </w:r>
      <w:r w:rsidR="004901AC" w:rsidRPr="00DB562E">
        <w:rPr>
          <w:rStyle w:val="normaltextrun"/>
          <w:rFonts w:ascii="Verdana" w:hAnsi="Verdana"/>
          <w:color w:val="000000"/>
          <w:sz w:val="20"/>
          <w:szCs w:val="20"/>
          <w:bdr w:val="none" w:sz="0" w:space="0" w:color="auto" w:frame="1"/>
          <w:lang w:val="en-US"/>
        </w:rPr>
        <w:tab/>
      </w:r>
      <w:proofErr w:type="gramStart"/>
      <w:r w:rsidRPr="00DB562E">
        <w:rPr>
          <w:rStyle w:val="normaltextrun"/>
          <w:rFonts w:ascii="Verdana" w:hAnsi="Verdana"/>
          <w:color w:val="000000"/>
          <w:sz w:val="20"/>
          <w:szCs w:val="20"/>
          <w:bdr w:val="none" w:sz="0" w:space="0" w:color="auto" w:frame="1"/>
          <w:lang w:val="en-US"/>
        </w:rPr>
        <w:t>Identify sea</w:t>
      </w:r>
      <w:proofErr w:type="gramEnd"/>
      <w:r w:rsidRPr="00DB562E">
        <w:rPr>
          <w:rStyle w:val="normaltextrun"/>
          <w:rFonts w:ascii="Verdana" w:hAnsi="Verdana"/>
          <w:color w:val="000000"/>
          <w:sz w:val="20"/>
          <w:szCs w:val="20"/>
          <w:bdr w:val="none" w:sz="0" w:space="0" w:color="auto" w:frame="1"/>
          <w:lang w:val="en-US"/>
        </w:rPr>
        <w:t xml:space="preserve"> ice.</w:t>
      </w:r>
    </w:p>
    <w:p w14:paraId="26F6FDFC" w14:textId="731492D9" w:rsidR="00212435" w:rsidRPr="00DB562E" w:rsidRDefault="00212435" w:rsidP="00D72839">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3.1.7</w:t>
      </w:r>
      <w:r w:rsidR="004901AC" w:rsidRPr="00DB562E">
        <w:rPr>
          <w:rStyle w:val="normaltextrun"/>
          <w:rFonts w:ascii="Verdana" w:hAnsi="Verdana"/>
          <w:color w:val="000000"/>
          <w:sz w:val="20"/>
          <w:szCs w:val="20"/>
          <w:bdr w:val="none" w:sz="0" w:space="0" w:color="auto" w:frame="1"/>
          <w:lang w:val="en-US"/>
        </w:rPr>
        <w:tab/>
      </w:r>
      <w:r w:rsidRPr="00DB562E">
        <w:rPr>
          <w:rStyle w:val="normaltextrun"/>
          <w:rFonts w:ascii="Verdana" w:hAnsi="Verdana"/>
          <w:color w:val="000000"/>
          <w:sz w:val="20"/>
          <w:szCs w:val="20"/>
          <w:bdr w:val="none" w:sz="0" w:space="0" w:color="auto" w:frame="1"/>
          <w:lang w:val="en-US"/>
        </w:rPr>
        <w:t>Low-level moisture boundaries.</w:t>
      </w:r>
    </w:p>
    <w:p w14:paraId="6C7A78AC" w14:textId="77528FEE" w:rsidR="00212435" w:rsidRPr="00DB562E" w:rsidRDefault="00212435" w:rsidP="00D72839">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lastRenderedPageBreak/>
        <w:t>3.3.2</w:t>
      </w:r>
      <w:r w:rsidR="004901AC" w:rsidRPr="00DB562E">
        <w:rPr>
          <w:rStyle w:val="normaltextrun"/>
          <w:rFonts w:ascii="Verdana" w:hAnsi="Verdana"/>
          <w:color w:val="000000"/>
          <w:sz w:val="20"/>
          <w:szCs w:val="20"/>
          <w:bdr w:val="none" w:sz="0" w:space="0" w:color="auto" w:frame="1"/>
          <w:lang w:val="en-US"/>
        </w:rPr>
        <w:tab/>
      </w:r>
      <w:r w:rsidRPr="00DB562E">
        <w:rPr>
          <w:rStyle w:val="normaltextrun"/>
          <w:rFonts w:ascii="Verdana" w:hAnsi="Verdana"/>
          <w:color w:val="000000"/>
          <w:sz w:val="20"/>
          <w:szCs w:val="20"/>
          <w:bdr w:val="none" w:sz="0" w:space="0" w:color="auto" w:frame="1"/>
          <w:lang w:val="en-US"/>
        </w:rPr>
        <w:t>Convective environments and areas of instability, convective initiation, inhibition and the breakdown of inhibition.</w:t>
      </w:r>
    </w:p>
    <w:p w14:paraId="55C675B0" w14:textId="35689C77" w:rsidR="00212435" w:rsidRPr="00DB562E" w:rsidRDefault="00212435" w:rsidP="00D72839">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6.5</w:t>
      </w:r>
      <w:r w:rsidR="004901AC" w:rsidRPr="00DB562E">
        <w:rPr>
          <w:rStyle w:val="normaltextrun"/>
          <w:rFonts w:ascii="Verdana" w:hAnsi="Verdana"/>
          <w:color w:val="000000"/>
          <w:sz w:val="20"/>
          <w:szCs w:val="20"/>
          <w:bdr w:val="none" w:sz="0" w:space="0" w:color="auto" w:frame="1"/>
          <w:lang w:val="en-US"/>
        </w:rPr>
        <w:tab/>
      </w:r>
      <w:r w:rsidRPr="00DB562E">
        <w:rPr>
          <w:rStyle w:val="normaltextrun"/>
          <w:rFonts w:ascii="Verdana" w:hAnsi="Verdana"/>
          <w:color w:val="000000"/>
          <w:sz w:val="20"/>
          <w:szCs w:val="20"/>
          <w:bdr w:val="none" w:sz="0" w:space="0" w:color="auto" w:frame="1"/>
          <w:lang w:val="en-US"/>
        </w:rPr>
        <w:t>Identify and interpret pollution (including runoff and algal blooms).</w:t>
      </w:r>
    </w:p>
    <w:p w14:paraId="1D45A01D" w14:textId="77777777" w:rsidR="005E46BB" w:rsidRPr="00DB562E" w:rsidRDefault="005E46BB" w:rsidP="00483B2B">
      <w:pPr>
        <w:ind w:left="720"/>
        <w:rPr>
          <w:rStyle w:val="normaltextrun"/>
          <w:rFonts w:ascii="Verdana" w:hAnsi="Verdana"/>
          <w:color w:val="000000"/>
          <w:sz w:val="20"/>
          <w:szCs w:val="20"/>
          <w:bdr w:val="none" w:sz="0" w:space="0" w:color="auto" w:frame="1"/>
          <w:lang w:val="en-US"/>
        </w:rPr>
      </w:pPr>
    </w:p>
    <w:p w14:paraId="64F2A590" w14:textId="09475694" w:rsidR="00060243" w:rsidRPr="00DB562E" w:rsidRDefault="00212435" w:rsidP="00C32A37">
      <w:pPr>
        <w:pStyle w:val="Heading10"/>
        <w:rPr>
          <w:rStyle w:val="normaltextrun"/>
          <w:color w:val="000000"/>
          <w:bdr w:val="none" w:sz="0" w:space="0" w:color="auto" w:frame="1"/>
        </w:rPr>
      </w:pPr>
      <w:r w:rsidRPr="00DB562E">
        <w:t>201</w:t>
      </w:r>
      <w:r w:rsidRPr="00DB562E">
        <w:rPr>
          <w:rStyle w:val="normaltextrun"/>
          <w:color w:val="000000"/>
          <w:bdr w:val="none" w:sz="0" w:space="0" w:color="auto" w:frame="1"/>
        </w:rPr>
        <w:t>7</w:t>
      </w:r>
    </w:p>
    <w:p w14:paraId="399DBE4D" w14:textId="5B90CE48" w:rsidR="00212435" w:rsidRPr="00DB562E" w:rsidRDefault="00212435" w:rsidP="00483B2B">
      <w:pPr>
        <w:rPr>
          <w:rStyle w:val="normaltextrun"/>
          <w:rFonts w:ascii="Verdana" w:hAnsi="Verdana"/>
          <w:color w:val="000000"/>
          <w:sz w:val="20"/>
          <w:szCs w:val="20"/>
          <w:bdr w:val="none" w:sz="0" w:space="0" w:color="auto" w:frame="1"/>
          <w:lang w:val="en-US"/>
        </w:rPr>
      </w:pPr>
      <w:r w:rsidRPr="00DB562E">
        <w:rPr>
          <w:rStyle w:val="normaltextrun"/>
          <w:rFonts w:ascii="Verdana" w:hAnsi="Verdana"/>
          <w:color w:val="000000"/>
          <w:sz w:val="20"/>
          <w:szCs w:val="20"/>
          <w:bdr w:val="none" w:sz="0" w:space="0" w:color="auto" w:frame="1"/>
          <w:lang w:val="en-US"/>
        </w:rPr>
        <w:t xml:space="preserve">The </w:t>
      </w:r>
      <w:r w:rsidRPr="00DB562E">
        <w:rPr>
          <w:rStyle w:val="normaltextrun"/>
          <w:rFonts w:ascii="Verdana" w:hAnsi="Verdana"/>
          <w:i/>
          <w:iCs/>
          <w:color w:val="000000"/>
          <w:sz w:val="20"/>
          <w:szCs w:val="20"/>
          <w:bdr w:val="none" w:sz="0" w:space="0" w:color="auto" w:frame="1"/>
          <w:lang w:val="en-US"/>
        </w:rPr>
        <w:t>Guidelines on Satellite Skills and Knowledge for Operational Meteorologist</w:t>
      </w:r>
      <w:r w:rsidR="00012210" w:rsidRPr="00DB562E">
        <w:rPr>
          <w:rStyle w:val="normaltextrun"/>
          <w:rFonts w:ascii="Verdana" w:hAnsi="Verdana"/>
          <w:i/>
          <w:iCs/>
          <w:color w:val="000000"/>
          <w:sz w:val="20"/>
          <w:szCs w:val="20"/>
          <w:bdr w:val="none" w:sz="0" w:space="0" w:color="auto" w:frame="1"/>
          <w:lang w:val="en-US"/>
        </w:rPr>
        <w:t>s</w:t>
      </w:r>
      <w:r w:rsidRPr="00DB562E">
        <w:rPr>
          <w:rStyle w:val="normaltextrun"/>
          <w:rFonts w:ascii="Verdana" w:hAnsi="Verdana"/>
          <w:color w:val="000000"/>
          <w:sz w:val="20"/>
          <w:szCs w:val="20"/>
          <w:bdr w:val="none" w:sz="0" w:space="0" w:color="auto" w:frame="1"/>
          <w:lang w:val="en-US"/>
        </w:rPr>
        <w:t xml:space="preserve"> </w:t>
      </w:r>
      <w:r w:rsidR="00012210" w:rsidRPr="00DB562E">
        <w:rPr>
          <w:rStyle w:val="normaltextrun"/>
          <w:rFonts w:ascii="Verdana" w:hAnsi="Verdana"/>
          <w:color w:val="000000"/>
          <w:sz w:val="20"/>
          <w:szCs w:val="20"/>
          <w:bdr w:val="none" w:sz="0" w:space="0" w:color="auto" w:frame="1"/>
          <w:lang w:val="en-US"/>
        </w:rPr>
        <w:t>were first published</w:t>
      </w:r>
      <w:r w:rsidRPr="00DB562E">
        <w:rPr>
          <w:rStyle w:val="normaltextrun"/>
          <w:rFonts w:ascii="Verdana" w:hAnsi="Verdana"/>
          <w:color w:val="000000"/>
          <w:sz w:val="20"/>
          <w:szCs w:val="20"/>
          <w:bdr w:val="none" w:sz="0" w:space="0" w:color="auto" w:frame="1"/>
          <w:lang w:val="en-US"/>
        </w:rPr>
        <w:t xml:space="preserve"> as WMO</w:t>
      </w:r>
      <w:r w:rsidR="00012210" w:rsidRPr="00DB562E">
        <w:rPr>
          <w:rStyle w:val="normaltextrun"/>
          <w:rFonts w:ascii="Verdana" w:hAnsi="Verdana"/>
          <w:color w:val="000000"/>
          <w:sz w:val="20"/>
          <w:szCs w:val="20"/>
          <w:bdr w:val="none" w:sz="0" w:space="0" w:color="auto" w:frame="1"/>
          <w:lang w:val="en-US"/>
        </w:rPr>
        <w:t> </w:t>
      </w:r>
      <w:r w:rsidRPr="00DB562E">
        <w:rPr>
          <w:rStyle w:val="normaltextrun"/>
          <w:rFonts w:ascii="Verdana" w:hAnsi="Verdana"/>
          <w:color w:val="000000"/>
          <w:sz w:val="20"/>
          <w:szCs w:val="20"/>
          <w:bdr w:val="none" w:sz="0" w:space="0" w:color="auto" w:frame="1"/>
          <w:lang w:val="en-US"/>
        </w:rPr>
        <w:t xml:space="preserve">SP-12. </w:t>
      </w:r>
      <w:r w:rsidR="00012210" w:rsidRPr="00DB562E">
        <w:rPr>
          <w:rStyle w:val="normaltextrun"/>
          <w:rFonts w:ascii="Verdana" w:hAnsi="Verdana"/>
          <w:color w:val="000000"/>
          <w:sz w:val="20"/>
          <w:szCs w:val="20"/>
          <w:bdr w:val="none" w:sz="0" w:space="0" w:color="auto" w:frame="1"/>
          <w:lang w:val="en-US"/>
        </w:rPr>
        <w:t>They</w:t>
      </w:r>
      <w:r w:rsidRPr="00DB562E">
        <w:rPr>
          <w:rStyle w:val="normaltextrun"/>
          <w:rFonts w:ascii="Verdana" w:hAnsi="Verdana"/>
          <w:color w:val="000000"/>
          <w:sz w:val="20"/>
          <w:szCs w:val="20"/>
          <w:bdr w:val="none" w:sz="0" w:space="0" w:color="auto" w:frame="1"/>
          <w:lang w:val="en-US"/>
        </w:rPr>
        <w:t xml:space="preserve"> included six skills:</w:t>
      </w:r>
    </w:p>
    <w:p w14:paraId="739A4FE2" w14:textId="5D4683E2" w:rsidR="00212435" w:rsidRPr="00DB562E" w:rsidRDefault="00212435" w:rsidP="00483B2B">
      <w:pPr>
        <w:rPr>
          <w:rFonts w:ascii="Verdana" w:hAnsi="Verdana" w:cs="StoneSansITC-Bold"/>
          <w:bCs/>
          <w:sz w:val="20"/>
          <w:szCs w:val="20"/>
          <w:lang w:val="en-US"/>
        </w:rPr>
      </w:pPr>
      <w:r w:rsidRPr="00DB562E">
        <w:rPr>
          <w:rFonts w:ascii="Verdana" w:hAnsi="Verdana" w:cs="StoneSansITC-Bold"/>
          <w:bCs/>
          <w:sz w:val="20"/>
          <w:szCs w:val="20"/>
          <w:lang w:val="en-US"/>
        </w:rPr>
        <w:t>1.</w:t>
      </w:r>
      <w:r w:rsidR="001833AF" w:rsidRPr="00DB562E">
        <w:rPr>
          <w:rFonts w:ascii="Verdana" w:hAnsi="Verdana" w:cs="StoneSansITC-Bold"/>
          <w:bCs/>
          <w:sz w:val="20"/>
          <w:szCs w:val="20"/>
          <w:lang w:val="en-US"/>
        </w:rPr>
        <w:tab/>
      </w:r>
      <w:r w:rsidRPr="00DB562E">
        <w:rPr>
          <w:rFonts w:ascii="Verdana" w:hAnsi="Verdana" w:cs="StoneSansITC-Bold"/>
          <w:bCs/>
          <w:sz w:val="20"/>
          <w:szCs w:val="20"/>
          <w:lang w:val="en-US"/>
        </w:rPr>
        <w:t>Identify surface features</w:t>
      </w:r>
      <w:r w:rsidR="00EF7A32" w:rsidRPr="00DB562E">
        <w:rPr>
          <w:rFonts w:ascii="Verdana" w:hAnsi="Verdana" w:cs="StoneSansITC-Bold"/>
          <w:bCs/>
          <w:sz w:val="20"/>
          <w:szCs w:val="20"/>
          <w:lang w:val="en-US"/>
        </w:rPr>
        <w:t>.</w:t>
      </w:r>
    </w:p>
    <w:p w14:paraId="01F78EFC" w14:textId="753E6C3C" w:rsidR="00212435" w:rsidRPr="00DB562E" w:rsidRDefault="00212435" w:rsidP="00483B2B">
      <w:pPr>
        <w:rPr>
          <w:rFonts w:ascii="Verdana" w:hAnsi="Verdana" w:cs="StoneSansITC-Bold"/>
          <w:bCs/>
          <w:sz w:val="20"/>
          <w:szCs w:val="20"/>
          <w:lang w:val="en-US"/>
        </w:rPr>
      </w:pPr>
      <w:r w:rsidRPr="00DB562E">
        <w:rPr>
          <w:rFonts w:ascii="Verdana" w:hAnsi="Verdana" w:cs="StoneSansITC-Bold"/>
          <w:bCs/>
          <w:sz w:val="20"/>
          <w:szCs w:val="20"/>
          <w:lang w:val="en-US"/>
        </w:rPr>
        <w:t>2.</w:t>
      </w:r>
      <w:r w:rsidR="001833AF" w:rsidRPr="00DB562E">
        <w:rPr>
          <w:rFonts w:ascii="Verdana" w:hAnsi="Verdana" w:cs="StoneSansITC-Bold"/>
          <w:bCs/>
          <w:sz w:val="20"/>
          <w:szCs w:val="20"/>
          <w:lang w:val="en-US"/>
        </w:rPr>
        <w:tab/>
      </w:r>
      <w:r w:rsidRPr="00DB562E">
        <w:rPr>
          <w:rFonts w:ascii="Verdana" w:hAnsi="Verdana" w:cs="StoneSansITC-Bold"/>
          <w:bCs/>
          <w:sz w:val="20"/>
          <w:szCs w:val="20"/>
          <w:lang w:val="en-US"/>
        </w:rPr>
        <w:t>Identify cloud types and their characteristics</w:t>
      </w:r>
      <w:r w:rsidR="00EF7A32" w:rsidRPr="00DB562E">
        <w:rPr>
          <w:rFonts w:ascii="Verdana" w:hAnsi="Verdana" w:cs="StoneSansITC-Bold"/>
          <w:bCs/>
          <w:sz w:val="20"/>
          <w:szCs w:val="20"/>
          <w:lang w:val="en-US"/>
        </w:rPr>
        <w:t>.</w:t>
      </w:r>
    </w:p>
    <w:p w14:paraId="11351305" w14:textId="76CB32A7" w:rsidR="00212435" w:rsidRPr="00DB562E" w:rsidRDefault="00212435" w:rsidP="00483B2B">
      <w:pPr>
        <w:rPr>
          <w:rFonts w:ascii="Verdana" w:hAnsi="Verdana" w:cs="StoneSansITC-Bold"/>
          <w:bCs/>
          <w:sz w:val="20"/>
          <w:szCs w:val="20"/>
          <w:lang w:val="en-US"/>
        </w:rPr>
      </w:pPr>
      <w:r w:rsidRPr="00DB562E">
        <w:rPr>
          <w:rFonts w:ascii="Verdana" w:hAnsi="Verdana" w:cs="StoneSansITC-Bold"/>
          <w:bCs/>
          <w:sz w:val="20"/>
          <w:szCs w:val="20"/>
          <w:lang w:val="en-US"/>
        </w:rPr>
        <w:t>3.</w:t>
      </w:r>
      <w:r w:rsidR="001833AF" w:rsidRPr="00DB562E">
        <w:rPr>
          <w:rFonts w:ascii="Verdana" w:hAnsi="Verdana" w:cs="StoneSansITC-Bold"/>
          <w:bCs/>
          <w:sz w:val="20"/>
          <w:szCs w:val="20"/>
          <w:lang w:val="en-US"/>
        </w:rPr>
        <w:tab/>
      </w:r>
      <w:r w:rsidRPr="00DB562E">
        <w:rPr>
          <w:rFonts w:ascii="Verdana" w:hAnsi="Verdana" w:cs="StoneSansITC-Bold"/>
          <w:bCs/>
          <w:sz w:val="20"/>
          <w:szCs w:val="20"/>
          <w:lang w:val="en-US"/>
        </w:rPr>
        <w:t>Identify and interpret broad</w:t>
      </w:r>
      <w:r w:rsidR="000F1603" w:rsidRPr="00DB562E">
        <w:rPr>
          <w:rFonts w:ascii="Verdana" w:hAnsi="Verdana" w:cs="StoneSansITC-Bold"/>
          <w:bCs/>
          <w:sz w:val="20"/>
          <w:szCs w:val="20"/>
          <w:lang w:val="en-US"/>
        </w:rPr>
        <w:t>-</w:t>
      </w:r>
      <w:r w:rsidRPr="00DB562E">
        <w:rPr>
          <w:rFonts w:ascii="Verdana" w:hAnsi="Verdana" w:cs="StoneSansITC-Bold"/>
          <w:bCs/>
          <w:sz w:val="20"/>
          <w:szCs w:val="20"/>
          <w:lang w:val="en-US"/>
        </w:rPr>
        <w:t>scale, synoptic and mesoscale systems</w:t>
      </w:r>
      <w:r w:rsidR="00EF7A32" w:rsidRPr="00DB562E">
        <w:rPr>
          <w:rFonts w:ascii="Verdana" w:hAnsi="Verdana" w:cs="StoneSansITC-Bold"/>
          <w:bCs/>
          <w:sz w:val="20"/>
          <w:szCs w:val="20"/>
          <w:lang w:val="en-US"/>
        </w:rPr>
        <w:t>.</w:t>
      </w:r>
    </w:p>
    <w:p w14:paraId="3C276682" w14:textId="6C63306B" w:rsidR="00212435" w:rsidRPr="00DB562E" w:rsidRDefault="00212435" w:rsidP="00483B2B">
      <w:pPr>
        <w:rPr>
          <w:rFonts w:ascii="Verdana" w:hAnsi="Verdana" w:cs="StoneSansITC-Bold"/>
          <w:bCs/>
          <w:sz w:val="20"/>
          <w:szCs w:val="20"/>
          <w:lang w:val="en-US"/>
        </w:rPr>
      </w:pPr>
      <w:r w:rsidRPr="00DB562E">
        <w:rPr>
          <w:rFonts w:ascii="Verdana" w:hAnsi="Verdana" w:cs="StoneSansITC-Bold"/>
          <w:bCs/>
          <w:sz w:val="20"/>
          <w:szCs w:val="20"/>
          <w:lang w:val="en-US"/>
        </w:rPr>
        <w:t>4.</w:t>
      </w:r>
      <w:r w:rsidR="001833AF" w:rsidRPr="00DB562E">
        <w:rPr>
          <w:rFonts w:ascii="Verdana" w:hAnsi="Verdana" w:cs="StoneSansITC-Bold"/>
          <w:bCs/>
          <w:sz w:val="20"/>
          <w:szCs w:val="20"/>
          <w:lang w:val="en-US"/>
        </w:rPr>
        <w:tab/>
      </w:r>
      <w:r w:rsidRPr="00DB562E">
        <w:rPr>
          <w:rFonts w:ascii="Verdana" w:hAnsi="Verdana" w:cs="StoneSansITC-Bold"/>
          <w:bCs/>
          <w:sz w:val="20"/>
          <w:szCs w:val="20"/>
          <w:lang w:val="en-US"/>
        </w:rPr>
        <w:t>Identify and interpret atmospheric phenomena</w:t>
      </w:r>
      <w:r w:rsidR="00EF7A32" w:rsidRPr="00DB562E">
        <w:rPr>
          <w:rFonts w:ascii="Verdana" w:hAnsi="Verdana" w:cs="StoneSansITC-Bold"/>
          <w:bCs/>
          <w:sz w:val="20"/>
          <w:szCs w:val="20"/>
          <w:lang w:val="en-US"/>
        </w:rPr>
        <w:t>.</w:t>
      </w:r>
    </w:p>
    <w:p w14:paraId="4E9462D7" w14:textId="34456D89" w:rsidR="00212435" w:rsidRPr="00DB562E" w:rsidRDefault="00212435" w:rsidP="00483B2B">
      <w:pPr>
        <w:rPr>
          <w:rFonts w:ascii="Verdana" w:hAnsi="Verdana" w:cs="StoneSansITC-Bold"/>
          <w:bCs/>
          <w:sz w:val="20"/>
          <w:szCs w:val="20"/>
          <w:lang w:val="en-US"/>
        </w:rPr>
      </w:pPr>
      <w:r w:rsidRPr="00DB562E">
        <w:rPr>
          <w:rFonts w:ascii="Verdana" w:hAnsi="Verdana" w:cs="StoneSansITC-Bold"/>
          <w:bCs/>
          <w:sz w:val="20"/>
          <w:szCs w:val="20"/>
          <w:lang w:val="en-US"/>
        </w:rPr>
        <w:t>5.</w:t>
      </w:r>
      <w:r w:rsidR="001833AF" w:rsidRPr="00DB562E">
        <w:rPr>
          <w:rFonts w:ascii="Verdana" w:hAnsi="Verdana" w:cs="StoneSansITC-Bold"/>
          <w:bCs/>
          <w:sz w:val="20"/>
          <w:szCs w:val="20"/>
          <w:lang w:val="en-US"/>
        </w:rPr>
        <w:tab/>
      </w:r>
      <w:r w:rsidRPr="00DB562E">
        <w:rPr>
          <w:rFonts w:ascii="Verdana" w:hAnsi="Verdana" w:cs="StoneSansITC-Bold"/>
          <w:bCs/>
          <w:sz w:val="20"/>
          <w:szCs w:val="20"/>
          <w:lang w:val="en-US"/>
        </w:rPr>
        <w:t>Interpret derived fields and derived products</w:t>
      </w:r>
      <w:r w:rsidR="00EF7A32" w:rsidRPr="00DB562E">
        <w:rPr>
          <w:rFonts w:ascii="Verdana" w:hAnsi="Verdana" w:cs="StoneSansITC-Bold"/>
          <w:bCs/>
          <w:sz w:val="20"/>
          <w:szCs w:val="20"/>
          <w:lang w:val="en-US"/>
        </w:rPr>
        <w:t>.</w:t>
      </w:r>
    </w:p>
    <w:p w14:paraId="44B47CAB" w14:textId="6687F390" w:rsidR="009F64B2" w:rsidRPr="00DB562E" w:rsidRDefault="00212435" w:rsidP="00483B2B">
      <w:pPr>
        <w:rPr>
          <w:rFonts w:ascii="Verdana" w:hAnsi="Verdana"/>
          <w:color w:val="000000"/>
          <w:sz w:val="20"/>
          <w:szCs w:val="20"/>
          <w:bdr w:val="none" w:sz="0" w:space="0" w:color="auto" w:frame="1"/>
          <w:lang w:val="en-US"/>
        </w:rPr>
      </w:pPr>
      <w:r w:rsidRPr="00DB562E">
        <w:rPr>
          <w:rFonts w:ascii="Verdana" w:hAnsi="Verdana" w:cs="StoneSansITC-Bold"/>
          <w:bCs/>
          <w:sz w:val="20"/>
          <w:szCs w:val="20"/>
          <w:lang w:val="en-US"/>
        </w:rPr>
        <w:t>6.</w:t>
      </w:r>
      <w:r w:rsidR="001833AF" w:rsidRPr="00DB562E">
        <w:rPr>
          <w:rFonts w:ascii="Verdana" w:hAnsi="Verdana" w:cs="StoneSansITC-Bold"/>
          <w:bCs/>
          <w:sz w:val="20"/>
          <w:szCs w:val="20"/>
          <w:lang w:val="en-US"/>
        </w:rPr>
        <w:tab/>
      </w:r>
      <w:r w:rsidRPr="00DB562E">
        <w:rPr>
          <w:rFonts w:ascii="Verdana" w:hAnsi="Verdana" w:cs="StoneSansITC-Bold"/>
          <w:bCs/>
          <w:sz w:val="20"/>
          <w:szCs w:val="20"/>
          <w:lang w:val="en-US"/>
        </w:rPr>
        <w:t>Identify and interpret oceanic features and systems</w:t>
      </w:r>
      <w:r w:rsidR="00EF7A32" w:rsidRPr="00DB562E">
        <w:rPr>
          <w:rFonts w:ascii="Verdana" w:hAnsi="Verdana" w:cs="StoneSansITC-Bold"/>
          <w:bCs/>
          <w:sz w:val="20"/>
          <w:szCs w:val="20"/>
          <w:lang w:val="en-US"/>
        </w:rPr>
        <w:t>.</w:t>
      </w:r>
    </w:p>
    <w:p w14:paraId="43153BF1" w14:textId="0897D081" w:rsidR="1979FB46" w:rsidRPr="00D0195C" w:rsidRDefault="1979FB46" w:rsidP="00483B2B">
      <w:pPr>
        <w:pStyle w:val="Bodytext"/>
        <w:rPr>
          <w:lang w:val="en-US"/>
        </w:rPr>
      </w:pPr>
    </w:p>
    <w:p w14:paraId="201620DF" w14:textId="35BB4C15" w:rsidR="000663A1" w:rsidRPr="00D0195C" w:rsidRDefault="000663A1" w:rsidP="00483B2B">
      <w:pPr>
        <w:spacing w:after="200" w:line="276" w:lineRule="auto"/>
        <w:rPr>
          <w:rFonts w:ascii="Verdana" w:eastAsia="Verdana" w:hAnsi="Verdana" w:cs="Verdana"/>
          <w:sz w:val="20"/>
          <w:szCs w:val="20"/>
          <w:lang w:val="en-US"/>
        </w:rPr>
      </w:pPr>
      <w:r w:rsidRPr="00D0195C">
        <w:rPr>
          <w:rFonts w:ascii="Verdana" w:eastAsia="Verdana" w:hAnsi="Verdana" w:cs="Verdana"/>
          <w:sz w:val="20"/>
          <w:szCs w:val="20"/>
          <w:lang w:val="en-US"/>
        </w:rPr>
        <w:br w:type="page"/>
      </w:r>
    </w:p>
    <w:p w14:paraId="6D62A50E" w14:textId="337F42BE" w:rsidR="1979FB46" w:rsidRDefault="000663A1" w:rsidP="00C32A37">
      <w:pPr>
        <w:pStyle w:val="Chapterhead"/>
      </w:pPr>
      <w:bookmarkStart w:id="41" w:name="_Toc219909858"/>
      <w:r>
        <w:lastRenderedPageBreak/>
        <w:t>References</w:t>
      </w:r>
      <w:bookmarkEnd w:id="41"/>
    </w:p>
    <w:p w14:paraId="06D9046A" w14:textId="4D299B9C" w:rsidR="005A1A2D" w:rsidRPr="00D0195C" w:rsidRDefault="005A1A2D" w:rsidP="005A1A2D">
      <w:pPr>
        <w:pStyle w:val="Bodytext"/>
        <w:rPr>
          <w:rFonts w:ascii="Verdana" w:hAnsi="Verdana"/>
          <w:sz w:val="20"/>
          <w:lang w:val="en-US"/>
        </w:rPr>
      </w:pPr>
      <w:r w:rsidRPr="00D0195C">
        <w:rPr>
          <w:rFonts w:ascii="Verdana" w:hAnsi="Verdana"/>
          <w:color w:val="000000" w:themeColor="text1"/>
          <w:sz w:val="20"/>
          <w:lang w:val="en-US"/>
        </w:rPr>
        <w:t xml:space="preserve">World Meteorological Organization (WMO). </w:t>
      </w:r>
      <w:hyperlink r:id="rId18" w:history="1">
        <w:r w:rsidRPr="00D0195C">
          <w:rPr>
            <w:rStyle w:val="Hyperlink"/>
            <w:rFonts w:ascii="Verdana" w:hAnsi="Verdana"/>
            <w:i/>
            <w:iCs/>
            <w:color w:val="0000FF"/>
            <w:sz w:val="20"/>
            <w:lang w:val="en-US"/>
          </w:rPr>
          <w:t>Guidelines for the Education and Training of Personnel in Meteorology and Operational Hydrology</w:t>
        </w:r>
      </w:hyperlink>
      <w:r w:rsidRPr="00D0195C">
        <w:rPr>
          <w:rFonts w:ascii="Verdana" w:hAnsi="Verdana"/>
          <w:sz w:val="20"/>
          <w:lang w:val="en-US"/>
        </w:rPr>
        <w:t xml:space="preserve"> </w:t>
      </w:r>
      <w:r w:rsidRPr="00D0195C">
        <w:rPr>
          <w:rFonts w:ascii="Verdana" w:hAnsi="Verdana"/>
          <w:color w:val="000000" w:themeColor="text1"/>
          <w:sz w:val="20"/>
          <w:lang w:val="en-US"/>
        </w:rPr>
        <w:t>(WMO-No. 258), Volume I, Supplement No. 2. Geneva, 2009.</w:t>
      </w:r>
    </w:p>
    <w:p w14:paraId="2F29D885" w14:textId="4ADEFD13" w:rsidR="000663A1" w:rsidRPr="00C32A37" w:rsidRDefault="000663A1" w:rsidP="00D72839">
      <w:pPr>
        <w:pStyle w:val="Bodytextsemibold0"/>
        <w:rPr>
          <w:rStyle w:val="normaltextrun"/>
          <w:b w:val="0"/>
          <w:color w:val="000000"/>
          <w:szCs w:val="20"/>
          <w:bdr w:val="none" w:sz="0" w:space="0" w:color="auto" w:frame="1"/>
        </w:rPr>
      </w:pPr>
      <w:r w:rsidRPr="00C32A37">
        <w:rPr>
          <w:rFonts w:eastAsia="Verdana" w:cs="Verdana"/>
          <w:b w:val="0"/>
          <w:color w:val="000000" w:themeColor="text1"/>
        </w:rPr>
        <w:t xml:space="preserve">World Meteorological Organization (WMO). </w:t>
      </w:r>
      <w:hyperlink r:id="rId19" w:history="1">
        <w:r w:rsidRPr="00C32A37">
          <w:rPr>
            <w:rStyle w:val="Hyperlink"/>
            <w:b w:val="0"/>
            <w:i/>
            <w:iCs/>
          </w:rPr>
          <w:t>Guidelines on Satellite Skills and Knowledge for Operational Meteorologists</w:t>
        </w:r>
      </w:hyperlink>
      <w:r w:rsidRPr="00C32A37">
        <w:rPr>
          <w:rStyle w:val="normaltextrun"/>
          <w:b w:val="0"/>
          <w:color w:val="000000"/>
          <w:szCs w:val="20"/>
          <w:bdr w:val="none" w:sz="0" w:space="0" w:color="auto" w:frame="1"/>
        </w:rPr>
        <w:t xml:space="preserve"> (WMO SP-12). Geneva, 2017.</w:t>
      </w:r>
    </w:p>
    <w:p w14:paraId="6643B779" w14:textId="0114B7D2" w:rsidR="00B33126" w:rsidRPr="00C32A37" w:rsidRDefault="00B33126" w:rsidP="00D72839">
      <w:pPr>
        <w:pStyle w:val="Bodytextsemibold0"/>
        <w:rPr>
          <w:rFonts w:eastAsia="Verdana" w:cs="Verdana"/>
          <w:b w:val="0"/>
          <w:color w:val="000000" w:themeColor="text1"/>
        </w:rPr>
      </w:pPr>
      <w:r w:rsidRPr="00C32A37">
        <w:rPr>
          <w:rFonts w:eastAsia="Verdana" w:cs="Verdana"/>
          <w:b w:val="0"/>
          <w:color w:val="000000" w:themeColor="text1"/>
        </w:rPr>
        <w:t xml:space="preserve">World Meteorological Organization (WMO). </w:t>
      </w:r>
      <w:hyperlink r:id="rId20">
        <w:r w:rsidRPr="00C32A37">
          <w:rPr>
            <w:rStyle w:val="Hyperlink"/>
            <w:b w:val="0"/>
            <w:i/>
            <w:iCs/>
            <w:szCs w:val="20"/>
          </w:rPr>
          <w:t xml:space="preserve">WMO Guidelines on the Creation of Climate </w:t>
        </w:r>
        <w:proofErr w:type="spellStart"/>
        <w:r w:rsidRPr="00C32A37">
          <w:rPr>
            <w:rStyle w:val="Hyperlink"/>
            <w:b w:val="0"/>
            <w:i/>
            <w:iCs/>
            <w:szCs w:val="20"/>
          </w:rPr>
          <w:t>Normals</w:t>
        </w:r>
        <w:proofErr w:type="spellEnd"/>
      </w:hyperlink>
      <w:r w:rsidRPr="00C32A37">
        <w:rPr>
          <w:b w:val="0"/>
        </w:rPr>
        <w:t xml:space="preserve"> </w:t>
      </w:r>
      <w:r w:rsidRPr="00C32A37">
        <w:rPr>
          <w:rFonts w:eastAsia="Calibri" w:cs="Calibri"/>
          <w:b w:val="0"/>
          <w:color w:val="000000" w:themeColor="text1"/>
        </w:rPr>
        <w:t>(WMO-No. 1203). Geneva, 2017.</w:t>
      </w:r>
    </w:p>
    <w:p w14:paraId="6917EA44" w14:textId="74867BAE" w:rsidR="000663A1" w:rsidRPr="00C32A37" w:rsidRDefault="000663A1" w:rsidP="00D72839">
      <w:pPr>
        <w:pStyle w:val="Bodytextsemibold0"/>
        <w:rPr>
          <w:rStyle w:val="normaltextrun"/>
          <w:b w:val="0"/>
          <w:color w:val="000000"/>
          <w:szCs w:val="20"/>
          <w:bdr w:val="none" w:sz="0" w:space="0" w:color="auto" w:frame="1"/>
        </w:rPr>
      </w:pPr>
      <w:r w:rsidRPr="00C32A37">
        <w:rPr>
          <w:rFonts w:eastAsia="Verdana" w:cs="Verdana"/>
          <w:b w:val="0"/>
          <w:color w:val="000000" w:themeColor="text1"/>
        </w:rPr>
        <w:t xml:space="preserve">World Meteorological Organization (WMO). </w:t>
      </w:r>
      <w:hyperlink r:id="rId21" w:history="1">
        <w:r w:rsidRPr="00C32A37">
          <w:rPr>
            <w:rStyle w:val="Hyperlink"/>
            <w:b w:val="0"/>
            <w:i/>
            <w:iCs/>
          </w:rPr>
          <w:t>Guidelines on Satellite Skills and Knowledge for Operational Meteorologists</w:t>
        </w:r>
      </w:hyperlink>
      <w:r w:rsidRPr="00C32A37">
        <w:rPr>
          <w:rStyle w:val="normaltextrun"/>
          <w:b w:val="0"/>
          <w:color w:val="000000"/>
          <w:szCs w:val="20"/>
          <w:bdr w:val="none" w:sz="0" w:space="0" w:color="auto" w:frame="1"/>
        </w:rPr>
        <w:t xml:space="preserve"> (WMO SP-12). Geneva, 2018.</w:t>
      </w:r>
    </w:p>
    <w:p w14:paraId="00A0B9BD" w14:textId="77777777" w:rsidR="00B33126" w:rsidRPr="00C32A37" w:rsidRDefault="00B33126" w:rsidP="00D72839">
      <w:pPr>
        <w:pStyle w:val="Bodytextsemibold0"/>
        <w:rPr>
          <w:rFonts w:eastAsia="Verdana" w:cs="Verdana"/>
          <w:b w:val="0"/>
          <w:color w:val="000000" w:themeColor="text1"/>
        </w:rPr>
      </w:pPr>
      <w:r w:rsidRPr="00C32A37">
        <w:rPr>
          <w:rFonts w:eastAsia="Verdana" w:cs="Verdana"/>
          <w:b w:val="0"/>
          <w:color w:val="000000" w:themeColor="text1"/>
        </w:rPr>
        <w:t xml:space="preserve">World Meteorological Organization (WMO). </w:t>
      </w:r>
      <w:hyperlink r:id="rId22" w:history="1">
        <w:r w:rsidRPr="00C32A37">
          <w:rPr>
            <w:rStyle w:val="Hyperlink"/>
            <w:b w:val="0"/>
            <w:i/>
            <w:iCs/>
          </w:rPr>
          <w:t>Compendium of WMO Competency Frameworks</w:t>
        </w:r>
      </w:hyperlink>
      <w:r w:rsidRPr="00C32A37">
        <w:rPr>
          <w:b w:val="0"/>
        </w:rPr>
        <w:t xml:space="preserve"> </w:t>
      </w:r>
      <w:r w:rsidRPr="00C32A37">
        <w:rPr>
          <w:b w:val="0"/>
          <w:color w:val="000000" w:themeColor="text1"/>
        </w:rPr>
        <w:t>(WMO-No. 1209). Geneva, 2019.</w:t>
      </w:r>
    </w:p>
    <w:p w14:paraId="2183A6B2" w14:textId="480E8C6B" w:rsidR="000663A1" w:rsidRPr="00C32A37" w:rsidRDefault="00B33126" w:rsidP="00D72839">
      <w:pPr>
        <w:pStyle w:val="Bodytextsemibold0"/>
        <w:rPr>
          <w:rFonts w:eastAsia="Verdana" w:cs="Verdana"/>
          <w:b w:val="0"/>
        </w:rPr>
      </w:pPr>
      <w:r w:rsidRPr="00C32A37">
        <w:rPr>
          <w:rFonts w:eastAsia="Verdana" w:cs="Verdana"/>
          <w:b w:val="0"/>
          <w:color w:val="000000" w:themeColor="text1"/>
        </w:rPr>
        <w:t>World Meteorological Organization (WMO).</w:t>
      </w:r>
      <w:r w:rsidRPr="00C32A37">
        <w:rPr>
          <w:rFonts w:eastAsia="Verdana" w:cs="Verdana"/>
          <w:b w:val="0"/>
        </w:rPr>
        <w:t xml:space="preserve"> </w:t>
      </w:r>
      <w:hyperlink r:id="rId23">
        <w:r w:rsidR="000663A1" w:rsidRPr="00C32A37">
          <w:rPr>
            <w:rStyle w:val="HyperlinkItalic"/>
            <w:b w:val="0"/>
            <w:szCs w:val="20"/>
          </w:rPr>
          <w:t>Guide to the Implementation of Education and Training Standards in Meteorology and Hydrology</w:t>
        </w:r>
      </w:hyperlink>
      <w:r w:rsidR="000663A1" w:rsidRPr="00C32A37">
        <w:rPr>
          <w:b w:val="0"/>
        </w:rPr>
        <w:t xml:space="preserve"> </w:t>
      </w:r>
      <w:r w:rsidR="000663A1" w:rsidRPr="00C32A37">
        <w:rPr>
          <w:b w:val="0"/>
          <w:color w:val="000000" w:themeColor="text1"/>
        </w:rPr>
        <w:t>(WMO-No. 1083), Volume I</w:t>
      </w:r>
      <w:r w:rsidRPr="00C32A37">
        <w:rPr>
          <w:b w:val="0"/>
          <w:color w:val="000000" w:themeColor="text1"/>
        </w:rPr>
        <w:t xml:space="preserve"> – Meteorology. Geneva, 2023.</w:t>
      </w:r>
    </w:p>
    <w:sectPr w:rsidR="000663A1" w:rsidRPr="00C32A37" w:rsidSect="005E46BB">
      <w:headerReference w:type="even" r:id="rId24"/>
      <w:headerReference w:type="default" r:id="rId25"/>
      <w:footerReference w:type="default" r:id="rId26"/>
      <w:headerReference w:type="first" r:id="rId27"/>
      <w:footerReference w:type="first" r:id="rId28"/>
      <w:pgSz w:w="11907" w:h="16840" w:code="9"/>
      <w:pgMar w:top="1134" w:right="1134" w:bottom="567" w:left="1134" w:header="1134" w:footer="74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62A46" w14:textId="77777777" w:rsidR="00DF3544" w:rsidRDefault="00DF3544" w:rsidP="003E2ED3">
      <w:r>
        <w:separator/>
      </w:r>
    </w:p>
  </w:endnote>
  <w:endnote w:type="continuationSeparator" w:id="0">
    <w:p w14:paraId="5BE71B14" w14:textId="77777777" w:rsidR="00DF3544" w:rsidRDefault="00DF3544" w:rsidP="003E2ED3">
      <w:r>
        <w:continuationSeparator/>
      </w:r>
    </w:p>
  </w:endnote>
  <w:endnote w:type="continuationNotice" w:id="1">
    <w:p w14:paraId="3791184A" w14:textId="77777777" w:rsidR="00DF3544" w:rsidRDefault="00DF3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TIX">
    <w:altName w:val="Calibri"/>
    <w:charset w:val="00"/>
    <w:family w:val="modern"/>
    <w:pitch w:val="variable"/>
    <w:sig w:usb0="A0002AFF" w:usb1="42006DFF" w:usb2="02000000" w:usb3="00000000" w:csb0="000001FF" w:csb1="00000000"/>
  </w:font>
  <w:font w:name="STIX Math">
    <w:altName w:val="Calibri"/>
    <w:charset w:val="00"/>
    <w:family w:val="modern"/>
    <w:pitch w:val="variable"/>
    <w:sig w:usb0="A0002AFF" w:usb1="4200FDFF" w:usb2="02000020" w:usb3="00000000" w:csb0="000001FF" w:csb1="00000000"/>
  </w:font>
  <w:font w:name="Lucida Grande">
    <w:altName w:val="Segoe UI"/>
    <w:charset w:val="00"/>
    <w:family w:val="auto"/>
    <w:pitch w:val="variable"/>
    <w:sig w:usb0="00000000" w:usb1="5000A1FF" w:usb2="00000000" w:usb3="00000000" w:csb0="000001BF" w:csb1="00000000"/>
  </w:font>
  <w:font w:name="StoneSerif-SemiboldItalic">
    <w:altName w:val="Verdana"/>
    <w:charset w:val="00"/>
    <w:family w:val="roman"/>
    <w:pitch w:val="variable"/>
    <w:sig w:usb0="00000003" w:usb1="00000000" w:usb2="00000000" w:usb3="00000000" w:csb0="00000001" w:csb1="00000000"/>
  </w:font>
  <w:font w:name="StoneSans">
    <w:altName w:val="Cambria"/>
    <w:charset w:val="00"/>
    <w:family w:val="swiss"/>
    <w:pitch w:val="default"/>
    <w:sig w:usb0="00000003" w:usb1="00000000" w:usb2="00000000" w:usb3="00000000" w:csb0="00000001" w:csb1="00000000"/>
  </w:font>
  <w:font w:name="StoneSans-Semibold">
    <w:altName w:val="Verdana"/>
    <w:charset w:val="4D"/>
    <w:family w:val="auto"/>
    <w:pitch w:val="default"/>
    <w:sig w:usb0="00000003" w:usb1="00000000" w:usb2="00000000" w:usb3="00000000" w:csb0="00000001" w:csb1="00000000"/>
  </w:font>
  <w:font w:name="StoneSans-Bold">
    <w:altName w:val="Cambria"/>
    <w:charset w:val="00"/>
    <w:family w:val="roman"/>
    <w:pitch w:val="variable"/>
    <w:sig w:usb0="00000003" w:usb1="00000000" w:usb2="00000000" w:usb3="00000000" w:csb0="00000001" w:csb1="00000000"/>
  </w:font>
  <w:font w:name="StoneSansITC-Medium">
    <w:altName w:val="Calibri"/>
    <w:panose1 w:val="00000000000000000000"/>
    <w:charset w:val="4D"/>
    <w:family w:val="auto"/>
    <w:notTrueType/>
    <w:pitch w:val="default"/>
    <w:sig w:usb0="00000003" w:usb1="00000000" w:usb2="00000000" w:usb3="00000000" w:csb0="00000001" w:csb1="00000000"/>
  </w:font>
  <w:font w:name="StoneSansITC-MediumItalic">
    <w:altName w:val="Calibri"/>
    <w:charset w:val="4D"/>
    <w:family w:val="auto"/>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toneSansITC-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84462820"/>
      <w:docPartObj>
        <w:docPartGallery w:val="Page Numbers (Bottom of Page)"/>
        <w:docPartUnique/>
      </w:docPartObj>
    </w:sdtPr>
    <w:sdtEndPr>
      <w:rPr>
        <w:noProof/>
      </w:rPr>
    </w:sdtEndPr>
    <w:sdtContent>
      <w:p w14:paraId="2ABCFB12" w14:textId="0F17CD5C" w:rsidR="002755D7" w:rsidRPr="005E46BB" w:rsidRDefault="002755D7" w:rsidP="005E46BB">
        <w:pPr>
          <w:pStyle w:val="Footer"/>
          <w:jc w:val="center"/>
          <w:rPr>
            <w:sz w:val="20"/>
            <w:szCs w:val="20"/>
          </w:rPr>
        </w:pPr>
        <w:r w:rsidRPr="005E46BB">
          <w:rPr>
            <w:sz w:val="20"/>
            <w:szCs w:val="20"/>
          </w:rPr>
          <w:fldChar w:fldCharType="begin"/>
        </w:r>
        <w:r w:rsidRPr="005E46BB">
          <w:rPr>
            <w:sz w:val="20"/>
            <w:szCs w:val="20"/>
          </w:rPr>
          <w:instrText xml:space="preserve"> PAGE   \* MERGEFORMAT </w:instrText>
        </w:r>
        <w:r w:rsidRPr="005E46BB">
          <w:rPr>
            <w:sz w:val="20"/>
            <w:szCs w:val="20"/>
          </w:rPr>
          <w:fldChar w:fldCharType="separate"/>
        </w:r>
        <w:r w:rsidR="008D59B6">
          <w:rPr>
            <w:noProof/>
            <w:sz w:val="20"/>
            <w:szCs w:val="20"/>
          </w:rPr>
          <w:t>20</w:t>
        </w:r>
        <w:r w:rsidRPr="005E46B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2755D7" w14:paraId="2E55FB09" w14:textId="77777777" w:rsidTr="2630281B">
      <w:tc>
        <w:tcPr>
          <w:tcW w:w="3210" w:type="dxa"/>
        </w:tcPr>
        <w:p w14:paraId="268DC41D" w14:textId="5604A4BE" w:rsidR="002755D7" w:rsidRDefault="002755D7" w:rsidP="4DFE5FD1">
          <w:pPr>
            <w:pStyle w:val="Header"/>
            <w:ind w:left="-115"/>
          </w:pPr>
        </w:p>
      </w:tc>
      <w:tc>
        <w:tcPr>
          <w:tcW w:w="3210" w:type="dxa"/>
        </w:tcPr>
        <w:p w14:paraId="2D296133" w14:textId="65C33C55" w:rsidR="002755D7" w:rsidRDefault="002755D7" w:rsidP="4DFE5FD1">
          <w:pPr>
            <w:pStyle w:val="Header"/>
            <w:jc w:val="center"/>
          </w:pPr>
        </w:p>
      </w:tc>
      <w:tc>
        <w:tcPr>
          <w:tcW w:w="3210" w:type="dxa"/>
        </w:tcPr>
        <w:p w14:paraId="6338DB80" w14:textId="7A461EBF" w:rsidR="002755D7" w:rsidRDefault="002755D7" w:rsidP="4DFE5FD1">
          <w:pPr>
            <w:pStyle w:val="Header"/>
            <w:ind w:right="-115"/>
            <w:jc w:val="right"/>
          </w:pPr>
        </w:p>
      </w:tc>
    </w:tr>
  </w:tbl>
  <w:p w14:paraId="2FE307F2" w14:textId="29344257" w:rsidR="002755D7" w:rsidRDefault="002755D7" w:rsidP="4DFE5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D844" w14:textId="77777777" w:rsidR="00DF3544" w:rsidRDefault="00DF3544" w:rsidP="003E2ED3">
      <w:r>
        <w:separator/>
      </w:r>
    </w:p>
  </w:footnote>
  <w:footnote w:type="continuationSeparator" w:id="0">
    <w:p w14:paraId="1A4F6C03" w14:textId="77777777" w:rsidR="00DF3544" w:rsidRDefault="00DF3544" w:rsidP="003E2ED3">
      <w:r>
        <w:continuationSeparator/>
      </w:r>
    </w:p>
  </w:footnote>
  <w:footnote w:type="continuationNotice" w:id="1">
    <w:p w14:paraId="43F82B94" w14:textId="77777777" w:rsidR="00DF3544" w:rsidRDefault="00DF3544"/>
  </w:footnote>
  <w:footnote w:id="2">
    <w:p w14:paraId="6EF0DA8F" w14:textId="5D9D975F" w:rsidR="002755D7" w:rsidRPr="00D0195C" w:rsidRDefault="002755D7" w:rsidP="00241CFF">
      <w:pPr>
        <w:pStyle w:val="FootnoteText"/>
        <w:rPr>
          <w:lang w:val="en-US"/>
        </w:rPr>
      </w:pPr>
      <w:r w:rsidRPr="00AB281C">
        <w:rPr>
          <w:rStyle w:val="FootnoteReference"/>
        </w:rPr>
        <w:footnoteRef/>
      </w:r>
      <w:r w:rsidRPr="00D0195C">
        <w:rPr>
          <w:lang w:val="en-US"/>
        </w:rPr>
        <w:t xml:space="preserve"> As the skills support the competencies, they have been designated “enabling skills” rather than “competencies”.</w:t>
      </w:r>
    </w:p>
  </w:footnote>
  <w:footnote w:id="3">
    <w:p w14:paraId="0E94EC2F" w14:textId="3722B69E" w:rsidR="002755D7" w:rsidRPr="00D0195C" w:rsidRDefault="002755D7" w:rsidP="009E5D81">
      <w:pPr>
        <w:pStyle w:val="FootnoteText"/>
        <w:rPr>
          <w:lang w:val="en-US"/>
        </w:rPr>
      </w:pPr>
      <w:r w:rsidRPr="00AB281C">
        <w:rPr>
          <w:rStyle w:val="FootnoteReference"/>
        </w:rPr>
        <w:footnoteRef/>
      </w:r>
      <w:r w:rsidRPr="00D0195C">
        <w:rPr>
          <w:lang w:val="en-US"/>
        </w:rPr>
        <w:t xml:space="preserve"> Although no reference is made to “operational meteorologist” in the WMO Convention, for the purpose of this publication, “operational meteorologist” refers to a person who performs the duties of analysis, diagnosis, prognosis and forecasting of the weather.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BCD8" w14:textId="77777777" w:rsidR="0071294A" w:rsidRDefault="000E38C3">
    <w:pPr>
      <w:pStyle w:val="Header"/>
    </w:pPr>
    <w:r>
      <w:rPr>
        <w:noProof/>
      </w:rPr>
      <w:pict w14:anchorId="237F7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0;margin-top:0;width:50pt;height:50pt;z-index:251664896;visibility:hidden">
          <v:path gradientshapeok="f"/>
          <o:lock v:ext="edit" selection="t"/>
        </v:shape>
      </w:pict>
    </w:r>
    <w:r>
      <w:rPr>
        <w:noProof/>
      </w:rPr>
      <w:pict w14:anchorId="56D187BE">
        <v:shape id="_x0000_s1043" type="#_x0000_t75" style="position:absolute;margin-left:0;margin-top:0;width:595.3pt;height:550pt;z-index:-251638272;visibility:visible;mso-position-horizontal:left;mso-position-horizontal-relative:page;mso-position-vertical:top;mso-position-vertical-relative:page" o:allowincell="f">
          <v:imagedata r:id="rId1" o:title="docx4j-logo"/>
          <v:path gradientshapeok="f"/>
          <w10:wrap anchorx="page" anchory="page"/>
        </v:shape>
      </w:pict>
    </w:r>
  </w:p>
  <w:p w14:paraId="4153FEB2" w14:textId="77777777" w:rsidR="00F61D45" w:rsidRDefault="00F61D45"/>
  <w:p w14:paraId="296DE141" w14:textId="77777777" w:rsidR="0071294A" w:rsidRDefault="000E38C3">
    <w:pPr>
      <w:pStyle w:val="Header"/>
    </w:pPr>
    <w:r>
      <w:rPr>
        <w:noProof/>
      </w:rPr>
      <w:pict w14:anchorId="77674611">
        <v:shape id="_x0000_s1041" type="#_x0000_t75" style="position:absolute;margin-left:0;margin-top:0;width:50pt;height:50pt;z-index:251665920;visibility:hidden">
          <v:path gradientshapeok="f"/>
          <o:lock v:ext="edit" selection="t"/>
        </v:shape>
      </w:pict>
    </w:r>
    <w:r>
      <w:rPr>
        <w:noProof/>
      </w:rPr>
      <w:pict w14:anchorId="747E8D50">
        <v:shape id="_x0000_s1044" type="#_x0000_t75" style="position:absolute;margin-left:0;margin-top:0;width:595.3pt;height:550pt;z-index:-251639296;visibility:visible;mso-position-horizontal:left;mso-position-horizontal-relative:page;mso-position-vertical:top;mso-position-vertical-relative:page" o:allowincell="f">
          <v:imagedata r:id="rId1" o:title="docx4j-logo"/>
          <v:path gradientshapeok="f"/>
          <w10:wrap anchorx="page" anchory="page"/>
        </v:shape>
      </w:pict>
    </w:r>
  </w:p>
  <w:p w14:paraId="01D37CF8" w14:textId="77777777" w:rsidR="00F61D45" w:rsidRDefault="00F61D45"/>
  <w:p w14:paraId="0B95B428" w14:textId="77777777" w:rsidR="0071294A" w:rsidRDefault="000E38C3">
    <w:pPr>
      <w:pStyle w:val="Header"/>
    </w:pPr>
    <w:r>
      <w:rPr>
        <w:noProof/>
      </w:rPr>
      <w:pict w14:anchorId="092D1A95">
        <v:shape id="_x0000_s1040" type="#_x0000_t75" style="position:absolute;margin-left:0;margin-top:0;width:50pt;height:50pt;z-index:251666944;visibility:hidden">
          <v:path gradientshapeok="f"/>
          <o:lock v:ext="edit" selection="t"/>
        </v:shape>
      </w:pict>
    </w:r>
    <w:r>
      <w:rPr>
        <w:noProof/>
      </w:rPr>
      <w:pict w14:anchorId="1178C5ED">
        <v:shape id="_x0000_s1045" type="#_x0000_t75" style="position:absolute;margin-left:0;margin-top:0;width:595.3pt;height:550pt;z-index:-251640320;visibility:visible;mso-position-horizontal:left;mso-position-horizontal-relative:page;mso-position-vertical:top;mso-position-vertical-relative:page" o:allowincell="f">
          <v:imagedata r:id="rId1" o:title="docx4j-logo"/>
          <v:path gradientshapeok="f"/>
          <w10:wrap anchorx="page" anchory="page"/>
        </v:shape>
      </w:pict>
    </w:r>
  </w:p>
  <w:p w14:paraId="0199FD43" w14:textId="77777777" w:rsidR="00F61D45" w:rsidRDefault="00F61D45"/>
  <w:p w14:paraId="4C7A3368" w14:textId="77777777" w:rsidR="0071294A" w:rsidRDefault="000E38C3">
    <w:pPr>
      <w:pStyle w:val="Header"/>
    </w:pPr>
    <w:r>
      <w:rPr>
        <w:noProof/>
      </w:rPr>
      <w:pict w14:anchorId="0712F4FA">
        <v:shape id="_x0000_s1039" type="#_x0000_t75" style="position:absolute;margin-left:0;margin-top:0;width:50pt;height:50pt;z-index:251667968;visibility:hidden">
          <v:path gradientshapeok="f"/>
          <o:lock v:ext="edit" selection="t"/>
        </v:shape>
      </w:pict>
    </w:r>
    <w:r>
      <w:rPr>
        <w:noProof/>
      </w:rPr>
      <w:pict w14:anchorId="055F791F">
        <v:shape id="_x0000_s1046" type="#_x0000_t75" style="position:absolute;margin-left:0;margin-top:0;width:595.3pt;height:550pt;z-index:-251641344;visibility:visible;mso-position-horizontal:left;mso-position-horizontal-relative:page;mso-position-vertical:top;mso-position-vertical-relative:page" o:allowincell="f">
          <v:imagedata r:id="rId1" o:title="docx4j-logo"/>
          <v:path gradientshapeok="f"/>
          <w10:wrap anchorx="page" anchory="page"/>
        </v:shape>
      </w:pict>
    </w:r>
  </w:p>
  <w:p w14:paraId="62AAC5FC" w14:textId="77777777" w:rsidR="00F61D45" w:rsidRDefault="00F61D45"/>
  <w:p w14:paraId="7A69CC24" w14:textId="66B19D33" w:rsidR="00861166" w:rsidRDefault="000E4CCB">
    <w:pPr>
      <w:pStyle w:val="Header"/>
    </w:pPr>
    <w:r>
      <w:rPr>
        <w:noProof/>
      </w:rPr>
      <mc:AlternateContent>
        <mc:Choice Requires="wps">
          <w:drawing>
            <wp:anchor distT="0" distB="0" distL="114300" distR="114300" simplePos="0" relativeHeight="251663872" behindDoc="0" locked="0" layoutInCell="1" allowOverlap="1" wp14:anchorId="47C96FE6" wp14:editId="6C146D4A">
              <wp:simplePos x="0" y="0"/>
              <wp:positionH relativeFrom="column">
                <wp:posOffset>0</wp:posOffset>
              </wp:positionH>
              <wp:positionV relativeFrom="paragraph">
                <wp:posOffset>0</wp:posOffset>
              </wp:positionV>
              <wp:extent cx="635000" cy="635000"/>
              <wp:effectExtent l="0" t="0" r="3175" b="3175"/>
              <wp:wrapNone/>
              <wp:docPr id="540256026"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2" o:spid="_x0000_s1026" stroked="f" filled="f">
              <o:lock selection="t" aspectratio="t" v:ext="edit"/>
            </v:rect>
          </w:pict>
        </mc:Fallback>
      </mc:AlternateContent>
    </w:r>
    <w:r w:rsidR="000E38C3">
      <w:pict w14:anchorId="3C167954">
        <v:shape id="_x0000_s1038" type="#_x0000_t75" style="position:absolute;margin-left:0;margin-top:0;width:50pt;height:50pt;z-index:251668992;visibility:hidden;mso-position-horizontal-relative:text;mso-position-vertical-relative:text">
          <v:path gradientshapeok="f"/>
          <o:lock v:ext="edit" selection="t"/>
        </v:shape>
      </w:pict>
    </w:r>
    <w:r w:rsidR="000E38C3">
      <w:pict w14:anchorId="453955C5">
        <v:shape id="WordPictureWatermark835936646" o:spid="_x0000_s1047" type="#_x0000_t75" style="position:absolute;margin-left:0;margin-top:0;width:595.3pt;height:550pt;z-index:-251642368;visibility:visible;mso-position-horizontal:left;mso-position-horizontal-relative:page;mso-position-vertical:top;mso-position-vertical-relative:page" o:allowincell="f">
          <v:imagedata r:id="rId1" o:title="docx4j-logo"/>
          <v:path gradientshapeok="f"/>
          <w10:wrap anchorx="page" anchory="page"/>
        </v:shape>
      </w:pict>
    </w:r>
  </w:p>
  <w:p w14:paraId="5C8877D3" w14:textId="77777777" w:rsidR="000E4CCB" w:rsidRDefault="000E4CCB"/>
  <w:p w14:paraId="1C0AD2FE" w14:textId="579A03F8" w:rsidR="00061124" w:rsidRDefault="00551E25">
    <w:pPr>
      <w:pStyle w:val="Header"/>
    </w:pPr>
    <w:r>
      <w:rPr>
        <w:noProof/>
      </w:rPr>
      <mc:AlternateContent>
        <mc:Choice Requires="wps">
          <w:drawing>
            <wp:anchor distT="0" distB="0" distL="114300" distR="114300" simplePos="0" relativeHeight="251657728" behindDoc="0" locked="0" layoutInCell="1" allowOverlap="1" wp14:anchorId="664D244D" wp14:editId="2D33219D">
              <wp:simplePos x="0" y="0"/>
              <wp:positionH relativeFrom="column">
                <wp:posOffset>0</wp:posOffset>
              </wp:positionH>
              <wp:positionV relativeFrom="paragraph">
                <wp:posOffset>0</wp:posOffset>
              </wp:positionV>
              <wp:extent cx="635000" cy="635000"/>
              <wp:effectExtent l="0" t="0" r="3175" b="3175"/>
              <wp:wrapNone/>
              <wp:docPr id="1316738238" name="Rectangl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4" o:spid="_x0000_s1026" stroked="f" filled="f">
              <o:lock selection="t" aspectratio="t" v:ext="edit"/>
            </v:rect>
          </w:pict>
        </mc:Fallback>
      </mc:AlternateContent>
    </w:r>
    <w:r w:rsidR="000E4CCB">
      <w:rPr>
        <w:noProof/>
      </w:rPr>
      <mc:AlternateContent>
        <mc:Choice Requires="wps">
          <w:drawing>
            <wp:anchor distT="0" distB="0" distL="114300" distR="114300" simplePos="0" relativeHeight="251658752" behindDoc="0" locked="0" layoutInCell="1" allowOverlap="1" wp14:anchorId="549DB289" wp14:editId="38D82897">
              <wp:simplePos x="0" y="0"/>
              <wp:positionH relativeFrom="column">
                <wp:posOffset>0</wp:posOffset>
              </wp:positionH>
              <wp:positionV relativeFrom="paragraph">
                <wp:posOffset>0</wp:posOffset>
              </wp:positionV>
              <wp:extent cx="635000" cy="635000"/>
              <wp:effectExtent l="0" t="0" r="3175" b="3175"/>
              <wp:wrapNone/>
              <wp:docPr id="1864656428"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1" o:spid="_x0000_s1026" stroked="f" filled="f">
              <o:lock selection="t" aspectratio="t" v:ext="edit"/>
            </v:rect>
          </w:pict>
        </mc:Fallback>
      </mc:AlternateContent>
    </w:r>
  </w:p>
  <w:p w14:paraId="50B71E1B" w14:textId="77777777" w:rsidR="00551E25" w:rsidRDefault="00551E25"/>
  <w:p w14:paraId="7E264AA0" w14:textId="5546C338" w:rsidR="00061124" w:rsidRDefault="00551E25">
    <w:pPr>
      <w:pStyle w:val="Header"/>
    </w:pPr>
    <w:r>
      <w:rPr>
        <w:noProof/>
      </w:rPr>
      <mc:AlternateContent>
        <mc:Choice Requires="wps">
          <w:drawing>
            <wp:anchor distT="0" distB="0" distL="114300" distR="114300" simplePos="0" relativeHeight="251656704" behindDoc="0" locked="0" layoutInCell="1" allowOverlap="1" wp14:anchorId="1E09D55D" wp14:editId="352B32C0">
              <wp:simplePos x="0" y="0"/>
              <wp:positionH relativeFrom="column">
                <wp:posOffset>0</wp:posOffset>
              </wp:positionH>
              <wp:positionV relativeFrom="paragraph">
                <wp:posOffset>0</wp:posOffset>
              </wp:positionV>
              <wp:extent cx="635000" cy="635000"/>
              <wp:effectExtent l="0" t="0" r="3175" b="3175"/>
              <wp:wrapNone/>
              <wp:docPr id="1513036609" name="Rectangl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3" o:spid="_x0000_s1026" stroked="f" filled="f">
              <o:lock selection="t" aspectratio="t" v:ext="edit"/>
            </v:rect>
          </w:pict>
        </mc:Fallback>
      </mc:AlternateContent>
    </w:r>
  </w:p>
  <w:p w14:paraId="1FE06242" w14:textId="77777777" w:rsidR="00551E25" w:rsidRDefault="00551E25"/>
  <w:p w14:paraId="7951E7AB" w14:textId="73797869" w:rsidR="00061124" w:rsidRDefault="00551E25">
    <w:pPr>
      <w:pStyle w:val="Header"/>
    </w:pPr>
    <w:r>
      <w:rPr>
        <w:noProof/>
      </w:rPr>
      <mc:AlternateContent>
        <mc:Choice Requires="wps">
          <w:drawing>
            <wp:anchor distT="0" distB="0" distL="114300" distR="114300" simplePos="0" relativeHeight="251655680" behindDoc="0" locked="0" layoutInCell="1" allowOverlap="1" wp14:anchorId="56318C4C" wp14:editId="37CDF695">
              <wp:simplePos x="0" y="0"/>
              <wp:positionH relativeFrom="column">
                <wp:posOffset>0</wp:posOffset>
              </wp:positionH>
              <wp:positionV relativeFrom="paragraph">
                <wp:posOffset>0</wp:posOffset>
              </wp:positionV>
              <wp:extent cx="635000" cy="635000"/>
              <wp:effectExtent l="0" t="0" r="3175" b="3175"/>
              <wp:wrapNone/>
              <wp:docPr id="1815614341"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2" o:spid="_x0000_s1026" stroked="f" filled="f">
              <o:lock selection="t" aspectratio="t" v:ext="edit"/>
            </v:rect>
          </w:pict>
        </mc:Fallback>
      </mc:AlternateContent>
    </w:r>
  </w:p>
  <w:p w14:paraId="4E38EFBC" w14:textId="77777777" w:rsidR="00551E25" w:rsidRDefault="00551E25"/>
  <w:p w14:paraId="6349E348" w14:textId="21F90553" w:rsidR="006F6F8E" w:rsidRDefault="00860878">
    <w:pPr>
      <w:pStyle w:val="Header"/>
    </w:pPr>
    <w:r>
      <w:rPr>
        <w:noProof/>
      </w:rPr>
      <mc:AlternateContent>
        <mc:Choice Requires="wps">
          <w:drawing>
            <wp:anchor distT="0" distB="0" distL="114300" distR="114300" simplePos="0" relativeHeight="251649536" behindDoc="0" locked="0" layoutInCell="1" allowOverlap="1" wp14:anchorId="24A13DC4" wp14:editId="0FC4EE3C">
              <wp:simplePos x="0" y="0"/>
              <wp:positionH relativeFrom="column">
                <wp:posOffset>0</wp:posOffset>
              </wp:positionH>
              <wp:positionV relativeFrom="paragraph">
                <wp:posOffset>0</wp:posOffset>
              </wp:positionV>
              <wp:extent cx="635000" cy="635000"/>
              <wp:effectExtent l="0" t="0" r="3175" b="3175"/>
              <wp:wrapNone/>
              <wp:docPr id="1635475208"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2" o:spid="_x0000_s1026" stroked="f" filled="f">
              <o:lock selection="t" aspectratio="t" v:ext="edit"/>
            </v:rect>
          </w:pict>
        </mc:Fallback>
      </mc:AlternateContent>
    </w:r>
    <w:r w:rsidR="00551E25">
      <w:rPr>
        <w:noProof/>
      </w:rPr>
      <mc:AlternateContent>
        <mc:Choice Requires="wps">
          <w:drawing>
            <wp:anchor distT="0" distB="0" distL="114300" distR="114300" simplePos="0" relativeHeight="251650560" behindDoc="0" locked="0" layoutInCell="1" allowOverlap="1" wp14:anchorId="031FE269" wp14:editId="0A05F79D">
              <wp:simplePos x="0" y="0"/>
              <wp:positionH relativeFrom="column">
                <wp:posOffset>0</wp:posOffset>
              </wp:positionH>
              <wp:positionV relativeFrom="paragraph">
                <wp:posOffset>0</wp:posOffset>
              </wp:positionV>
              <wp:extent cx="635000" cy="635000"/>
              <wp:effectExtent l="0" t="0" r="3175" b="3175"/>
              <wp:wrapNone/>
              <wp:docPr id="62745224"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1" o:spid="_x0000_s1026" stroked="f" filled="f">
              <o:lock selection="t" aspectratio="t" v:ext="edit"/>
            </v:rect>
          </w:pict>
        </mc:Fallback>
      </mc:AlternateContent>
    </w:r>
  </w:p>
  <w:p w14:paraId="77C1DD0B" w14:textId="77777777" w:rsidR="00860878" w:rsidRDefault="00860878"/>
  <w:p w14:paraId="548FD3D8" w14:textId="5D06005D" w:rsidR="002755D7" w:rsidRDefault="002755D7">
    <w:pPr>
      <w:pStyle w:val="Header"/>
    </w:pPr>
    <w:r>
      <w:rPr>
        <w:noProof/>
      </w:rPr>
      <mc:AlternateContent>
        <mc:Choice Requires="wps">
          <w:drawing>
            <wp:anchor distT="0" distB="0" distL="114300" distR="114300" simplePos="0" relativeHeight="251637248" behindDoc="0" locked="0" layoutInCell="1" allowOverlap="1" wp14:anchorId="41D30133" wp14:editId="56E1DCDD">
              <wp:simplePos x="0" y="0"/>
              <wp:positionH relativeFrom="column">
                <wp:posOffset>0</wp:posOffset>
              </wp:positionH>
              <wp:positionV relativeFrom="paragraph">
                <wp:posOffset>0</wp:posOffset>
              </wp:positionV>
              <wp:extent cx="635000" cy="635000"/>
              <wp:effectExtent l="0" t="0" r="3175" b="3175"/>
              <wp:wrapNone/>
              <wp:docPr id="8" name="Rectangle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8" o:spid="_x0000_s1026" stroked="f" filled="f">
              <o:lock selection="t" aspectratio="t" v:ext="edit"/>
            </v:rect>
          </w:pict>
        </mc:Fallback>
      </mc:AlternateContent>
    </w:r>
    <w:r>
      <w:rPr>
        <w:noProof/>
      </w:rPr>
      <w:drawing>
        <wp:anchor distT="0" distB="0" distL="114300" distR="114300" simplePos="0" relativeHeight="251643392" behindDoc="1" locked="0" layoutInCell="0" allowOverlap="1" wp14:anchorId="31E2F43C" wp14:editId="6AC0757D">
          <wp:simplePos x="0" y="0"/>
          <wp:positionH relativeFrom="page">
            <wp:align>left</wp:align>
          </wp:positionH>
          <wp:positionV relativeFrom="page">
            <wp:align>top</wp:align>
          </wp:positionV>
          <wp:extent cx="7560310" cy="6985000"/>
          <wp:effectExtent l="0" t="0" r="2540" b="6350"/>
          <wp:wrapNone/>
          <wp:docPr id="23" name="Picture 23" descr="docx4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cx4j-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pic:spPr>
              </pic:pic>
            </a:graphicData>
          </a:graphic>
          <wp14:sizeRelH relativeFrom="page">
            <wp14:pctWidth>0</wp14:pctWidth>
          </wp14:sizeRelH>
          <wp14:sizeRelV relativeFrom="page">
            <wp14:pctHeight>0</wp14:pctHeight>
          </wp14:sizeRelV>
        </wp:anchor>
      </w:drawing>
    </w:r>
    <w:r w:rsidR="00860878">
      <w:rPr>
        <w:noProof/>
      </w:rPr>
      <mc:AlternateContent>
        <mc:Choice Requires="wps">
          <w:drawing>
            <wp:anchor distT="0" distB="0" distL="114300" distR="114300" simplePos="0" relativeHeight="251644416" behindDoc="0" locked="0" layoutInCell="1" allowOverlap="1" wp14:anchorId="6460F0F1" wp14:editId="6AE7E340">
              <wp:simplePos x="0" y="0"/>
              <wp:positionH relativeFrom="column">
                <wp:posOffset>0</wp:posOffset>
              </wp:positionH>
              <wp:positionV relativeFrom="paragraph">
                <wp:posOffset>0</wp:posOffset>
              </wp:positionV>
              <wp:extent cx="635000" cy="635000"/>
              <wp:effectExtent l="0" t="0" r="3175" b="3175"/>
              <wp:wrapNone/>
              <wp:docPr id="2078022095"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1" o:spid="_x0000_s1026" stroked="f" filled="f">
              <o:lock selection="t" aspectratio="t" v:ext="edit"/>
            </v:rect>
          </w:pict>
        </mc:Fallback>
      </mc:AlternateContent>
    </w:r>
  </w:p>
  <w:p w14:paraId="2CBED964" w14:textId="77777777" w:rsidR="002755D7" w:rsidRDefault="002755D7"/>
  <w:p w14:paraId="30A69597" w14:textId="77777777" w:rsidR="002755D7" w:rsidRDefault="002755D7">
    <w:pPr>
      <w:pStyle w:val="Header"/>
    </w:pPr>
    <w:r>
      <w:rPr>
        <w:noProof/>
      </w:rPr>
      <mc:AlternateContent>
        <mc:Choice Requires="wps">
          <w:drawing>
            <wp:anchor distT="0" distB="0" distL="114300" distR="114300" simplePos="0" relativeHeight="251638272" behindDoc="0" locked="0" layoutInCell="1" allowOverlap="1" wp14:anchorId="7468387D" wp14:editId="5D4C0BD2">
              <wp:simplePos x="0" y="0"/>
              <wp:positionH relativeFrom="column">
                <wp:posOffset>0</wp:posOffset>
              </wp:positionH>
              <wp:positionV relativeFrom="paragraph">
                <wp:posOffset>0</wp:posOffset>
              </wp:positionV>
              <wp:extent cx="635000" cy="635000"/>
              <wp:effectExtent l="0" t="0" r="3175" b="3175"/>
              <wp:wrapNone/>
              <wp:docPr id="6" name="Rectangl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6" o:spid="_x0000_s1026" stroked="f" filled="f">
              <o:lock selection="t" aspectratio="t" v:ext="edit"/>
            </v:rect>
          </w:pict>
        </mc:Fallback>
      </mc:AlternateContent>
    </w:r>
    <w:r>
      <w:rPr>
        <w:noProof/>
      </w:rPr>
      <w:drawing>
        <wp:anchor distT="0" distB="0" distL="114300" distR="114300" simplePos="0" relativeHeight="251642368" behindDoc="1" locked="0" layoutInCell="0" allowOverlap="1" wp14:anchorId="496E4D3B" wp14:editId="2795B763">
          <wp:simplePos x="0" y="0"/>
          <wp:positionH relativeFrom="page">
            <wp:align>left</wp:align>
          </wp:positionH>
          <wp:positionV relativeFrom="page">
            <wp:align>top</wp:align>
          </wp:positionV>
          <wp:extent cx="7560310" cy="6985000"/>
          <wp:effectExtent l="0" t="0" r="2540" b="6350"/>
          <wp:wrapNone/>
          <wp:docPr id="24" name="Picture 24" descr="docx4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x4j-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pic:spPr>
              </pic:pic>
            </a:graphicData>
          </a:graphic>
          <wp14:sizeRelH relativeFrom="page">
            <wp14:pctWidth>0</wp14:pctWidth>
          </wp14:sizeRelH>
          <wp14:sizeRelV relativeFrom="page">
            <wp14:pctHeight>0</wp14:pctHeight>
          </wp14:sizeRelV>
        </wp:anchor>
      </w:drawing>
    </w:r>
  </w:p>
  <w:p w14:paraId="01C5878B" w14:textId="77777777" w:rsidR="002755D7" w:rsidRDefault="002755D7"/>
  <w:p w14:paraId="11ED9021" w14:textId="77777777" w:rsidR="002755D7" w:rsidRDefault="002755D7">
    <w:pPr>
      <w:pStyle w:val="Header"/>
    </w:pPr>
    <w:r>
      <w:rPr>
        <w:noProof/>
      </w:rPr>
      <mc:AlternateContent>
        <mc:Choice Requires="wps">
          <w:drawing>
            <wp:anchor distT="0" distB="0" distL="114300" distR="114300" simplePos="0" relativeHeight="251639296" behindDoc="0" locked="0" layoutInCell="1" allowOverlap="1" wp14:anchorId="35A91A78" wp14:editId="33694EB4">
              <wp:simplePos x="0" y="0"/>
              <wp:positionH relativeFrom="column">
                <wp:posOffset>0</wp:posOffset>
              </wp:positionH>
              <wp:positionV relativeFrom="paragraph">
                <wp:posOffset>0</wp:posOffset>
              </wp:positionV>
              <wp:extent cx="635000" cy="635000"/>
              <wp:effectExtent l="0" t="0" r="3175" b="3175"/>
              <wp:wrapNone/>
              <wp:docPr id="4" name="Rectangl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4" o:spid="_x0000_s1026" stroked="f" filled="f">
              <o:lock selection="t" aspectratio="t" v:ext="edit"/>
            </v:rect>
          </w:pict>
        </mc:Fallback>
      </mc:AlternateContent>
    </w:r>
    <w:r>
      <w:rPr>
        <w:noProof/>
      </w:rPr>
      <w:drawing>
        <wp:anchor distT="0" distB="0" distL="114300" distR="114300" simplePos="0" relativeHeight="251641344" behindDoc="1" locked="0" layoutInCell="0" allowOverlap="1" wp14:anchorId="69FD1273" wp14:editId="2CB9B56C">
          <wp:simplePos x="0" y="0"/>
          <wp:positionH relativeFrom="page">
            <wp:align>left</wp:align>
          </wp:positionH>
          <wp:positionV relativeFrom="page">
            <wp:align>top</wp:align>
          </wp:positionV>
          <wp:extent cx="7560310" cy="6985000"/>
          <wp:effectExtent l="0" t="0" r="2540" b="6350"/>
          <wp:wrapNone/>
          <wp:docPr id="25" name="Picture 25" descr="docx4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x4j-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2688" w14:textId="05B88ED2" w:rsidR="002755D7" w:rsidRDefault="002755D7">
    <w:pPr>
      <w:pStyle w:val="Header"/>
    </w:pPr>
    <w:r>
      <w:rPr>
        <w:noProof/>
      </w:rPr>
      <mc:AlternateContent>
        <mc:Choice Requires="wps">
          <w:drawing>
            <wp:anchor distT="0" distB="0" distL="114300" distR="114300" simplePos="0" relativeHeight="251640320" behindDoc="0" locked="0" layoutInCell="1" allowOverlap="1" wp14:anchorId="6B71BC6F" wp14:editId="0556E41E">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58243;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2" o:spid="_x0000_s1026" stroked="f" filled="f">
              <o:lock selection="t" aspectratio="t" v:ext="edit"/>
            </v:rect>
          </w:pict>
        </mc:Fallback>
      </mc:AlternateContent>
    </w:r>
    <w:r w:rsidR="00860878">
      <w:rPr>
        <w:noProof/>
      </w:rPr>
      <mc:AlternateContent>
        <mc:Choice Requires="wps">
          <w:drawing>
            <wp:anchor distT="0" distB="0" distL="114300" distR="114300" simplePos="0" relativeHeight="251645440" behindDoc="0" locked="0" layoutInCell="1" allowOverlap="1" wp14:anchorId="55DD326F" wp14:editId="31432144">
              <wp:simplePos x="0" y="0"/>
              <wp:positionH relativeFrom="column">
                <wp:posOffset>0</wp:posOffset>
              </wp:positionH>
              <wp:positionV relativeFrom="paragraph">
                <wp:posOffset>0</wp:posOffset>
              </wp:positionV>
              <wp:extent cx="635000" cy="635000"/>
              <wp:effectExtent l="0" t="0" r="3175" b="3175"/>
              <wp:wrapNone/>
              <wp:docPr id="1975392755" name="Rectangl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4" o:spid="_x0000_s1026" stroked="f" filled="f">
              <o:lock selection="t" aspectratio="t" v:ext="edit"/>
            </v:rect>
          </w:pict>
        </mc:Fallback>
      </mc:AlternateContent>
    </w:r>
    <w:r w:rsidR="00860878">
      <w:rPr>
        <w:noProof/>
      </w:rPr>
      <mc:AlternateContent>
        <mc:Choice Requires="wps">
          <w:drawing>
            <wp:anchor distT="0" distB="0" distL="114300" distR="114300" simplePos="0" relativeHeight="251646464" behindDoc="0" locked="0" layoutInCell="1" allowOverlap="1" wp14:anchorId="63D36FB1" wp14:editId="3F96FFBD">
              <wp:simplePos x="0" y="0"/>
              <wp:positionH relativeFrom="column">
                <wp:posOffset>0</wp:posOffset>
              </wp:positionH>
              <wp:positionV relativeFrom="paragraph">
                <wp:posOffset>0</wp:posOffset>
              </wp:positionV>
              <wp:extent cx="635000" cy="635000"/>
              <wp:effectExtent l="0" t="0" r="3175" b="3175"/>
              <wp:wrapNone/>
              <wp:docPr id="2140449318" name="Rectangl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3" o:spid="_x0000_s1026" stroked="f" filled="f">
              <o:lock selection="t" aspectratio="t" v:ext="edit"/>
            </v:rect>
          </w:pict>
        </mc:Fallback>
      </mc:AlternateContent>
    </w:r>
    <w:r w:rsidR="00551E25">
      <w:rPr>
        <w:noProof/>
      </w:rPr>
      <mc:AlternateContent>
        <mc:Choice Requires="wps">
          <w:drawing>
            <wp:anchor distT="0" distB="0" distL="114300" distR="114300" simplePos="0" relativeHeight="251651584" behindDoc="0" locked="0" layoutInCell="1" allowOverlap="1" wp14:anchorId="17BA1311" wp14:editId="7DD3404E">
              <wp:simplePos x="0" y="0"/>
              <wp:positionH relativeFrom="column">
                <wp:posOffset>0</wp:posOffset>
              </wp:positionH>
              <wp:positionV relativeFrom="paragraph">
                <wp:posOffset>0</wp:posOffset>
              </wp:positionV>
              <wp:extent cx="635000" cy="635000"/>
              <wp:effectExtent l="0" t="0" r="3175" b="3175"/>
              <wp:wrapNone/>
              <wp:docPr id="1843990820" name="Rectangl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6" o:spid="_x0000_s1026" stroked="f" filled="f">
              <o:lock selection="t" aspectratio="t" v:ext="edit"/>
            </v:rect>
          </w:pict>
        </mc:Fallback>
      </mc:AlternateContent>
    </w:r>
    <w:r w:rsidR="00551E25">
      <w:rPr>
        <w:noProof/>
      </w:rPr>
      <mc:AlternateContent>
        <mc:Choice Requires="wps">
          <w:drawing>
            <wp:anchor distT="0" distB="0" distL="114300" distR="114300" simplePos="0" relativeHeight="251652608" behindDoc="0" locked="0" layoutInCell="1" allowOverlap="1" wp14:anchorId="520EAF2F" wp14:editId="786435BB">
              <wp:simplePos x="0" y="0"/>
              <wp:positionH relativeFrom="column">
                <wp:posOffset>0</wp:posOffset>
              </wp:positionH>
              <wp:positionV relativeFrom="paragraph">
                <wp:posOffset>0</wp:posOffset>
              </wp:positionV>
              <wp:extent cx="635000" cy="635000"/>
              <wp:effectExtent l="0" t="0" r="3175" b="3175"/>
              <wp:wrapNone/>
              <wp:docPr id="1027799139" name="Rectangl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5" o:spid="_x0000_s1026" stroked="f" filled="f">
              <o:lock selection="t" aspectratio="t" v:ext="edit"/>
            </v:rect>
          </w:pict>
        </mc:Fallback>
      </mc:AlternateContent>
    </w:r>
    <w:r w:rsidR="000E4CCB">
      <w:rPr>
        <w:noProof/>
      </w:rPr>
      <mc:AlternateContent>
        <mc:Choice Requires="wps">
          <w:drawing>
            <wp:anchor distT="0" distB="0" distL="114300" distR="114300" simplePos="0" relativeHeight="251659776" behindDoc="0" locked="0" layoutInCell="1" allowOverlap="1" wp14:anchorId="37C3C164" wp14:editId="09AA958E">
              <wp:simplePos x="0" y="0"/>
              <wp:positionH relativeFrom="column">
                <wp:posOffset>0</wp:posOffset>
              </wp:positionH>
              <wp:positionV relativeFrom="paragraph">
                <wp:posOffset>0</wp:posOffset>
              </wp:positionV>
              <wp:extent cx="635000" cy="635000"/>
              <wp:effectExtent l="0" t="0" r="3175" b="3175"/>
              <wp:wrapNone/>
              <wp:docPr id="1348654146" name="Rectangl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4" o:spid="_x0000_s1026" stroked="f" filled="f">
              <o:lock selection="t" aspectratio="t" v:ext="edit"/>
            </v:rect>
          </w:pict>
        </mc:Fallback>
      </mc:AlternateContent>
    </w:r>
    <w:r w:rsidR="000E4CCB">
      <w:rPr>
        <w:noProof/>
      </w:rPr>
      <mc:AlternateContent>
        <mc:Choice Requires="wps">
          <w:drawing>
            <wp:anchor distT="0" distB="0" distL="114300" distR="114300" simplePos="0" relativeHeight="251660800" behindDoc="0" locked="0" layoutInCell="1" allowOverlap="1" wp14:anchorId="29E2F5B1" wp14:editId="0FF639E1">
              <wp:simplePos x="0" y="0"/>
              <wp:positionH relativeFrom="column">
                <wp:posOffset>0</wp:posOffset>
              </wp:positionH>
              <wp:positionV relativeFrom="paragraph">
                <wp:posOffset>0</wp:posOffset>
              </wp:positionV>
              <wp:extent cx="635000" cy="635000"/>
              <wp:effectExtent l="0" t="0" r="3175" b="3175"/>
              <wp:wrapNone/>
              <wp:docPr id="286522870" name="Rectangl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3" o:spid="_x0000_s1026" stroked="f" filled="f">
              <o:lock selection="t" aspectratio="t" v:ext="edit"/>
            </v:rect>
          </w:pict>
        </mc:Fallback>
      </mc:AlternateContent>
    </w:r>
    <w:r w:rsidR="000E38C3">
      <w:pict w14:anchorId="277B2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0;margin-top:0;width:50pt;height:50pt;z-index:251670016;visibility:hidden;mso-position-horizontal-relative:text;mso-position-vertical-relative:text">
          <v:path gradientshapeok="f"/>
          <o:lock v:ext="edit" selection="t"/>
        </v:shape>
      </w:pict>
    </w:r>
    <w:r w:rsidR="000E38C3">
      <w:pict w14:anchorId="01B012DF">
        <v:shape id="_x0000_s1036" type="#_x0000_t75" style="position:absolute;margin-left:0;margin-top:0;width:50pt;height:50pt;z-index:251671040;visibility:hidden;mso-position-horizontal-relative:text;mso-position-vertical-relative:text">
          <v:path gradientshapeok="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2755D7" w14:paraId="28375B50" w14:textId="77777777" w:rsidTr="2630281B">
      <w:tc>
        <w:tcPr>
          <w:tcW w:w="3210" w:type="dxa"/>
        </w:tcPr>
        <w:p w14:paraId="1C1EBDE0" w14:textId="614E93AB" w:rsidR="002755D7" w:rsidRDefault="002755D7" w:rsidP="4DFE5FD1">
          <w:pPr>
            <w:pStyle w:val="Header"/>
            <w:ind w:left="-115"/>
          </w:pPr>
        </w:p>
      </w:tc>
      <w:tc>
        <w:tcPr>
          <w:tcW w:w="3210" w:type="dxa"/>
        </w:tcPr>
        <w:p w14:paraId="51D34858" w14:textId="6A37334E" w:rsidR="002755D7" w:rsidRDefault="002755D7" w:rsidP="4DFE5FD1">
          <w:pPr>
            <w:pStyle w:val="Header"/>
            <w:jc w:val="center"/>
          </w:pPr>
        </w:p>
      </w:tc>
      <w:tc>
        <w:tcPr>
          <w:tcW w:w="3210" w:type="dxa"/>
        </w:tcPr>
        <w:p w14:paraId="11E9923E" w14:textId="4386ED6E" w:rsidR="002755D7" w:rsidRDefault="002755D7" w:rsidP="4DFE5FD1">
          <w:pPr>
            <w:pStyle w:val="Header"/>
            <w:ind w:right="-115"/>
            <w:jc w:val="right"/>
          </w:pPr>
        </w:p>
      </w:tc>
    </w:tr>
  </w:tbl>
  <w:p w14:paraId="53C3E185" w14:textId="14FF3026" w:rsidR="002755D7" w:rsidRDefault="00860878" w:rsidP="4DFE5FD1">
    <w:pPr>
      <w:pStyle w:val="Header"/>
    </w:pPr>
    <w:r>
      <w:rPr>
        <w:noProof/>
      </w:rPr>
      <mc:AlternateContent>
        <mc:Choice Requires="wps">
          <w:drawing>
            <wp:anchor distT="0" distB="0" distL="114300" distR="114300" simplePos="0" relativeHeight="251647488" behindDoc="0" locked="0" layoutInCell="1" allowOverlap="1" wp14:anchorId="3F0D2B8B" wp14:editId="1A109600">
              <wp:simplePos x="0" y="0"/>
              <wp:positionH relativeFrom="column">
                <wp:posOffset>0</wp:posOffset>
              </wp:positionH>
              <wp:positionV relativeFrom="paragraph">
                <wp:posOffset>0</wp:posOffset>
              </wp:positionV>
              <wp:extent cx="635000" cy="635000"/>
              <wp:effectExtent l="0" t="0" r="3175" b="3175"/>
              <wp:wrapNone/>
              <wp:docPr id="1237400015" name="Rectangl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6" o:spid="_x0000_s1026" stroked="f" filled="f">
              <o:lock selection="t" aspectratio="t" v:ext="edit"/>
            </v:rect>
          </w:pict>
        </mc:Fallback>
      </mc:AlternateContent>
    </w:r>
    <w:r>
      <w:rPr>
        <w:noProof/>
      </w:rPr>
      <mc:AlternateContent>
        <mc:Choice Requires="wps">
          <w:drawing>
            <wp:anchor distT="0" distB="0" distL="114300" distR="114300" simplePos="0" relativeHeight="251648512" behindDoc="0" locked="0" layoutInCell="1" allowOverlap="1" wp14:anchorId="444390E6" wp14:editId="00543F8A">
              <wp:simplePos x="0" y="0"/>
              <wp:positionH relativeFrom="column">
                <wp:posOffset>0</wp:posOffset>
              </wp:positionH>
              <wp:positionV relativeFrom="paragraph">
                <wp:posOffset>0</wp:posOffset>
              </wp:positionV>
              <wp:extent cx="635000" cy="635000"/>
              <wp:effectExtent l="0" t="0" r="3175" b="3175"/>
              <wp:wrapNone/>
              <wp:docPr id="1861694176" name="Rectangl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5" o:spid="_x0000_s1026" stroked="f" filled="f">
              <o:lock selection="t" aspectratio="t" v:ext="edit"/>
            </v:rect>
          </w:pict>
        </mc:Fallback>
      </mc:AlternateContent>
    </w:r>
    <w:r w:rsidR="00551E25">
      <w:rPr>
        <w:noProof/>
      </w:rPr>
      <mc:AlternateContent>
        <mc:Choice Requires="wps">
          <w:drawing>
            <wp:anchor distT="0" distB="0" distL="114300" distR="114300" simplePos="0" relativeHeight="251653632" behindDoc="0" locked="0" layoutInCell="1" allowOverlap="1" wp14:anchorId="5218FEE8" wp14:editId="77117BF9">
              <wp:simplePos x="0" y="0"/>
              <wp:positionH relativeFrom="column">
                <wp:posOffset>0</wp:posOffset>
              </wp:positionH>
              <wp:positionV relativeFrom="paragraph">
                <wp:posOffset>0</wp:posOffset>
              </wp:positionV>
              <wp:extent cx="635000" cy="635000"/>
              <wp:effectExtent l="0" t="0" r="3175" b="3175"/>
              <wp:wrapNone/>
              <wp:docPr id="627948032" name="Rectangle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8" o:spid="_x0000_s1026" stroked="f" filled="f">
              <o:lock selection="t" aspectratio="t" v:ext="edit"/>
            </v:rect>
          </w:pict>
        </mc:Fallback>
      </mc:AlternateContent>
    </w:r>
    <w:r w:rsidR="00551E25">
      <w:rPr>
        <w:noProof/>
      </w:rPr>
      <mc:AlternateContent>
        <mc:Choice Requires="wps">
          <w:drawing>
            <wp:anchor distT="0" distB="0" distL="114300" distR="114300" simplePos="0" relativeHeight="251654656" behindDoc="0" locked="0" layoutInCell="1" allowOverlap="1" wp14:anchorId="67BBE373" wp14:editId="7D1F2816">
              <wp:simplePos x="0" y="0"/>
              <wp:positionH relativeFrom="column">
                <wp:posOffset>0</wp:posOffset>
              </wp:positionH>
              <wp:positionV relativeFrom="paragraph">
                <wp:posOffset>0</wp:posOffset>
              </wp:positionV>
              <wp:extent cx="635000" cy="635000"/>
              <wp:effectExtent l="0" t="0" r="3175" b="3175"/>
              <wp:wrapNone/>
              <wp:docPr id="793808371" name="Rectangle 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7" o:spid="_x0000_s1026" stroked="f" filled="f">
              <o:lock selection="t" aspectratio="t" v:ext="edit"/>
            </v:rect>
          </w:pict>
        </mc:Fallback>
      </mc:AlternateContent>
    </w:r>
    <w:r w:rsidR="000E4CCB">
      <w:rPr>
        <w:noProof/>
      </w:rPr>
      <mc:AlternateContent>
        <mc:Choice Requires="wps">
          <w:drawing>
            <wp:anchor distT="0" distB="0" distL="114300" distR="114300" simplePos="0" relativeHeight="251661824" behindDoc="0" locked="0" layoutInCell="1" allowOverlap="1" wp14:anchorId="17FDA9E0" wp14:editId="553859EB">
              <wp:simplePos x="0" y="0"/>
              <wp:positionH relativeFrom="column">
                <wp:posOffset>0</wp:posOffset>
              </wp:positionH>
              <wp:positionV relativeFrom="paragraph">
                <wp:posOffset>0</wp:posOffset>
              </wp:positionV>
              <wp:extent cx="635000" cy="635000"/>
              <wp:effectExtent l="0" t="0" r="3175" b="3175"/>
              <wp:wrapNone/>
              <wp:docPr id="54051915" name="Rectangl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6" o:spid="_x0000_s1026" stroked="f" filled="f">
              <o:lock selection="t" aspectratio="t" v:ext="edit"/>
            </v:rect>
          </w:pict>
        </mc:Fallback>
      </mc:AlternateContent>
    </w:r>
    <w:r w:rsidR="000E4CCB">
      <w:rPr>
        <w:noProof/>
      </w:rPr>
      <mc:AlternateContent>
        <mc:Choice Requires="wps">
          <w:drawing>
            <wp:anchor distT="0" distB="0" distL="114300" distR="114300" simplePos="0" relativeHeight="251662848" behindDoc="0" locked="0" layoutInCell="1" allowOverlap="1" wp14:anchorId="216009C3" wp14:editId="0B3ED990">
              <wp:simplePos x="0" y="0"/>
              <wp:positionH relativeFrom="column">
                <wp:posOffset>0</wp:posOffset>
              </wp:positionH>
              <wp:positionV relativeFrom="paragraph">
                <wp:posOffset>0</wp:posOffset>
              </wp:positionV>
              <wp:extent cx="635000" cy="635000"/>
              <wp:effectExtent l="0" t="0" r="3175" b="3175"/>
              <wp:wrapNone/>
              <wp:docPr id="1213852717" name="Rectangl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style="position:absolute;margin-left:0;margin-top:0;width:50pt;height:50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5" o:spid="_x0000_s1026" stroked="f" filled="f">
              <o:lock selection="t" aspectratio="t" v:ext="edit"/>
            </v:rect>
          </w:pict>
        </mc:Fallback>
      </mc:AlternateContent>
    </w:r>
    <w:r w:rsidR="000E38C3">
      <w:pict w14:anchorId="3948E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0;margin-top:0;width:50pt;height:50pt;z-index:251672064;visibility:hidden;mso-position-horizontal-relative:text;mso-position-vertical-relative:text">
          <v:path gradientshapeok="f"/>
          <o:lock v:ext="edit" selection="t"/>
        </v:shape>
      </w:pict>
    </w:r>
    <w:r w:rsidR="000E38C3">
      <w:pict w14:anchorId="708D0255">
        <v:shape id="_x0000_s1034" type="#_x0000_t75" style="position:absolute;margin-left:0;margin-top:0;width:50pt;height:50pt;z-index:251673088;visibility:hidden;mso-position-horizontal-relative:text;mso-position-vertical-relative:text">
          <v:path gradientshapeok="f"/>
          <o:lock v:ext="edit" selection="t"/>
        </v:shape>
      </w:pict>
    </w:r>
  </w:p>
</w:hdr>
</file>

<file path=word/intelligence2.xml><?xml version="1.0" encoding="utf-8"?>
<int2:intelligence xmlns:int2="http://schemas.microsoft.com/office/intelligence/2020/intelligence" xmlns:oel="http://schemas.microsoft.com/office/2019/extlst">
  <int2:observations>
    <int2:textHash int2:hashCode="tH/pVnA2Hw6GB4" int2:id="1qwsQV8q">
      <int2:state int2:value="Rejected" int2:type="AugLoop_Text_Critique"/>
    </int2:textHash>
    <int2:textHash int2:hashCode="yEx2b4c+zt91qm" int2:id="633JMPbU">
      <int2:state int2:value="Rejected" int2:type="AugLoop_Text_Critique"/>
    </int2:textHash>
    <int2:textHash int2:hashCode="wlQ//zv6bxRMLw" int2:id="96Ka90tZ">
      <int2:state int2:value="Rejected" int2:type="AugLoop_Text_Critique"/>
    </int2:textHash>
    <int2:textHash int2:hashCode="A8nYLDUDhWNvQH" int2:id="9iXE779A">
      <int2:state int2:value="Rejected" int2:type="AugLoop_Text_Critique"/>
    </int2:textHash>
    <int2:textHash int2:hashCode="FyQV8C5WLNApYg" int2:id="Hrotm2AF">
      <int2:state int2:value="Rejected" int2:type="AugLoop_Text_Critique"/>
    </int2:textHash>
    <int2:textHash int2:hashCode="Oj+yMrAC9tUf/i" int2:id="PO6fSgnV">
      <int2:state int2:value="Rejected" int2:type="AugLoop_Text_Critique"/>
      <int2:state int2:value="Rejected" int2:type="LegacyProofing"/>
    </int2:textHash>
    <int2:textHash int2:hashCode="0Iaz2Vn19dzL0F" int2:id="Q84GicGe">
      <int2:state int2:value="Rejected" int2:type="AugLoop_Text_Critique"/>
    </int2:textHash>
    <int2:textHash int2:hashCode="jjir1zyN2jADq9" int2:id="QE3C0fCB">
      <int2:state int2:value="Rejected" int2:type="AugLoop_Text_Critique"/>
    </int2:textHash>
    <int2:textHash int2:hashCode="NPKJDEKU1hez0R" int2:id="Xcm5L3ZA">
      <int2:state int2:value="Rejected" int2:type="AugLoop_Text_Critique"/>
    </int2:textHash>
    <int2:textHash int2:hashCode="2k77lnJXjXgdam" int2:id="aczHu0He">
      <int2:state int2:value="Rejected" int2:type="AugLoop_Text_Critique"/>
    </int2:textHash>
    <int2:textHash int2:hashCode="H/IYAR6v0DvqfY" int2:id="c6jO8YR7">
      <int2:state int2:value="Rejected" int2:type="AugLoop_Text_Critique"/>
    </int2:textHash>
    <int2:textHash int2:hashCode="SrJVi2HCxtM2JK" int2:id="fdkKbNSC">
      <int2:state int2:value="Rejected" int2:type="AugLoop_Text_Critique"/>
    </int2:textHash>
    <int2:textHash int2:hashCode="nsmU4zCeji0GsS" int2:id="mo0RXkkn">
      <int2:state int2:value="Rejected" int2:type="AugLoop_Text_Critique"/>
    </int2:textHash>
    <int2:textHash int2:hashCode="kGaordDDo9V370" int2:id="mvd1MkvA">
      <int2:state int2:value="Rejected" int2:type="LegacyProofing"/>
    </int2:textHash>
    <int2:textHash int2:hashCode="gDuXg3ZZmIxRJp" int2:id="qqBOuSwF">
      <int2:state int2:value="Rejected" int2:type="AugLoop_Text_Critique"/>
    </int2:textHash>
    <int2:textHash int2:hashCode="7bBImyNfXzlwbP" int2:id="wCWiXpX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849"/>
    <w:multiLevelType w:val="hybridMultilevel"/>
    <w:tmpl w:val="FFFFFFFF"/>
    <w:lvl w:ilvl="0" w:tplc="468E03D6">
      <w:start w:val="1"/>
      <w:numFmt w:val="decimal"/>
      <w:lvlText w:val="%1."/>
      <w:lvlJc w:val="left"/>
      <w:pPr>
        <w:ind w:left="720" w:hanging="360"/>
      </w:pPr>
    </w:lvl>
    <w:lvl w:ilvl="1" w:tplc="7340D5BA">
      <w:start w:val="1"/>
      <w:numFmt w:val="lowerLetter"/>
      <w:lvlText w:val="%2."/>
      <w:lvlJc w:val="left"/>
      <w:pPr>
        <w:ind w:left="1440" w:hanging="360"/>
      </w:pPr>
    </w:lvl>
    <w:lvl w:ilvl="2" w:tplc="D410EA8E">
      <w:start w:val="1"/>
      <w:numFmt w:val="lowerRoman"/>
      <w:lvlText w:val="%3."/>
      <w:lvlJc w:val="right"/>
      <w:pPr>
        <w:ind w:left="2160" w:hanging="180"/>
      </w:pPr>
    </w:lvl>
    <w:lvl w:ilvl="3" w:tplc="D6D43EDA">
      <w:start w:val="1"/>
      <w:numFmt w:val="decimal"/>
      <w:lvlText w:val="%4."/>
      <w:lvlJc w:val="left"/>
      <w:pPr>
        <w:ind w:left="2880" w:hanging="360"/>
      </w:pPr>
    </w:lvl>
    <w:lvl w:ilvl="4" w:tplc="9F1EB308">
      <w:start w:val="1"/>
      <w:numFmt w:val="lowerLetter"/>
      <w:lvlText w:val="%5."/>
      <w:lvlJc w:val="left"/>
      <w:pPr>
        <w:ind w:left="3600" w:hanging="360"/>
      </w:pPr>
    </w:lvl>
    <w:lvl w:ilvl="5" w:tplc="E6C82BA2">
      <w:start w:val="1"/>
      <w:numFmt w:val="lowerRoman"/>
      <w:lvlText w:val="%6."/>
      <w:lvlJc w:val="right"/>
      <w:pPr>
        <w:ind w:left="4320" w:hanging="180"/>
      </w:pPr>
    </w:lvl>
    <w:lvl w:ilvl="6" w:tplc="6D68CAE8">
      <w:start w:val="1"/>
      <w:numFmt w:val="decimal"/>
      <w:lvlText w:val="%7."/>
      <w:lvlJc w:val="left"/>
      <w:pPr>
        <w:ind w:left="5040" w:hanging="360"/>
      </w:pPr>
    </w:lvl>
    <w:lvl w:ilvl="7" w:tplc="B00A1F2E">
      <w:start w:val="1"/>
      <w:numFmt w:val="lowerLetter"/>
      <w:lvlText w:val="%8."/>
      <w:lvlJc w:val="left"/>
      <w:pPr>
        <w:ind w:left="5760" w:hanging="360"/>
      </w:pPr>
    </w:lvl>
    <w:lvl w:ilvl="8" w:tplc="91700A18">
      <w:start w:val="1"/>
      <w:numFmt w:val="lowerRoman"/>
      <w:lvlText w:val="%9."/>
      <w:lvlJc w:val="right"/>
      <w:pPr>
        <w:ind w:left="6480" w:hanging="180"/>
      </w:pPr>
    </w:lvl>
  </w:abstractNum>
  <w:abstractNum w:abstractNumId="1" w15:restartNumberingAfterBreak="0">
    <w:nsid w:val="07F15FCB"/>
    <w:multiLevelType w:val="hybridMultilevel"/>
    <w:tmpl w:val="6FDCD98E"/>
    <w:lvl w:ilvl="0" w:tplc="952AF01A">
      <w:start w:val="1"/>
      <w:numFmt w:val="decimal"/>
      <w:lvlText w:val="%1."/>
      <w:lvlJc w:val="left"/>
      <w:pPr>
        <w:ind w:left="1440" w:hanging="360"/>
      </w:pPr>
    </w:lvl>
    <w:lvl w:ilvl="1" w:tplc="B4A6E36E">
      <w:start w:val="1"/>
      <w:numFmt w:val="decimal"/>
      <w:lvlText w:val="%2."/>
      <w:lvlJc w:val="left"/>
      <w:pPr>
        <w:ind w:left="1440" w:hanging="360"/>
      </w:pPr>
    </w:lvl>
    <w:lvl w:ilvl="2" w:tplc="A0CC50DE">
      <w:start w:val="1"/>
      <w:numFmt w:val="decimal"/>
      <w:lvlText w:val="%3."/>
      <w:lvlJc w:val="left"/>
      <w:pPr>
        <w:ind w:left="1440" w:hanging="360"/>
      </w:pPr>
    </w:lvl>
    <w:lvl w:ilvl="3" w:tplc="ECEE0D68">
      <w:start w:val="1"/>
      <w:numFmt w:val="decimal"/>
      <w:lvlText w:val="%4."/>
      <w:lvlJc w:val="left"/>
      <w:pPr>
        <w:ind w:left="1440" w:hanging="360"/>
      </w:pPr>
    </w:lvl>
    <w:lvl w:ilvl="4" w:tplc="B426C0C6">
      <w:start w:val="1"/>
      <w:numFmt w:val="decimal"/>
      <w:lvlText w:val="%5."/>
      <w:lvlJc w:val="left"/>
      <w:pPr>
        <w:ind w:left="1440" w:hanging="360"/>
      </w:pPr>
    </w:lvl>
    <w:lvl w:ilvl="5" w:tplc="1234A20C">
      <w:start w:val="1"/>
      <w:numFmt w:val="decimal"/>
      <w:lvlText w:val="%6."/>
      <w:lvlJc w:val="left"/>
      <w:pPr>
        <w:ind w:left="1440" w:hanging="360"/>
      </w:pPr>
    </w:lvl>
    <w:lvl w:ilvl="6" w:tplc="164266BE">
      <w:start w:val="1"/>
      <w:numFmt w:val="decimal"/>
      <w:lvlText w:val="%7."/>
      <w:lvlJc w:val="left"/>
      <w:pPr>
        <w:ind w:left="1440" w:hanging="360"/>
      </w:pPr>
    </w:lvl>
    <w:lvl w:ilvl="7" w:tplc="17A443BC">
      <w:start w:val="1"/>
      <w:numFmt w:val="decimal"/>
      <w:lvlText w:val="%8."/>
      <w:lvlJc w:val="left"/>
      <w:pPr>
        <w:ind w:left="1440" w:hanging="360"/>
      </w:pPr>
    </w:lvl>
    <w:lvl w:ilvl="8" w:tplc="E23E0CC0">
      <w:start w:val="1"/>
      <w:numFmt w:val="decimal"/>
      <w:lvlText w:val="%9."/>
      <w:lvlJc w:val="left"/>
      <w:pPr>
        <w:ind w:left="1440" w:hanging="360"/>
      </w:pPr>
    </w:lvl>
  </w:abstractNum>
  <w:abstractNum w:abstractNumId="2" w15:restartNumberingAfterBreak="0">
    <w:nsid w:val="0C6D89B4"/>
    <w:multiLevelType w:val="hybridMultilevel"/>
    <w:tmpl w:val="26C6CAB8"/>
    <w:lvl w:ilvl="0" w:tplc="97C29020">
      <w:start w:val="1"/>
      <w:numFmt w:val="decimal"/>
      <w:lvlText w:val="%1."/>
      <w:lvlJc w:val="left"/>
      <w:pPr>
        <w:ind w:left="720" w:hanging="360"/>
      </w:pPr>
    </w:lvl>
    <w:lvl w:ilvl="1" w:tplc="BBD69680">
      <w:start w:val="1"/>
      <w:numFmt w:val="lowerLetter"/>
      <w:lvlText w:val="%2."/>
      <w:lvlJc w:val="left"/>
      <w:pPr>
        <w:ind w:left="1440" w:hanging="360"/>
      </w:pPr>
    </w:lvl>
    <w:lvl w:ilvl="2" w:tplc="11FC36C8">
      <w:start w:val="1"/>
      <w:numFmt w:val="lowerRoman"/>
      <w:lvlText w:val="%3."/>
      <w:lvlJc w:val="right"/>
      <w:pPr>
        <w:ind w:left="2160" w:hanging="180"/>
      </w:pPr>
    </w:lvl>
    <w:lvl w:ilvl="3" w:tplc="F04C20A2">
      <w:start w:val="1"/>
      <w:numFmt w:val="decimal"/>
      <w:lvlText w:val="%4."/>
      <w:lvlJc w:val="left"/>
      <w:pPr>
        <w:ind w:left="2880" w:hanging="360"/>
      </w:pPr>
    </w:lvl>
    <w:lvl w:ilvl="4" w:tplc="2E9469DC">
      <w:start w:val="1"/>
      <w:numFmt w:val="lowerLetter"/>
      <w:lvlText w:val="%5."/>
      <w:lvlJc w:val="left"/>
      <w:pPr>
        <w:ind w:left="3600" w:hanging="360"/>
      </w:pPr>
    </w:lvl>
    <w:lvl w:ilvl="5" w:tplc="8A18533E">
      <w:start w:val="1"/>
      <w:numFmt w:val="lowerRoman"/>
      <w:lvlText w:val="%6."/>
      <w:lvlJc w:val="right"/>
      <w:pPr>
        <w:ind w:left="4320" w:hanging="180"/>
      </w:pPr>
    </w:lvl>
    <w:lvl w:ilvl="6" w:tplc="C3120EC4">
      <w:start w:val="1"/>
      <w:numFmt w:val="decimal"/>
      <w:lvlText w:val="%7."/>
      <w:lvlJc w:val="left"/>
      <w:pPr>
        <w:ind w:left="5040" w:hanging="360"/>
      </w:pPr>
    </w:lvl>
    <w:lvl w:ilvl="7" w:tplc="DE087F7A">
      <w:start w:val="1"/>
      <w:numFmt w:val="lowerLetter"/>
      <w:lvlText w:val="%8."/>
      <w:lvlJc w:val="left"/>
      <w:pPr>
        <w:ind w:left="5760" w:hanging="360"/>
      </w:pPr>
    </w:lvl>
    <w:lvl w:ilvl="8" w:tplc="FD1A8A9A">
      <w:start w:val="1"/>
      <w:numFmt w:val="lowerRoman"/>
      <w:lvlText w:val="%9."/>
      <w:lvlJc w:val="right"/>
      <w:pPr>
        <w:ind w:left="6480" w:hanging="180"/>
      </w:pPr>
    </w:lvl>
  </w:abstractNum>
  <w:abstractNum w:abstractNumId="3" w15:restartNumberingAfterBreak="0">
    <w:nsid w:val="0E8360B2"/>
    <w:multiLevelType w:val="multilevel"/>
    <w:tmpl w:val="C5C824F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F86C25"/>
    <w:multiLevelType w:val="hybridMultilevel"/>
    <w:tmpl w:val="47AE3252"/>
    <w:lvl w:ilvl="0" w:tplc="DAC4115C">
      <w:start w:val="1"/>
      <w:numFmt w:val="decimal"/>
      <w:lvlText w:val="%1."/>
      <w:lvlJc w:val="left"/>
      <w:pPr>
        <w:ind w:left="720" w:hanging="360"/>
      </w:pPr>
    </w:lvl>
    <w:lvl w:ilvl="1" w:tplc="65B0AFF2">
      <w:start w:val="1"/>
      <w:numFmt w:val="decimal"/>
      <w:lvlText w:val="%2."/>
      <w:lvlJc w:val="left"/>
      <w:pPr>
        <w:ind w:left="720" w:hanging="360"/>
      </w:pPr>
    </w:lvl>
    <w:lvl w:ilvl="2" w:tplc="780ABA4C">
      <w:start w:val="1"/>
      <w:numFmt w:val="decimal"/>
      <w:lvlText w:val="%3."/>
      <w:lvlJc w:val="left"/>
      <w:pPr>
        <w:ind w:left="720" w:hanging="360"/>
      </w:pPr>
    </w:lvl>
    <w:lvl w:ilvl="3" w:tplc="66146942">
      <w:start w:val="1"/>
      <w:numFmt w:val="decimal"/>
      <w:lvlText w:val="%4."/>
      <w:lvlJc w:val="left"/>
      <w:pPr>
        <w:ind w:left="720" w:hanging="360"/>
      </w:pPr>
    </w:lvl>
    <w:lvl w:ilvl="4" w:tplc="6D10781E">
      <w:start w:val="1"/>
      <w:numFmt w:val="decimal"/>
      <w:lvlText w:val="%5."/>
      <w:lvlJc w:val="left"/>
      <w:pPr>
        <w:ind w:left="720" w:hanging="360"/>
      </w:pPr>
    </w:lvl>
    <w:lvl w:ilvl="5" w:tplc="B7D4DB9A">
      <w:start w:val="1"/>
      <w:numFmt w:val="decimal"/>
      <w:lvlText w:val="%6."/>
      <w:lvlJc w:val="left"/>
      <w:pPr>
        <w:ind w:left="720" w:hanging="360"/>
      </w:pPr>
    </w:lvl>
    <w:lvl w:ilvl="6" w:tplc="3E4E9528">
      <w:start w:val="1"/>
      <w:numFmt w:val="decimal"/>
      <w:lvlText w:val="%7."/>
      <w:lvlJc w:val="left"/>
      <w:pPr>
        <w:ind w:left="720" w:hanging="360"/>
      </w:pPr>
    </w:lvl>
    <w:lvl w:ilvl="7" w:tplc="A7DAF5D4">
      <w:start w:val="1"/>
      <w:numFmt w:val="decimal"/>
      <w:lvlText w:val="%8."/>
      <w:lvlJc w:val="left"/>
      <w:pPr>
        <w:ind w:left="720" w:hanging="360"/>
      </w:pPr>
    </w:lvl>
    <w:lvl w:ilvl="8" w:tplc="48007DA2">
      <w:start w:val="1"/>
      <w:numFmt w:val="decimal"/>
      <w:lvlText w:val="%9."/>
      <w:lvlJc w:val="left"/>
      <w:pPr>
        <w:ind w:left="720" w:hanging="360"/>
      </w:pPr>
    </w:lvl>
  </w:abstractNum>
  <w:abstractNum w:abstractNumId="5" w15:restartNumberingAfterBreak="0">
    <w:nsid w:val="0FBC97D7"/>
    <w:multiLevelType w:val="hybridMultilevel"/>
    <w:tmpl w:val="FFFFFFFF"/>
    <w:lvl w:ilvl="0" w:tplc="11ECCD44">
      <w:start w:val="1"/>
      <w:numFmt w:val="decimal"/>
      <w:lvlText w:val="%1."/>
      <w:lvlJc w:val="left"/>
      <w:pPr>
        <w:ind w:left="720" w:hanging="360"/>
      </w:pPr>
    </w:lvl>
    <w:lvl w:ilvl="1" w:tplc="3FC4D02E">
      <w:start w:val="1"/>
      <w:numFmt w:val="lowerLetter"/>
      <w:lvlText w:val="%2."/>
      <w:lvlJc w:val="left"/>
      <w:pPr>
        <w:ind w:left="1440" w:hanging="360"/>
      </w:pPr>
    </w:lvl>
    <w:lvl w:ilvl="2" w:tplc="265E3430">
      <w:start w:val="1"/>
      <w:numFmt w:val="lowerRoman"/>
      <w:lvlText w:val="%3."/>
      <w:lvlJc w:val="right"/>
      <w:pPr>
        <w:ind w:left="2160" w:hanging="180"/>
      </w:pPr>
    </w:lvl>
    <w:lvl w:ilvl="3" w:tplc="74D8E8D6">
      <w:start w:val="1"/>
      <w:numFmt w:val="decimal"/>
      <w:lvlText w:val="%4."/>
      <w:lvlJc w:val="left"/>
      <w:pPr>
        <w:ind w:left="2880" w:hanging="360"/>
      </w:pPr>
    </w:lvl>
    <w:lvl w:ilvl="4" w:tplc="E18680B4">
      <w:start w:val="1"/>
      <w:numFmt w:val="lowerLetter"/>
      <w:lvlText w:val="%5."/>
      <w:lvlJc w:val="left"/>
      <w:pPr>
        <w:ind w:left="3600" w:hanging="360"/>
      </w:pPr>
    </w:lvl>
    <w:lvl w:ilvl="5" w:tplc="0E5C2A82">
      <w:start w:val="1"/>
      <w:numFmt w:val="lowerRoman"/>
      <w:lvlText w:val="%6."/>
      <w:lvlJc w:val="right"/>
      <w:pPr>
        <w:ind w:left="4320" w:hanging="180"/>
      </w:pPr>
    </w:lvl>
    <w:lvl w:ilvl="6" w:tplc="23A250EE">
      <w:start w:val="1"/>
      <w:numFmt w:val="decimal"/>
      <w:lvlText w:val="%7."/>
      <w:lvlJc w:val="left"/>
      <w:pPr>
        <w:ind w:left="5040" w:hanging="360"/>
      </w:pPr>
    </w:lvl>
    <w:lvl w:ilvl="7" w:tplc="476675B6">
      <w:start w:val="1"/>
      <w:numFmt w:val="lowerLetter"/>
      <w:lvlText w:val="%8."/>
      <w:lvlJc w:val="left"/>
      <w:pPr>
        <w:ind w:left="5760" w:hanging="360"/>
      </w:pPr>
    </w:lvl>
    <w:lvl w:ilvl="8" w:tplc="45B82186">
      <w:start w:val="1"/>
      <w:numFmt w:val="lowerRoman"/>
      <w:lvlText w:val="%9."/>
      <w:lvlJc w:val="right"/>
      <w:pPr>
        <w:ind w:left="6480" w:hanging="180"/>
      </w:pPr>
    </w:lvl>
  </w:abstractNum>
  <w:abstractNum w:abstractNumId="6" w15:restartNumberingAfterBreak="0">
    <w:nsid w:val="11B22491"/>
    <w:multiLevelType w:val="hybridMultilevel"/>
    <w:tmpl w:val="FFFFFFFF"/>
    <w:lvl w:ilvl="0" w:tplc="FFFFFFFF">
      <w:start w:val="1"/>
      <w:numFmt w:val="decimal"/>
      <w:lvlText w:val="%1."/>
      <w:lvlJc w:val="left"/>
      <w:pPr>
        <w:ind w:left="720" w:hanging="360"/>
      </w:pPr>
    </w:lvl>
    <w:lvl w:ilvl="1" w:tplc="74101AEA">
      <w:start w:val="1"/>
      <w:numFmt w:val="lowerLetter"/>
      <w:lvlText w:val="%2."/>
      <w:lvlJc w:val="left"/>
      <w:pPr>
        <w:ind w:left="1440" w:hanging="360"/>
      </w:pPr>
    </w:lvl>
    <w:lvl w:ilvl="2" w:tplc="F3E8C94A">
      <w:start w:val="1"/>
      <w:numFmt w:val="lowerRoman"/>
      <w:lvlText w:val="%3."/>
      <w:lvlJc w:val="right"/>
      <w:pPr>
        <w:ind w:left="2160" w:hanging="180"/>
      </w:pPr>
    </w:lvl>
    <w:lvl w:ilvl="3" w:tplc="D5883AD8">
      <w:start w:val="1"/>
      <w:numFmt w:val="decimal"/>
      <w:lvlText w:val="%4."/>
      <w:lvlJc w:val="left"/>
      <w:pPr>
        <w:ind w:left="2880" w:hanging="360"/>
      </w:pPr>
    </w:lvl>
    <w:lvl w:ilvl="4" w:tplc="BE762668">
      <w:start w:val="1"/>
      <w:numFmt w:val="lowerLetter"/>
      <w:lvlText w:val="%5."/>
      <w:lvlJc w:val="left"/>
      <w:pPr>
        <w:ind w:left="3600" w:hanging="360"/>
      </w:pPr>
    </w:lvl>
    <w:lvl w:ilvl="5" w:tplc="A7D8B694">
      <w:start w:val="1"/>
      <w:numFmt w:val="lowerRoman"/>
      <w:lvlText w:val="%6."/>
      <w:lvlJc w:val="right"/>
      <w:pPr>
        <w:ind w:left="4320" w:hanging="180"/>
      </w:pPr>
    </w:lvl>
    <w:lvl w:ilvl="6" w:tplc="E80CC566">
      <w:start w:val="1"/>
      <w:numFmt w:val="decimal"/>
      <w:lvlText w:val="%7."/>
      <w:lvlJc w:val="left"/>
      <w:pPr>
        <w:ind w:left="5040" w:hanging="360"/>
      </w:pPr>
    </w:lvl>
    <w:lvl w:ilvl="7" w:tplc="610EBE88">
      <w:start w:val="1"/>
      <w:numFmt w:val="lowerLetter"/>
      <w:lvlText w:val="%8."/>
      <w:lvlJc w:val="left"/>
      <w:pPr>
        <w:ind w:left="5760" w:hanging="360"/>
      </w:pPr>
    </w:lvl>
    <w:lvl w:ilvl="8" w:tplc="DAC8D752">
      <w:start w:val="1"/>
      <w:numFmt w:val="lowerRoman"/>
      <w:lvlText w:val="%9."/>
      <w:lvlJc w:val="right"/>
      <w:pPr>
        <w:ind w:left="6480" w:hanging="180"/>
      </w:pPr>
    </w:lvl>
  </w:abstractNum>
  <w:abstractNum w:abstractNumId="7" w15:restartNumberingAfterBreak="0">
    <w:nsid w:val="1788791B"/>
    <w:multiLevelType w:val="hybridMultilevel"/>
    <w:tmpl w:val="FFFFFFFF"/>
    <w:lvl w:ilvl="0" w:tplc="FFFFFFFF">
      <w:start w:val="1"/>
      <w:numFmt w:val="decimal"/>
      <w:lvlText w:val="%1."/>
      <w:lvlJc w:val="left"/>
      <w:pPr>
        <w:ind w:left="720" w:hanging="360"/>
      </w:pPr>
    </w:lvl>
    <w:lvl w:ilvl="1" w:tplc="A7865C44">
      <w:start w:val="1"/>
      <w:numFmt w:val="lowerLetter"/>
      <w:lvlText w:val="%2."/>
      <w:lvlJc w:val="left"/>
      <w:pPr>
        <w:ind w:left="1440" w:hanging="360"/>
      </w:pPr>
    </w:lvl>
    <w:lvl w:ilvl="2" w:tplc="1736D62A">
      <w:start w:val="1"/>
      <w:numFmt w:val="lowerRoman"/>
      <w:lvlText w:val="%3."/>
      <w:lvlJc w:val="right"/>
      <w:pPr>
        <w:ind w:left="2160" w:hanging="180"/>
      </w:pPr>
    </w:lvl>
    <w:lvl w:ilvl="3" w:tplc="8E082D4A">
      <w:start w:val="1"/>
      <w:numFmt w:val="decimal"/>
      <w:lvlText w:val="%4."/>
      <w:lvlJc w:val="left"/>
      <w:pPr>
        <w:ind w:left="2880" w:hanging="360"/>
      </w:pPr>
    </w:lvl>
    <w:lvl w:ilvl="4" w:tplc="E34A0BE8">
      <w:start w:val="1"/>
      <w:numFmt w:val="lowerLetter"/>
      <w:lvlText w:val="%5."/>
      <w:lvlJc w:val="left"/>
      <w:pPr>
        <w:ind w:left="3600" w:hanging="360"/>
      </w:pPr>
    </w:lvl>
    <w:lvl w:ilvl="5" w:tplc="0B622D38">
      <w:start w:val="1"/>
      <w:numFmt w:val="lowerRoman"/>
      <w:lvlText w:val="%6."/>
      <w:lvlJc w:val="right"/>
      <w:pPr>
        <w:ind w:left="4320" w:hanging="180"/>
      </w:pPr>
    </w:lvl>
    <w:lvl w:ilvl="6" w:tplc="431A9978">
      <w:start w:val="1"/>
      <w:numFmt w:val="decimal"/>
      <w:lvlText w:val="%7."/>
      <w:lvlJc w:val="left"/>
      <w:pPr>
        <w:ind w:left="5040" w:hanging="360"/>
      </w:pPr>
    </w:lvl>
    <w:lvl w:ilvl="7" w:tplc="1292AA86">
      <w:start w:val="1"/>
      <w:numFmt w:val="lowerLetter"/>
      <w:lvlText w:val="%8."/>
      <w:lvlJc w:val="left"/>
      <w:pPr>
        <w:ind w:left="5760" w:hanging="360"/>
      </w:pPr>
    </w:lvl>
    <w:lvl w:ilvl="8" w:tplc="4904B190">
      <w:start w:val="1"/>
      <w:numFmt w:val="lowerRoman"/>
      <w:lvlText w:val="%9."/>
      <w:lvlJc w:val="right"/>
      <w:pPr>
        <w:ind w:left="6480" w:hanging="180"/>
      </w:pPr>
    </w:lvl>
  </w:abstractNum>
  <w:abstractNum w:abstractNumId="8" w15:restartNumberingAfterBreak="0">
    <w:nsid w:val="1C91211D"/>
    <w:multiLevelType w:val="multilevel"/>
    <w:tmpl w:val="091837A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F2F7A2C"/>
    <w:multiLevelType w:val="hybridMultilevel"/>
    <w:tmpl w:val="74E29584"/>
    <w:lvl w:ilvl="0" w:tplc="9852E5AC">
      <w:start w:val="1"/>
      <w:numFmt w:val="decimal"/>
      <w:lvlText w:val="%1."/>
      <w:lvlJc w:val="left"/>
      <w:pPr>
        <w:ind w:left="1440" w:hanging="360"/>
      </w:pPr>
    </w:lvl>
    <w:lvl w:ilvl="1" w:tplc="91FA9524">
      <w:start w:val="1"/>
      <w:numFmt w:val="decimal"/>
      <w:lvlText w:val="%2."/>
      <w:lvlJc w:val="left"/>
      <w:pPr>
        <w:ind w:left="1440" w:hanging="360"/>
      </w:pPr>
    </w:lvl>
    <w:lvl w:ilvl="2" w:tplc="EB6C117A">
      <w:start w:val="1"/>
      <w:numFmt w:val="decimal"/>
      <w:lvlText w:val="%3."/>
      <w:lvlJc w:val="left"/>
      <w:pPr>
        <w:ind w:left="1440" w:hanging="360"/>
      </w:pPr>
    </w:lvl>
    <w:lvl w:ilvl="3" w:tplc="F12266DA">
      <w:start w:val="1"/>
      <w:numFmt w:val="decimal"/>
      <w:lvlText w:val="%4."/>
      <w:lvlJc w:val="left"/>
      <w:pPr>
        <w:ind w:left="1440" w:hanging="360"/>
      </w:pPr>
    </w:lvl>
    <w:lvl w:ilvl="4" w:tplc="491C3C86">
      <w:start w:val="1"/>
      <w:numFmt w:val="decimal"/>
      <w:lvlText w:val="%5."/>
      <w:lvlJc w:val="left"/>
      <w:pPr>
        <w:ind w:left="1440" w:hanging="360"/>
      </w:pPr>
    </w:lvl>
    <w:lvl w:ilvl="5" w:tplc="2CDEAFDC">
      <w:start w:val="1"/>
      <w:numFmt w:val="decimal"/>
      <w:lvlText w:val="%6."/>
      <w:lvlJc w:val="left"/>
      <w:pPr>
        <w:ind w:left="1440" w:hanging="360"/>
      </w:pPr>
    </w:lvl>
    <w:lvl w:ilvl="6" w:tplc="1C44B238">
      <w:start w:val="1"/>
      <w:numFmt w:val="decimal"/>
      <w:lvlText w:val="%7."/>
      <w:lvlJc w:val="left"/>
      <w:pPr>
        <w:ind w:left="1440" w:hanging="360"/>
      </w:pPr>
    </w:lvl>
    <w:lvl w:ilvl="7" w:tplc="91AE57FC">
      <w:start w:val="1"/>
      <w:numFmt w:val="decimal"/>
      <w:lvlText w:val="%8."/>
      <w:lvlJc w:val="left"/>
      <w:pPr>
        <w:ind w:left="1440" w:hanging="360"/>
      </w:pPr>
    </w:lvl>
    <w:lvl w:ilvl="8" w:tplc="DF8446E2">
      <w:start w:val="1"/>
      <w:numFmt w:val="decimal"/>
      <w:lvlText w:val="%9."/>
      <w:lvlJc w:val="left"/>
      <w:pPr>
        <w:ind w:left="1440" w:hanging="360"/>
      </w:pPr>
    </w:lvl>
  </w:abstractNum>
  <w:abstractNum w:abstractNumId="10" w15:restartNumberingAfterBreak="0">
    <w:nsid w:val="22707B10"/>
    <w:multiLevelType w:val="hybridMultilevel"/>
    <w:tmpl w:val="FFFFFFFF"/>
    <w:lvl w:ilvl="0" w:tplc="FFFFFFFF">
      <w:start w:val="1"/>
      <w:numFmt w:val="lowerLetter"/>
      <w:lvlText w:val="(%1)"/>
      <w:lvlJc w:val="left"/>
      <w:pPr>
        <w:ind w:left="720" w:hanging="360"/>
      </w:pPr>
    </w:lvl>
    <w:lvl w:ilvl="1" w:tplc="B90EBF80">
      <w:start w:val="1"/>
      <w:numFmt w:val="lowerLetter"/>
      <w:lvlText w:val="%2."/>
      <w:lvlJc w:val="left"/>
      <w:pPr>
        <w:ind w:left="1440" w:hanging="360"/>
      </w:pPr>
    </w:lvl>
    <w:lvl w:ilvl="2" w:tplc="1146162A">
      <w:start w:val="1"/>
      <w:numFmt w:val="lowerRoman"/>
      <w:lvlText w:val="%3."/>
      <w:lvlJc w:val="right"/>
      <w:pPr>
        <w:ind w:left="2160" w:hanging="180"/>
      </w:pPr>
    </w:lvl>
    <w:lvl w:ilvl="3" w:tplc="9DB2498E">
      <w:start w:val="1"/>
      <w:numFmt w:val="decimal"/>
      <w:lvlText w:val="%4."/>
      <w:lvlJc w:val="left"/>
      <w:pPr>
        <w:ind w:left="2880" w:hanging="360"/>
      </w:pPr>
    </w:lvl>
    <w:lvl w:ilvl="4" w:tplc="1CA2CBE2">
      <w:start w:val="1"/>
      <w:numFmt w:val="lowerLetter"/>
      <w:lvlText w:val="%5."/>
      <w:lvlJc w:val="left"/>
      <w:pPr>
        <w:ind w:left="3600" w:hanging="360"/>
      </w:pPr>
    </w:lvl>
    <w:lvl w:ilvl="5" w:tplc="4042A59A">
      <w:start w:val="1"/>
      <w:numFmt w:val="lowerRoman"/>
      <w:lvlText w:val="%6."/>
      <w:lvlJc w:val="right"/>
      <w:pPr>
        <w:ind w:left="4320" w:hanging="180"/>
      </w:pPr>
    </w:lvl>
    <w:lvl w:ilvl="6" w:tplc="90FC950C">
      <w:start w:val="1"/>
      <w:numFmt w:val="decimal"/>
      <w:lvlText w:val="%7."/>
      <w:lvlJc w:val="left"/>
      <w:pPr>
        <w:ind w:left="5040" w:hanging="360"/>
      </w:pPr>
    </w:lvl>
    <w:lvl w:ilvl="7" w:tplc="775225F4">
      <w:start w:val="1"/>
      <w:numFmt w:val="lowerLetter"/>
      <w:lvlText w:val="%8."/>
      <w:lvlJc w:val="left"/>
      <w:pPr>
        <w:ind w:left="5760" w:hanging="360"/>
      </w:pPr>
    </w:lvl>
    <w:lvl w:ilvl="8" w:tplc="4A96EABE">
      <w:start w:val="1"/>
      <w:numFmt w:val="lowerRoman"/>
      <w:lvlText w:val="%9."/>
      <w:lvlJc w:val="right"/>
      <w:pPr>
        <w:ind w:left="6480" w:hanging="180"/>
      </w:pPr>
    </w:lvl>
  </w:abstractNum>
  <w:abstractNum w:abstractNumId="11" w15:restartNumberingAfterBreak="0">
    <w:nsid w:val="2306C193"/>
    <w:multiLevelType w:val="multilevel"/>
    <w:tmpl w:val="F7367412"/>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6D3245D"/>
    <w:multiLevelType w:val="hybridMultilevel"/>
    <w:tmpl w:val="545CE780"/>
    <w:lvl w:ilvl="0" w:tplc="50F40E78">
      <w:start w:val="1"/>
      <w:numFmt w:val="lowerLetter"/>
      <w:lvlText w:val="%1)"/>
      <w:lvlJc w:val="left"/>
      <w:pPr>
        <w:ind w:left="720" w:hanging="360"/>
      </w:pPr>
      <w:rPr>
        <w:rFonts w:hint="default"/>
        <w:color w:val="CC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873D274"/>
    <w:multiLevelType w:val="hybridMultilevel"/>
    <w:tmpl w:val="FFFFFFFF"/>
    <w:lvl w:ilvl="0" w:tplc="0BA62C04">
      <w:start w:val="1"/>
      <w:numFmt w:val="decimal"/>
      <w:lvlText w:val="%1."/>
      <w:lvlJc w:val="left"/>
      <w:pPr>
        <w:ind w:left="720" w:hanging="360"/>
      </w:pPr>
    </w:lvl>
    <w:lvl w:ilvl="1" w:tplc="1DD6128C">
      <w:start w:val="1"/>
      <w:numFmt w:val="lowerLetter"/>
      <w:lvlText w:val="%2."/>
      <w:lvlJc w:val="left"/>
      <w:pPr>
        <w:ind w:left="1440" w:hanging="360"/>
      </w:pPr>
    </w:lvl>
    <w:lvl w:ilvl="2" w:tplc="CA76BB74">
      <w:start w:val="1"/>
      <w:numFmt w:val="lowerRoman"/>
      <w:lvlText w:val="%3."/>
      <w:lvlJc w:val="right"/>
      <w:pPr>
        <w:ind w:left="2160" w:hanging="180"/>
      </w:pPr>
    </w:lvl>
    <w:lvl w:ilvl="3" w:tplc="0358BEBA">
      <w:start w:val="1"/>
      <w:numFmt w:val="decimal"/>
      <w:lvlText w:val="%4."/>
      <w:lvlJc w:val="left"/>
      <w:pPr>
        <w:ind w:left="2880" w:hanging="360"/>
      </w:pPr>
    </w:lvl>
    <w:lvl w:ilvl="4" w:tplc="8AEC1378">
      <w:start w:val="1"/>
      <w:numFmt w:val="lowerLetter"/>
      <w:lvlText w:val="%5."/>
      <w:lvlJc w:val="left"/>
      <w:pPr>
        <w:ind w:left="3600" w:hanging="360"/>
      </w:pPr>
    </w:lvl>
    <w:lvl w:ilvl="5" w:tplc="5F826B40">
      <w:start w:val="1"/>
      <w:numFmt w:val="lowerRoman"/>
      <w:lvlText w:val="%6."/>
      <w:lvlJc w:val="right"/>
      <w:pPr>
        <w:ind w:left="4320" w:hanging="180"/>
      </w:pPr>
    </w:lvl>
    <w:lvl w:ilvl="6" w:tplc="1270DAD0">
      <w:start w:val="1"/>
      <w:numFmt w:val="decimal"/>
      <w:lvlText w:val="%7."/>
      <w:lvlJc w:val="left"/>
      <w:pPr>
        <w:ind w:left="5040" w:hanging="360"/>
      </w:pPr>
    </w:lvl>
    <w:lvl w:ilvl="7" w:tplc="F84C1B22">
      <w:start w:val="1"/>
      <w:numFmt w:val="lowerLetter"/>
      <w:lvlText w:val="%8."/>
      <w:lvlJc w:val="left"/>
      <w:pPr>
        <w:ind w:left="5760" w:hanging="360"/>
      </w:pPr>
    </w:lvl>
    <w:lvl w:ilvl="8" w:tplc="493ABC88">
      <w:start w:val="1"/>
      <w:numFmt w:val="lowerRoman"/>
      <w:lvlText w:val="%9."/>
      <w:lvlJc w:val="right"/>
      <w:pPr>
        <w:ind w:left="6480" w:hanging="180"/>
      </w:pPr>
    </w:lvl>
  </w:abstractNum>
  <w:abstractNum w:abstractNumId="14" w15:restartNumberingAfterBreak="0">
    <w:nsid w:val="2CDA6A26"/>
    <w:multiLevelType w:val="hybridMultilevel"/>
    <w:tmpl w:val="FFFFFFFF"/>
    <w:lvl w:ilvl="0" w:tplc="66069576">
      <w:start w:val="1"/>
      <w:numFmt w:val="decimal"/>
      <w:lvlText w:val="%1."/>
      <w:lvlJc w:val="left"/>
      <w:pPr>
        <w:ind w:left="720" w:hanging="360"/>
      </w:pPr>
    </w:lvl>
    <w:lvl w:ilvl="1" w:tplc="5664BD10">
      <w:start w:val="1"/>
      <w:numFmt w:val="lowerLetter"/>
      <w:lvlText w:val="%2."/>
      <w:lvlJc w:val="left"/>
      <w:pPr>
        <w:ind w:left="1440" w:hanging="360"/>
      </w:pPr>
    </w:lvl>
    <w:lvl w:ilvl="2" w:tplc="7DEC4336">
      <w:start w:val="1"/>
      <w:numFmt w:val="lowerRoman"/>
      <w:lvlText w:val="%3."/>
      <w:lvlJc w:val="right"/>
      <w:pPr>
        <w:ind w:left="2160" w:hanging="180"/>
      </w:pPr>
    </w:lvl>
    <w:lvl w:ilvl="3" w:tplc="C69C07EE">
      <w:start w:val="1"/>
      <w:numFmt w:val="decimal"/>
      <w:lvlText w:val="%4."/>
      <w:lvlJc w:val="left"/>
      <w:pPr>
        <w:ind w:left="2880" w:hanging="360"/>
      </w:pPr>
    </w:lvl>
    <w:lvl w:ilvl="4" w:tplc="6EFE8184">
      <w:start w:val="1"/>
      <w:numFmt w:val="lowerLetter"/>
      <w:lvlText w:val="%5."/>
      <w:lvlJc w:val="left"/>
      <w:pPr>
        <w:ind w:left="3600" w:hanging="360"/>
      </w:pPr>
    </w:lvl>
    <w:lvl w:ilvl="5" w:tplc="1BEC73B8">
      <w:start w:val="1"/>
      <w:numFmt w:val="lowerRoman"/>
      <w:lvlText w:val="%6."/>
      <w:lvlJc w:val="right"/>
      <w:pPr>
        <w:ind w:left="4320" w:hanging="180"/>
      </w:pPr>
    </w:lvl>
    <w:lvl w:ilvl="6" w:tplc="B9AA653C">
      <w:start w:val="1"/>
      <w:numFmt w:val="decimal"/>
      <w:lvlText w:val="%7."/>
      <w:lvlJc w:val="left"/>
      <w:pPr>
        <w:ind w:left="5040" w:hanging="360"/>
      </w:pPr>
    </w:lvl>
    <w:lvl w:ilvl="7" w:tplc="2AB4C6D4">
      <w:start w:val="1"/>
      <w:numFmt w:val="lowerLetter"/>
      <w:lvlText w:val="%8."/>
      <w:lvlJc w:val="left"/>
      <w:pPr>
        <w:ind w:left="5760" w:hanging="360"/>
      </w:pPr>
    </w:lvl>
    <w:lvl w:ilvl="8" w:tplc="699C0C5C">
      <w:start w:val="1"/>
      <w:numFmt w:val="lowerRoman"/>
      <w:lvlText w:val="%9."/>
      <w:lvlJc w:val="right"/>
      <w:pPr>
        <w:ind w:left="6480" w:hanging="180"/>
      </w:pPr>
    </w:lvl>
  </w:abstractNum>
  <w:abstractNum w:abstractNumId="15" w15:restartNumberingAfterBreak="0">
    <w:nsid w:val="2D45454A"/>
    <w:multiLevelType w:val="hybridMultilevel"/>
    <w:tmpl w:val="FFFFFFFF"/>
    <w:lvl w:ilvl="0" w:tplc="EF7AC832">
      <w:start w:val="1"/>
      <w:numFmt w:val="decimal"/>
      <w:lvlText w:val="%1."/>
      <w:lvlJc w:val="left"/>
      <w:pPr>
        <w:ind w:left="720" w:hanging="360"/>
      </w:pPr>
    </w:lvl>
    <w:lvl w:ilvl="1" w:tplc="A7864B30">
      <w:start w:val="1"/>
      <w:numFmt w:val="lowerLetter"/>
      <w:lvlText w:val="%2."/>
      <w:lvlJc w:val="left"/>
      <w:pPr>
        <w:ind w:left="1440" w:hanging="360"/>
      </w:pPr>
    </w:lvl>
    <w:lvl w:ilvl="2" w:tplc="00F64342">
      <w:start w:val="1"/>
      <w:numFmt w:val="lowerRoman"/>
      <w:lvlText w:val="%3."/>
      <w:lvlJc w:val="right"/>
      <w:pPr>
        <w:ind w:left="2160" w:hanging="180"/>
      </w:pPr>
    </w:lvl>
    <w:lvl w:ilvl="3" w:tplc="A07C387A">
      <w:start w:val="1"/>
      <w:numFmt w:val="decimal"/>
      <w:lvlText w:val="%4."/>
      <w:lvlJc w:val="left"/>
      <w:pPr>
        <w:ind w:left="2880" w:hanging="360"/>
      </w:pPr>
    </w:lvl>
    <w:lvl w:ilvl="4" w:tplc="292CC91A">
      <w:start w:val="1"/>
      <w:numFmt w:val="lowerLetter"/>
      <w:lvlText w:val="%5."/>
      <w:lvlJc w:val="left"/>
      <w:pPr>
        <w:ind w:left="3600" w:hanging="360"/>
      </w:pPr>
    </w:lvl>
    <w:lvl w:ilvl="5" w:tplc="80744650">
      <w:start w:val="1"/>
      <w:numFmt w:val="lowerRoman"/>
      <w:lvlText w:val="%6."/>
      <w:lvlJc w:val="right"/>
      <w:pPr>
        <w:ind w:left="4320" w:hanging="180"/>
      </w:pPr>
    </w:lvl>
    <w:lvl w:ilvl="6" w:tplc="E4E4B31C">
      <w:start w:val="1"/>
      <w:numFmt w:val="decimal"/>
      <w:lvlText w:val="%7."/>
      <w:lvlJc w:val="left"/>
      <w:pPr>
        <w:ind w:left="5040" w:hanging="360"/>
      </w:pPr>
    </w:lvl>
    <w:lvl w:ilvl="7" w:tplc="E208CE46">
      <w:start w:val="1"/>
      <w:numFmt w:val="lowerLetter"/>
      <w:lvlText w:val="%8."/>
      <w:lvlJc w:val="left"/>
      <w:pPr>
        <w:ind w:left="5760" w:hanging="360"/>
      </w:pPr>
    </w:lvl>
    <w:lvl w:ilvl="8" w:tplc="11A8D808">
      <w:start w:val="1"/>
      <w:numFmt w:val="lowerRoman"/>
      <w:lvlText w:val="%9."/>
      <w:lvlJc w:val="right"/>
      <w:pPr>
        <w:ind w:left="6480" w:hanging="180"/>
      </w:pPr>
    </w:lvl>
  </w:abstractNum>
  <w:abstractNum w:abstractNumId="16" w15:restartNumberingAfterBreak="0">
    <w:nsid w:val="33537234"/>
    <w:multiLevelType w:val="multilevel"/>
    <w:tmpl w:val="CAD8387C"/>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3411A8F4"/>
    <w:multiLevelType w:val="hybridMultilevel"/>
    <w:tmpl w:val="FFFFFFFF"/>
    <w:lvl w:ilvl="0" w:tplc="A1AE08C4">
      <w:start w:val="1"/>
      <w:numFmt w:val="lowerLetter"/>
      <w:lvlText w:val="(%1)"/>
      <w:lvlJc w:val="left"/>
      <w:pPr>
        <w:ind w:left="720" w:hanging="360"/>
      </w:pPr>
    </w:lvl>
    <w:lvl w:ilvl="1" w:tplc="A7CA66FE">
      <w:start w:val="1"/>
      <w:numFmt w:val="lowerLetter"/>
      <w:lvlText w:val="%2."/>
      <w:lvlJc w:val="left"/>
      <w:pPr>
        <w:ind w:left="1440" w:hanging="360"/>
      </w:pPr>
    </w:lvl>
    <w:lvl w:ilvl="2" w:tplc="B9F44B1A">
      <w:start w:val="1"/>
      <w:numFmt w:val="lowerRoman"/>
      <w:lvlText w:val="%3."/>
      <w:lvlJc w:val="right"/>
      <w:pPr>
        <w:ind w:left="2160" w:hanging="180"/>
      </w:pPr>
    </w:lvl>
    <w:lvl w:ilvl="3" w:tplc="7270D554">
      <w:start w:val="1"/>
      <w:numFmt w:val="decimal"/>
      <w:lvlText w:val="%4."/>
      <w:lvlJc w:val="left"/>
      <w:pPr>
        <w:ind w:left="2880" w:hanging="360"/>
      </w:pPr>
    </w:lvl>
    <w:lvl w:ilvl="4" w:tplc="B038E458">
      <w:start w:val="1"/>
      <w:numFmt w:val="lowerLetter"/>
      <w:lvlText w:val="%5."/>
      <w:lvlJc w:val="left"/>
      <w:pPr>
        <w:ind w:left="3600" w:hanging="360"/>
      </w:pPr>
    </w:lvl>
    <w:lvl w:ilvl="5" w:tplc="AD46FF12">
      <w:start w:val="1"/>
      <w:numFmt w:val="lowerRoman"/>
      <w:lvlText w:val="%6."/>
      <w:lvlJc w:val="right"/>
      <w:pPr>
        <w:ind w:left="4320" w:hanging="180"/>
      </w:pPr>
    </w:lvl>
    <w:lvl w:ilvl="6" w:tplc="090425D4">
      <w:start w:val="1"/>
      <w:numFmt w:val="decimal"/>
      <w:lvlText w:val="%7."/>
      <w:lvlJc w:val="left"/>
      <w:pPr>
        <w:ind w:left="5040" w:hanging="360"/>
      </w:pPr>
    </w:lvl>
    <w:lvl w:ilvl="7" w:tplc="8528C8AC">
      <w:start w:val="1"/>
      <w:numFmt w:val="lowerLetter"/>
      <w:lvlText w:val="%8."/>
      <w:lvlJc w:val="left"/>
      <w:pPr>
        <w:ind w:left="5760" w:hanging="360"/>
      </w:pPr>
    </w:lvl>
    <w:lvl w:ilvl="8" w:tplc="EAC298B4">
      <w:start w:val="1"/>
      <w:numFmt w:val="lowerRoman"/>
      <w:lvlText w:val="%9."/>
      <w:lvlJc w:val="right"/>
      <w:pPr>
        <w:ind w:left="6480" w:hanging="180"/>
      </w:pPr>
    </w:lvl>
  </w:abstractNum>
  <w:abstractNum w:abstractNumId="18" w15:restartNumberingAfterBreak="0">
    <w:nsid w:val="34364352"/>
    <w:multiLevelType w:val="multilevel"/>
    <w:tmpl w:val="D20A5DE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47B0A9E"/>
    <w:multiLevelType w:val="multilevel"/>
    <w:tmpl w:val="60646100"/>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34936E37"/>
    <w:multiLevelType w:val="hybridMultilevel"/>
    <w:tmpl w:val="FFFFFFFF"/>
    <w:lvl w:ilvl="0" w:tplc="7F5453B8">
      <w:start w:val="1"/>
      <w:numFmt w:val="decimal"/>
      <w:lvlText w:val="%1."/>
      <w:lvlJc w:val="left"/>
      <w:pPr>
        <w:ind w:left="720" w:hanging="360"/>
      </w:pPr>
    </w:lvl>
    <w:lvl w:ilvl="1" w:tplc="35EC2A0A">
      <w:start w:val="1"/>
      <w:numFmt w:val="lowerLetter"/>
      <w:lvlText w:val="%2."/>
      <w:lvlJc w:val="left"/>
      <w:pPr>
        <w:ind w:left="1440" w:hanging="360"/>
      </w:pPr>
    </w:lvl>
    <w:lvl w:ilvl="2" w:tplc="377E3736">
      <w:start w:val="1"/>
      <w:numFmt w:val="lowerRoman"/>
      <w:lvlText w:val="%3."/>
      <w:lvlJc w:val="right"/>
      <w:pPr>
        <w:ind w:left="2160" w:hanging="180"/>
      </w:pPr>
    </w:lvl>
    <w:lvl w:ilvl="3" w:tplc="74A67580">
      <w:start w:val="1"/>
      <w:numFmt w:val="decimal"/>
      <w:lvlText w:val="%4."/>
      <w:lvlJc w:val="left"/>
      <w:pPr>
        <w:ind w:left="2880" w:hanging="360"/>
      </w:pPr>
    </w:lvl>
    <w:lvl w:ilvl="4" w:tplc="4FFC0FB2">
      <w:start w:val="1"/>
      <w:numFmt w:val="lowerLetter"/>
      <w:lvlText w:val="%5."/>
      <w:lvlJc w:val="left"/>
      <w:pPr>
        <w:ind w:left="3600" w:hanging="360"/>
      </w:pPr>
    </w:lvl>
    <w:lvl w:ilvl="5" w:tplc="86362A16">
      <w:start w:val="1"/>
      <w:numFmt w:val="lowerRoman"/>
      <w:lvlText w:val="%6."/>
      <w:lvlJc w:val="right"/>
      <w:pPr>
        <w:ind w:left="4320" w:hanging="180"/>
      </w:pPr>
    </w:lvl>
    <w:lvl w:ilvl="6" w:tplc="EE1C6EEA">
      <w:start w:val="1"/>
      <w:numFmt w:val="decimal"/>
      <w:lvlText w:val="%7."/>
      <w:lvlJc w:val="left"/>
      <w:pPr>
        <w:ind w:left="5040" w:hanging="360"/>
      </w:pPr>
    </w:lvl>
    <w:lvl w:ilvl="7" w:tplc="69B26A2C">
      <w:start w:val="1"/>
      <w:numFmt w:val="lowerLetter"/>
      <w:lvlText w:val="%8."/>
      <w:lvlJc w:val="left"/>
      <w:pPr>
        <w:ind w:left="5760" w:hanging="360"/>
      </w:pPr>
    </w:lvl>
    <w:lvl w:ilvl="8" w:tplc="BB02E0B8">
      <w:start w:val="1"/>
      <w:numFmt w:val="lowerRoman"/>
      <w:lvlText w:val="%9."/>
      <w:lvlJc w:val="right"/>
      <w:pPr>
        <w:ind w:left="6480" w:hanging="180"/>
      </w:pPr>
    </w:lvl>
  </w:abstractNum>
  <w:abstractNum w:abstractNumId="21" w15:restartNumberingAfterBreak="0">
    <w:nsid w:val="3E11D739"/>
    <w:multiLevelType w:val="hybridMultilevel"/>
    <w:tmpl w:val="FFFFFFFF"/>
    <w:lvl w:ilvl="0" w:tplc="E068797E">
      <w:start w:val="1"/>
      <w:numFmt w:val="decimal"/>
      <w:lvlText w:val="%1."/>
      <w:lvlJc w:val="left"/>
      <w:pPr>
        <w:ind w:left="720" w:hanging="360"/>
      </w:pPr>
    </w:lvl>
    <w:lvl w:ilvl="1" w:tplc="6B7A92EE">
      <w:start w:val="1"/>
      <w:numFmt w:val="lowerLetter"/>
      <w:lvlText w:val="%2."/>
      <w:lvlJc w:val="left"/>
      <w:pPr>
        <w:ind w:left="1440" w:hanging="360"/>
      </w:pPr>
    </w:lvl>
    <w:lvl w:ilvl="2" w:tplc="3D8EE270">
      <w:start w:val="1"/>
      <w:numFmt w:val="lowerRoman"/>
      <w:lvlText w:val="%3."/>
      <w:lvlJc w:val="right"/>
      <w:pPr>
        <w:ind w:left="2160" w:hanging="180"/>
      </w:pPr>
    </w:lvl>
    <w:lvl w:ilvl="3" w:tplc="8D6E20E6">
      <w:start w:val="1"/>
      <w:numFmt w:val="decimal"/>
      <w:lvlText w:val="%4."/>
      <w:lvlJc w:val="left"/>
      <w:pPr>
        <w:ind w:left="2880" w:hanging="360"/>
      </w:pPr>
    </w:lvl>
    <w:lvl w:ilvl="4" w:tplc="773C9C72">
      <w:start w:val="1"/>
      <w:numFmt w:val="lowerLetter"/>
      <w:lvlText w:val="%5."/>
      <w:lvlJc w:val="left"/>
      <w:pPr>
        <w:ind w:left="3600" w:hanging="360"/>
      </w:pPr>
    </w:lvl>
    <w:lvl w:ilvl="5" w:tplc="54D00910">
      <w:start w:val="1"/>
      <w:numFmt w:val="lowerRoman"/>
      <w:lvlText w:val="%6."/>
      <w:lvlJc w:val="right"/>
      <w:pPr>
        <w:ind w:left="4320" w:hanging="180"/>
      </w:pPr>
    </w:lvl>
    <w:lvl w:ilvl="6" w:tplc="E90036DC">
      <w:start w:val="1"/>
      <w:numFmt w:val="decimal"/>
      <w:lvlText w:val="%7."/>
      <w:lvlJc w:val="left"/>
      <w:pPr>
        <w:ind w:left="5040" w:hanging="360"/>
      </w:pPr>
    </w:lvl>
    <w:lvl w:ilvl="7" w:tplc="1A28F672">
      <w:start w:val="1"/>
      <w:numFmt w:val="lowerLetter"/>
      <w:lvlText w:val="%8."/>
      <w:lvlJc w:val="left"/>
      <w:pPr>
        <w:ind w:left="5760" w:hanging="360"/>
      </w:pPr>
    </w:lvl>
    <w:lvl w:ilvl="8" w:tplc="2730EA30">
      <w:start w:val="1"/>
      <w:numFmt w:val="lowerRoman"/>
      <w:lvlText w:val="%9."/>
      <w:lvlJc w:val="right"/>
      <w:pPr>
        <w:ind w:left="6480" w:hanging="180"/>
      </w:pPr>
    </w:lvl>
  </w:abstractNum>
  <w:abstractNum w:abstractNumId="22" w15:restartNumberingAfterBreak="0">
    <w:nsid w:val="438D3E83"/>
    <w:multiLevelType w:val="multilevel"/>
    <w:tmpl w:val="E1A61F92"/>
    <w:lvl w:ilvl="0">
      <w:start w:val="3"/>
      <w:numFmt w:val="decimal"/>
      <w:lvlText w:val="%1."/>
      <w:lvlJc w:val="left"/>
      <w:pPr>
        <w:ind w:left="400" w:hanging="400"/>
      </w:pPr>
      <w:rPr>
        <w:rFonts w:eastAsiaTheme="minorEastAsia" w:cs="Arial" w:hint="default"/>
      </w:rPr>
    </w:lvl>
    <w:lvl w:ilvl="1">
      <w:start w:val="1"/>
      <w:numFmt w:val="decimal"/>
      <w:lvlText w:val="%1.%2."/>
      <w:lvlJc w:val="left"/>
      <w:pPr>
        <w:ind w:left="720" w:hanging="720"/>
      </w:pPr>
      <w:rPr>
        <w:rFonts w:eastAsiaTheme="minorEastAsia" w:cs="Arial" w:hint="default"/>
      </w:rPr>
    </w:lvl>
    <w:lvl w:ilvl="2">
      <w:start w:val="1"/>
      <w:numFmt w:val="decimal"/>
      <w:lvlText w:val="%1.%2.%3."/>
      <w:lvlJc w:val="left"/>
      <w:pPr>
        <w:ind w:left="720" w:hanging="720"/>
      </w:pPr>
      <w:rPr>
        <w:rFonts w:eastAsiaTheme="minorEastAsia" w:cs="Arial" w:hint="default"/>
      </w:rPr>
    </w:lvl>
    <w:lvl w:ilvl="3">
      <w:start w:val="1"/>
      <w:numFmt w:val="decimal"/>
      <w:lvlText w:val="%1.%2.%3.%4."/>
      <w:lvlJc w:val="left"/>
      <w:pPr>
        <w:ind w:left="1080" w:hanging="1080"/>
      </w:pPr>
      <w:rPr>
        <w:rFonts w:eastAsiaTheme="minorEastAsia" w:cs="Arial" w:hint="default"/>
      </w:rPr>
    </w:lvl>
    <w:lvl w:ilvl="4">
      <w:start w:val="1"/>
      <w:numFmt w:val="decimal"/>
      <w:lvlText w:val="%1.%2.%3.%4.%5."/>
      <w:lvlJc w:val="left"/>
      <w:pPr>
        <w:ind w:left="1440" w:hanging="1440"/>
      </w:pPr>
      <w:rPr>
        <w:rFonts w:eastAsiaTheme="minorEastAsia" w:cs="Arial" w:hint="default"/>
      </w:rPr>
    </w:lvl>
    <w:lvl w:ilvl="5">
      <w:start w:val="1"/>
      <w:numFmt w:val="decimal"/>
      <w:lvlText w:val="%1.%2.%3.%4.%5.%6."/>
      <w:lvlJc w:val="left"/>
      <w:pPr>
        <w:ind w:left="1440" w:hanging="1440"/>
      </w:pPr>
      <w:rPr>
        <w:rFonts w:eastAsiaTheme="minorEastAsia" w:cs="Arial" w:hint="default"/>
      </w:rPr>
    </w:lvl>
    <w:lvl w:ilvl="6">
      <w:start w:val="1"/>
      <w:numFmt w:val="decimal"/>
      <w:lvlText w:val="%1.%2.%3.%4.%5.%6.%7."/>
      <w:lvlJc w:val="left"/>
      <w:pPr>
        <w:ind w:left="1800" w:hanging="1800"/>
      </w:pPr>
      <w:rPr>
        <w:rFonts w:eastAsiaTheme="minorEastAsia" w:cs="Arial" w:hint="default"/>
      </w:rPr>
    </w:lvl>
    <w:lvl w:ilvl="7">
      <w:start w:val="1"/>
      <w:numFmt w:val="decimal"/>
      <w:lvlText w:val="%1.%2.%3.%4.%5.%6.%7.%8."/>
      <w:lvlJc w:val="left"/>
      <w:pPr>
        <w:ind w:left="2160" w:hanging="2160"/>
      </w:pPr>
      <w:rPr>
        <w:rFonts w:eastAsiaTheme="minorEastAsia" w:cs="Arial" w:hint="default"/>
      </w:rPr>
    </w:lvl>
    <w:lvl w:ilvl="8">
      <w:start w:val="1"/>
      <w:numFmt w:val="decimal"/>
      <w:lvlText w:val="%1.%2.%3.%4.%5.%6.%7.%8.%9."/>
      <w:lvlJc w:val="left"/>
      <w:pPr>
        <w:ind w:left="2160" w:hanging="2160"/>
      </w:pPr>
      <w:rPr>
        <w:rFonts w:eastAsiaTheme="minorEastAsia" w:cs="Arial" w:hint="default"/>
      </w:rPr>
    </w:lvl>
  </w:abstractNum>
  <w:abstractNum w:abstractNumId="23" w15:restartNumberingAfterBreak="0">
    <w:nsid w:val="44C20A8A"/>
    <w:multiLevelType w:val="multilevel"/>
    <w:tmpl w:val="066A5E2C"/>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1F60C7"/>
    <w:multiLevelType w:val="multilevel"/>
    <w:tmpl w:val="DD4E7AAC"/>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72B7B5F"/>
    <w:multiLevelType w:val="multilevel"/>
    <w:tmpl w:val="921CBEF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87A2A89"/>
    <w:multiLevelType w:val="multilevel"/>
    <w:tmpl w:val="E72AC9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E0B3812"/>
    <w:multiLevelType w:val="hybridMultilevel"/>
    <w:tmpl w:val="76E22728"/>
    <w:lvl w:ilvl="0" w:tplc="A8CC46CA">
      <w:start w:val="1"/>
      <w:numFmt w:val="decimal"/>
      <w:lvlText w:val="%1."/>
      <w:lvlJc w:val="left"/>
      <w:pPr>
        <w:ind w:left="720" w:hanging="360"/>
      </w:pPr>
    </w:lvl>
    <w:lvl w:ilvl="1" w:tplc="0FC8D8F0">
      <w:start w:val="1"/>
      <w:numFmt w:val="decimal"/>
      <w:lvlText w:val="%2."/>
      <w:lvlJc w:val="left"/>
      <w:pPr>
        <w:ind w:left="720" w:hanging="360"/>
      </w:pPr>
    </w:lvl>
    <w:lvl w:ilvl="2" w:tplc="2ECCB31C">
      <w:start w:val="1"/>
      <w:numFmt w:val="decimal"/>
      <w:lvlText w:val="%3."/>
      <w:lvlJc w:val="left"/>
      <w:pPr>
        <w:ind w:left="720" w:hanging="360"/>
      </w:pPr>
    </w:lvl>
    <w:lvl w:ilvl="3" w:tplc="C9C2B624">
      <w:start w:val="1"/>
      <w:numFmt w:val="decimal"/>
      <w:lvlText w:val="%4."/>
      <w:lvlJc w:val="left"/>
      <w:pPr>
        <w:ind w:left="720" w:hanging="360"/>
      </w:pPr>
    </w:lvl>
    <w:lvl w:ilvl="4" w:tplc="FED26D34">
      <w:start w:val="1"/>
      <w:numFmt w:val="decimal"/>
      <w:lvlText w:val="%5."/>
      <w:lvlJc w:val="left"/>
      <w:pPr>
        <w:ind w:left="720" w:hanging="360"/>
      </w:pPr>
    </w:lvl>
    <w:lvl w:ilvl="5" w:tplc="F9B67132">
      <w:start w:val="1"/>
      <w:numFmt w:val="decimal"/>
      <w:lvlText w:val="%6."/>
      <w:lvlJc w:val="left"/>
      <w:pPr>
        <w:ind w:left="720" w:hanging="360"/>
      </w:pPr>
    </w:lvl>
    <w:lvl w:ilvl="6" w:tplc="28024FB6">
      <w:start w:val="1"/>
      <w:numFmt w:val="decimal"/>
      <w:lvlText w:val="%7."/>
      <w:lvlJc w:val="left"/>
      <w:pPr>
        <w:ind w:left="720" w:hanging="360"/>
      </w:pPr>
    </w:lvl>
    <w:lvl w:ilvl="7" w:tplc="557C0E10">
      <w:start w:val="1"/>
      <w:numFmt w:val="decimal"/>
      <w:lvlText w:val="%8."/>
      <w:lvlJc w:val="left"/>
      <w:pPr>
        <w:ind w:left="720" w:hanging="360"/>
      </w:pPr>
    </w:lvl>
    <w:lvl w:ilvl="8" w:tplc="C3F2D21C">
      <w:start w:val="1"/>
      <w:numFmt w:val="decimal"/>
      <w:lvlText w:val="%9."/>
      <w:lvlJc w:val="left"/>
      <w:pPr>
        <w:ind w:left="720" w:hanging="360"/>
      </w:pPr>
    </w:lvl>
  </w:abstractNum>
  <w:abstractNum w:abstractNumId="28" w15:restartNumberingAfterBreak="0">
    <w:nsid w:val="4F280E52"/>
    <w:multiLevelType w:val="multilevel"/>
    <w:tmpl w:val="C1FEDA84"/>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4FCB1386"/>
    <w:multiLevelType w:val="hybridMultilevel"/>
    <w:tmpl w:val="FFFFFFFF"/>
    <w:lvl w:ilvl="0" w:tplc="9EC4366C">
      <w:start w:val="1"/>
      <w:numFmt w:val="decimal"/>
      <w:lvlText w:val="%1."/>
      <w:lvlJc w:val="left"/>
      <w:pPr>
        <w:ind w:left="720" w:hanging="360"/>
      </w:pPr>
    </w:lvl>
    <w:lvl w:ilvl="1" w:tplc="362C87E8">
      <w:start w:val="1"/>
      <w:numFmt w:val="lowerLetter"/>
      <w:lvlText w:val="%2."/>
      <w:lvlJc w:val="left"/>
      <w:pPr>
        <w:ind w:left="1440" w:hanging="360"/>
      </w:pPr>
    </w:lvl>
    <w:lvl w:ilvl="2" w:tplc="56BCDAF6">
      <w:start w:val="1"/>
      <w:numFmt w:val="lowerRoman"/>
      <w:lvlText w:val="%3."/>
      <w:lvlJc w:val="right"/>
      <w:pPr>
        <w:ind w:left="2160" w:hanging="180"/>
      </w:pPr>
    </w:lvl>
    <w:lvl w:ilvl="3" w:tplc="AF6C51F8">
      <w:start w:val="1"/>
      <w:numFmt w:val="decimal"/>
      <w:lvlText w:val="%4."/>
      <w:lvlJc w:val="left"/>
      <w:pPr>
        <w:ind w:left="2880" w:hanging="360"/>
      </w:pPr>
    </w:lvl>
    <w:lvl w:ilvl="4" w:tplc="2EE68F6E">
      <w:start w:val="1"/>
      <w:numFmt w:val="lowerLetter"/>
      <w:lvlText w:val="%5."/>
      <w:lvlJc w:val="left"/>
      <w:pPr>
        <w:ind w:left="3600" w:hanging="360"/>
      </w:pPr>
    </w:lvl>
    <w:lvl w:ilvl="5" w:tplc="14BCD458">
      <w:start w:val="1"/>
      <w:numFmt w:val="lowerRoman"/>
      <w:lvlText w:val="%6."/>
      <w:lvlJc w:val="right"/>
      <w:pPr>
        <w:ind w:left="4320" w:hanging="180"/>
      </w:pPr>
    </w:lvl>
    <w:lvl w:ilvl="6" w:tplc="BCB4D5AA">
      <w:start w:val="1"/>
      <w:numFmt w:val="decimal"/>
      <w:lvlText w:val="%7."/>
      <w:lvlJc w:val="left"/>
      <w:pPr>
        <w:ind w:left="5040" w:hanging="360"/>
      </w:pPr>
    </w:lvl>
    <w:lvl w:ilvl="7" w:tplc="78F48B7C">
      <w:start w:val="1"/>
      <w:numFmt w:val="lowerLetter"/>
      <w:lvlText w:val="%8."/>
      <w:lvlJc w:val="left"/>
      <w:pPr>
        <w:ind w:left="5760" w:hanging="360"/>
      </w:pPr>
    </w:lvl>
    <w:lvl w:ilvl="8" w:tplc="890874D2">
      <w:start w:val="1"/>
      <w:numFmt w:val="lowerRoman"/>
      <w:lvlText w:val="%9."/>
      <w:lvlJc w:val="right"/>
      <w:pPr>
        <w:ind w:left="6480" w:hanging="180"/>
      </w:pPr>
    </w:lvl>
  </w:abstractNum>
  <w:abstractNum w:abstractNumId="30" w15:restartNumberingAfterBreak="0">
    <w:nsid w:val="54977CBF"/>
    <w:multiLevelType w:val="multilevel"/>
    <w:tmpl w:val="1F6270D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B2B301"/>
    <w:multiLevelType w:val="hybridMultilevel"/>
    <w:tmpl w:val="FFFFFFFF"/>
    <w:lvl w:ilvl="0" w:tplc="8D687BC0">
      <w:start w:val="1"/>
      <w:numFmt w:val="lowerLetter"/>
      <w:lvlText w:val="(%1)"/>
      <w:lvlJc w:val="left"/>
      <w:pPr>
        <w:ind w:left="720" w:hanging="360"/>
      </w:pPr>
    </w:lvl>
    <w:lvl w:ilvl="1" w:tplc="ED2A0BB2">
      <w:start w:val="1"/>
      <w:numFmt w:val="lowerLetter"/>
      <w:lvlText w:val="%2."/>
      <w:lvlJc w:val="left"/>
      <w:pPr>
        <w:ind w:left="1440" w:hanging="360"/>
      </w:pPr>
    </w:lvl>
    <w:lvl w:ilvl="2" w:tplc="F9EEB018">
      <w:start w:val="1"/>
      <w:numFmt w:val="lowerRoman"/>
      <w:lvlText w:val="%3."/>
      <w:lvlJc w:val="right"/>
      <w:pPr>
        <w:ind w:left="2160" w:hanging="180"/>
      </w:pPr>
    </w:lvl>
    <w:lvl w:ilvl="3" w:tplc="244CCA32">
      <w:start w:val="1"/>
      <w:numFmt w:val="decimal"/>
      <w:lvlText w:val="%4."/>
      <w:lvlJc w:val="left"/>
      <w:pPr>
        <w:ind w:left="2880" w:hanging="360"/>
      </w:pPr>
    </w:lvl>
    <w:lvl w:ilvl="4" w:tplc="646E2C76">
      <w:start w:val="1"/>
      <w:numFmt w:val="lowerLetter"/>
      <w:lvlText w:val="%5."/>
      <w:lvlJc w:val="left"/>
      <w:pPr>
        <w:ind w:left="3600" w:hanging="360"/>
      </w:pPr>
    </w:lvl>
    <w:lvl w:ilvl="5" w:tplc="273A69A6">
      <w:start w:val="1"/>
      <w:numFmt w:val="lowerRoman"/>
      <w:lvlText w:val="%6."/>
      <w:lvlJc w:val="right"/>
      <w:pPr>
        <w:ind w:left="4320" w:hanging="180"/>
      </w:pPr>
    </w:lvl>
    <w:lvl w:ilvl="6" w:tplc="9CC26DA8">
      <w:start w:val="1"/>
      <w:numFmt w:val="decimal"/>
      <w:lvlText w:val="%7."/>
      <w:lvlJc w:val="left"/>
      <w:pPr>
        <w:ind w:left="5040" w:hanging="360"/>
      </w:pPr>
    </w:lvl>
    <w:lvl w:ilvl="7" w:tplc="235E59EC">
      <w:start w:val="1"/>
      <w:numFmt w:val="lowerLetter"/>
      <w:lvlText w:val="%8."/>
      <w:lvlJc w:val="left"/>
      <w:pPr>
        <w:ind w:left="5760" w:hanging="360"/>
      </w:pPr>
    </w:lvl>
    <w:lvl w:ilvl="8" w:tplc="1FA8E476">
      <w:start w:val="1"/>
      <w:numFmt w:val="lowerRoman"/>
      <w:lvlText w:val="%9."/>
      <w:lvlJc w:val="right"/>
      <w:pPr>
        <w:ind w:left="6480" w:hanging="180"/>
      </w:pPr>
    </w:lvl>
  </w:abstractNum>
  <w:abstractNum w:abstractNumId="32" w15:restartNumberingAfterBreak="0">
    <w:nsid w:val="61AFF978"/>
    <w:multiLevelType w:val="hybridMultilevel"/>
    <w:tmpl w:val="FFFFFFFF"/>
    <w:lvl w:ilvl="0" w:tplc="8A7AD894">
      <w:start w:val="1"/>
      <w:numFmt w:val="decimal"/>
      <w:lvlText w:val="%1."/>
      <w:lvlJc w:val="left"/>
      <w:pPr>
        <w:ind w:left="720" w:hanging="360"/>
      </w:pPr>
    </w:lvl>
    <w:lvl w:ilvl="1" w:tplc="34CCFB72">
      <w:start w:val="1"/>
      <w:numFmt w:val="lowerLetter"/>
      <w:lvlText w:val="%2."/>
      <w:lvlJc w:val="left"/>
      <w:pPr>
        <w:ind w:left="1440" w:hanging="360"/>
      </w:pPr>
    </w:lvl>
    <w:lvl w:ilvl="2" w:tplc="069871AE">
      <w:start w:val="1"/>
      <w:numFmt w:val="lowerRoman"/>
      <w:lvlText w:val="%3."/>
      <w:lvlJc w:val="right"/>
      <w:pPr>
        <w:ind w:left="2160" w:hanging="180"/>
      </w:pPr>
    </w:lvl>
    <w:lvl w:ilvl="3" w:tplc="A7981922">
      <w:start w:val="1"/>
      <w:numFmt w:val="decimal"/>
      <w:lvlText w:val="%4."/>
      <w:lvlJc w:val="left"/>
      <w:pPr>
        <w:ind w:left="2880" w:hanging="360"/>
      </w:pPr>
    </w:lvl>
    <w:lvl w:ilvl="4" w:tplc="8C7842D8">
      <w:start w:val="1"/>
      <w:numFmt w:val="lowerLetter"/>
      <w:lvlText w:val="%5."/>
      <w:lvlJc w:val="left"/>
      <w:pPr>
        <w:ind w:left="3600" w:hanging="360"/>
      </w:pPr>
    </w:lvl>
    <w:lvl w:ilvl="5" w:tplc="B07623EE">
      <w:start w:val="1"/>
      <w:numFmt w:val="lowerRoman"/>
      <w:lvlText w:val="%6."/>
      <w:lvlJc w:val="right"/>
      <w:pPr>
        <w:ind w:left="4320" w:hanging="180"/>
      </w:pPr>
    </w:lvl>
    <w:lvl w:ilvl="6" w:tplc="CEB48136">
      <w:start w:val="1"/>
      <w:numFmt w:val="decimal"/>
      <w:lvlText w:val="%7."/>
      <w:lvlJc w:val="left"/>
      <w:pPr>
        <w:ind w:left="5040" w:hanging="360"/>
      </w:pPr>
    </w:lvl>
    <w:lvl w:ilvl="7" w:tplc="649E89DA">
      <w:start w:val="1"/>
      <w:numFmt w:val="lowerLetter"/>
      <w:lvlText w:val="%8."/>
      <w:lvlJc w:val="left"/>
      <w:pPr>
        <w:ind w:left="5760" w:hanging="360"/>
      </w:pPr>
    </w:lvl>
    <w:lvl w:ilvl="8" w:tplc="FF340584">
      <w:start w:val="1"/>
      <w:numFmt w:val="lowerRoman"/>
      <w:lvlText w:val="%9."/>
      <w:lvlJc w:val="right"/>
      <w:pPr>
        <w:ind w:left="6480" w:hanging="180"/>
      </w:pPr>
    </w:lvl>
  </w:abstractNum>
  <w:abstractNum w:abstractNumId="33" w15:restartNumberingAfterBreak="0">
    <w:nsid w:val="62F3434A"/>
    <w:multiLevelType w:val="multilevel"/>
    <w:tmpl w:val="4156CBFC"/>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AA9A617"/>
    <w:multiLevelType w:val="hybridMultilevel"/>
    <w:tmpl w:val="FFFFFFFF"/>
    <w:lvl w:ilvl="0" w:tplc="AD90FFE6">
      <w:start w:val="1"/>
      <w:numFmt w:val="decimal"/>
      <w:lvlText w:val="%1."/>
      <w:lvlJc w:val="left"/>
      <w:pPr>
        <w:ind w:left="720" w:hanging="360"/>
      </w:pPr>
    </w:lvl>
    <w:lvl w:ilvl="1" w:tplc="AB485826">
      <w:start w:val="1"/>
      <w:numFmt w:val="lowerLetter"/>
      <w:lvlText w:val="%2."/>
      <w:lvlJc w:val="left"/>
      <w:pPr>
        <w:ind w:left="1440" w:hanging="360"/>
      </w:pPr>
    </w:lvl>
    <w:lvl w:ilvl="2" w:tplc="25E64BF2">
      <w:start w:val="1"/>
      <w:numFmt w:val="lowerRoman"/>
      <w:lvlText w:val="%3."/>
      <w:lvlJc w:val="right"/>
      <w:pPr>
        <w:ind w:left="2160" w:hanging="180"/>
      </w:pPr>
    </w:lvl>
    <w:lvl w:ilvl="3" w:tplc="1AFA5D64">
      <w:start w:val="1"/>
      <w:numFmt w:val="decimal"/>
      <w:lvlText w:val="%4."/>
      <w:lvlJc w:val="left"/>
      <w:pPr>
        <w:ind w:left="2880" w:hanging="360"/>
      </w:pPr>
    </w:lvl>
    <w:lvl w:ilvl="4" w:tplc="27B80B92">
      <w:start w:val="1"/>
      <w:numFmt w:val="lowerLetter"/>
      <w:lvlText w:val="%5."/>
      <w:lvlJc w:val="left"/>
      <w:pPr>
        <w:ind w:left="3600" w:hanging="360"/>
      </w:pPr>
    </w:lvl>
    <w:lvl w:ilvl="5" w:tplc="52AA940E">
      <w:start w:val="1"/>
      <w:numFmt w:val="lowerRoman"/>
      <w:lvlText w:val="%6."/>
      <w:lvlJc w:val="right"/>
      <w:pPr>
        <w:ind w:left="4320" w:hanging="180"/>
      </w:pPr>
    </w:lvl>
    <w:lvl w:ilvl="6" w:tplc="5560CF40">
      <w:start w:val="1"/>
      <w:numFmt w:val="decimal"/>
      <w:lvlText w:val="%7."/>
      <w:lvlJc w:val="left"/>
      <w:pPr>
        <w:ind w:left="5040" w:hanging="360"/>
      </w:pPr>
    </w:lvl>
    <w:lvl w:ilvl="7" w:tplc="48402F64">
      <w:start w:val="1"/>
      <w:numFmt w:val="lowerLetter"/>
      <w:lvlText w:val="%8."/>
      <w:lvlJc w:val="left"/>
      <w:pPr>
        <w:ind w:left="5760" w:hanging="360"/>
      </w:pPr>
    </w:lvl>
    <w:lvl w:ilvl="8" w:tplc="7340DA60">
      <w:start w:val="1"/>
      <w:numFmt w:val="lowerRoman"/>
      <w:lvlText w:val="%9."/>
      <w:lvlJc w:val="right"/>
      <w:pPr>
        <w:ind w:left="6480" w:hanging="180"/>
      </w:pPr>
    </w:lvl>
  </w:abstractNum>
  <w:abstractNum w:abstractNumId="35" w15:restartNumberingAfterBreak="0">
    <w:nsid w:val="6AF00E0A"/>
    <w:multiLevelType w:val="hybridMultilevel"/>
    <w:tmpl w:val="FFFFFFFF"/>
    <w:lvl w:ilvl="0" w:tplc="FFFFFFFF">
      <w:start w:val="1"/>
      <w:numFmt w:val="lowerLetter"/>
      <w:lvlText w:val="(%1)"/>
      <w:lvlJc w:val="left"/>
      <w:pPr>
        <w:ind w:left="720" w:hanging="360"/>
      </w:pPr>
    </w:lvl>
    <w:lvl w:ilvl="1" w:tplc="51F24628">
      <w:start w:val="1"/>
      <w:numFmt w:val="lowerLetter"/>
      <w:lvlText w:val="%2."/>
      <w:lvlJc w:val="left"/>
      <w:pPr>
        <w:ind w:left="1440" w:hanging="360"/>
      </w:pPr>
    </w:lvl>
    <w:lvl w:ilvl="2" w:tplc="C4CC430A">
      <w:start w:val="1"/>
      <w:numFmt w:val="lowerRoman"/>
      <w:lvlText w:val="%3."/>
      <w:lvlJc w:val="right"/>
      <w:pPr>
        <w:ind w:left="2160" w:hanging="180"/>
      </w:pPr>
    </w:lvl>
    <w:lvl w:ilvl="3" w:tplc="626C3D9A">
      <w:start w:val="1"/>
      <w:numFmt w:val="decimal"/>
      <w:lvlText w:val="%4."/>
      <w:lvlJc w:val="left"/>
      <w:pPr>
        <w:ind w:left="2880" w:hanging="360"/>
      </w:pPr>
    </w:lvl>
    <w:lvl w:ilvl="4" w:tplc="C9009ABA">
      <w:start w:val="1"/>
      <w:numFmt w:val="lowerLetter"/>
      <w:lvlText w:val="%5."/>
      <w:lvlJc w:val="left"/>
      <w:pPr>
        <w:ind w:left="3600" w:hanging="360"/>
      </w:pPr>
    </w:lvl>
    <w:lvl w:ilvl="5" w:tplc="75D884F0">
      <w:start w:val="1"/>
      <w:numFmt w:val="lowerRoman"/>
      <w:lvlText w:val="%6."/>
      <w:lvlJc w:val="right"/>
      <w:pPr>
        <w:ind w:left="4320" w:hanging="180"/>
      </w:pPr>
    </w:lvl>
    <w:lvl w:ilvl="6" w:tplc="80EC4592">
      <w:start w:val="1"/>
      <w:numFmt w:val="decimal"/>
      <w:lvlText w:val="%7."/>
      <w:lvlJc w:val="left"/>
      <w:pPr>
        <w:ind w:left="5040" w:hanging="360"/>
      </w:pPr>
    </w:lvl>
    <w:lvl w:ilvl="7" w:tplc="4B742E1A">
      <w:start w:val="1"/>
      <w:numFmt w:val="lowerLetter"/>
      <w:lvlText w:val="%8."/>
      <w:lvlJc w:val="left"/>
      <w:pPr>
        <w:ind w:left="5760" w:hanging="360"/>
      </w:pPr>
    </w:lvl>
    <w:lvl w:ilvl="8" w:tplc="0DC6B91A">
      <w:start w:val="1"/>
      <w:numFmt w:val="lowerRoman"/>
      <w:lvlText w:val="%9."/>
      <w:lvlJc w:val="right"/>
      <w:pPr>
        <w:ind w:left="6480" w:hanging="180"/>
      </w:pPr>
    </w:lvl>
  </w:abstractNum>
  <w:abstractNum w:abstractNumId="36" w15:restartNumberingAfterBreak="0">
    <w:nsid w:val="6B4258B1"/>
    <w:multiLevelType w:val="hybridMultilevel"/>
    <w:tmpl w:val="FFFFFFFF"/>
    <w:lvl w:ilvl="0" w:tplc="FB78CCB6">
      <w:start w:val="1"/>
      <w:numFmt w:val="decimal"/>
      <w:lvlText w:val="%1."/>
      <w:lvlJc w:val="left"/>
      <w:pPr>
        <w:ind w:left="720" w:hanging="360"/>
      </w:pPr>
    </w:lvl>
    <w:lvl w:ilvl="1" w:tplc="E904CF68">
      <w:start w:val="1"/>
      <w:numFmt w:val="lowerLetter"/>
      <w:lvlText w:val="%2."/>
      <w:lvlJc w:val="left"/>
      <w:pPr>
        <w:ind w:left="1440" w:hanging="360"/>
      </w:pPr>
    </w:lvl>
    <w:lvl w:ilvl="2" w:tplc="3E360A84">
      <w:start w:val="1"/>
      <w:numFmt w:val="lowerRoman"/>
      <w:lvlText w:val="%3."/>
      <w:lvlJc w:val="right"/>
      <w:pPr>
        <w:ind w:left="2160" w:hanging="180"/>
      </w:pPr>
    </w:lvl>
    <w:lvl w:ilvl="3" w:tplc="C380A00A">
      <w:start w:val="1"/>
      <w:numFmt w:val="decimal"/>
      <w:lvlText w:val="%4."/>
      <w:lvlJc w:val="left"/>
      <w:pPr>
        <w:ind w:left="2880" w:hanging="360"/>
      </w:pPr>
    </w:lvl>
    <w:lvl w:ilvl="4" w:tplc="369A07BA">
      <w:start w:val="1"/>
      <w:numFmt w:val="lowerLetter"/>
      <w:lvlText w:val="%5."/>
      <w:lvlJc w:val="left"/>
      <w:pPr>
        <w:ind w:left="3600" w:hanging="360"/>
      </w:pPr>
    </w:lvl>
    <w:lvl w:ilvl="5" w:tplc="DCD45828">
      <w:start w:val="1"/>
      <w:numFmt w:val="lowerRoman"/>
      <w:lvlText w:val="%6."/>
      <w:lvlJc w:val="right"/>
      <w:pPr>
        <w:ind w:left="4320" w:hanging="180"/>
      </w:pPr>
    </w:lvl>
    <w:lvl w:ilvl="6" w:tplc="8550D5FE">
      <w:start w:val="1"/>
      <w:numFmt w:val="decimal"/>
      <w:lvlText w:val="%7."/>
      <w:lvlJc w:val="left"/>
      <w:pPr>
        <w:ind w:left="5040" w:hanging="360"/>
      </w:pPr>
    </w:lvl>
    <w:lvl w:ilvl="7" w:tplc="F4062EA4">
      <w:start w:val="1"/>
      <w:numFmt w:val="lowerLetter"/>
      <w:lvlText w:val="%8."/>
      <w:lvlJc w:val="left"/>
      <w:pPr>
        <w:ind w:left="5760" w:hanging="360"/>
      </w:pPr>
    </w:lvl>
    <w:lvl w:ilvl="8" w:tplc="D72A0E4E">
      <w:start w:val="1"/>
      <w:numFmt w:val="lowerRoman"/>
      <w:lvlText w:val="%9."/>
      <w:lvlJc w:val="right"/>
      <w:pPr>
        <w:ind w:left="6480" w:hanging="180"/>
      </w:pPr>
    </w:lvl>
  </w:abstractNum>
  <w:abstractNum w:abstractNumId="37" w15:restartNumberingAfterBreak="0">
    <w:nsid w:val="6E4E0643"/>
    <w:multiLevelType w:val="multilevel"/>
    <w:tmpl w:val="B418AAD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21440A4"/>
    <w:multiLevelType w:val="multilevel"/>
    <w:tmpl w:val="47EA3230"/>
    <w:lvl w:ilvl="0">
      <w:start w:val="1"/>
      <w:numFmt w:val="decimal"/>
      <w:lvlText w:val="%1."/>
      <w:lvlJc w:val="left"/>
      <w:pPr>
        <w:ind w:left="400" w:hanging="400"/>
      </w:pPr>
      <w:rPr>
        <w:rFonts w:eastAsiaTheme="minorEastAsia" w:cstheme="majorBidi" w:hint="default"/>
        <w:color w:val="auto"/>
      </w:rPr>
    </w:lvl>
    <w:lvl w:ilvl="1">
      <w:start w:val="1"/>
      <w:numFmt w:val="decimal"/>
      <w:lvlText w:val="%1.%2."/>
      <w:lvlJc w:val="left"/>
      <w:pPr>
        <w:ind w:left="720" w:hanging="720"/>
      </w:pPr>
      <w:rPr>
        <w:rFonts w:eastAsiaTheme="minorEastAsia" w:cstheme="majorBidi" w:hint="default"/>
        <w:color w:val="auto"/>
      </w:rPr>
    </w:lvl>
    <w:lvl w:ilvl="2">
      <w:start w:val="1"/>
      <w:numFmt w:val="decimal"/>
      <w:lvlText w:val="%1.%2.%3."/>
      <w:lvlJc w:val="left"/>
      <w:pPr>
        <w:ind w:left="720" w:hanging="720"/>
      </w:pPr>
      <w:rPr>
        <w:rFonts w:eastAsiaTheme="minorEastAsia" w:cstheme="majorBidi" w:hint="default"/>
        <w:color w:val="auto"/>
      </w:rPr>
    </w:lvl>
    <w:lvl w:ilvl="3">
      <w:start w:val="1"/>
      <w:numFmt w:val="decimal"/>
      <w:lvlText w:val="%1.%2.%3.%4."/>
      <w:lvlJc w:val="left"/>
      <w:pPr>
        <w:ind w:left="1080" w:hanging="1080"/>
      </w:pPr>
      <w:rPr>
        <w:rFonts w:eastAsiaTheme="minorEastAsia" w:cstheme="majorBidi" w:hint="default"/>
        <w:color w:val="auto"/>
      </w:rPr>
    </w:lvl>
    <w:lvl w:ilvl="4">
      <w:start w:val="1"/>
      <w:numFmt w:val="decimal"/>
      <w:lvlText w:val="%1.%2.%3.%4.%5."/>
      <w:lvlJc w:val="left"/>
      <w:pPr>
        <w:ind w:left="1440" w:hanging="1440"/>
      </w:pPr>
      <w:rPr>
        <w:rFonts w:eastAsiaTheme="minorEastAsia" w:cstheme="majorBidi" w:hint="default"/>
        <w:color w:val="auto"/>
      </w:rPr>
    </w:lvl>
    <w:lvl w:ilvl="5">
      <w:start w:val="1"/>
      <w:numFmt w:val="decimal"/>
      <w:lvlText w:val="%1.%2.%3.%4.%5.%6."/>
      <w:lvlJc w:val="left"/>
      <w:pPr>
        <w:ind w:left="1440" w:hanging="1440"/>
      </w:pPr>
      <w:rPr>
        <w:rFonts w:eastAsiaTheme="minorEastAsia" w:cstheme="majorBidi" w:hint="default"/>
        <w:color w:val="auto"/>
      </w:rPr>
    </w:lvl>
    <w:lvl w:ilvl="6">
      <w:start w:val="1"/>
      <w:numFmt w:val="decimal"/>
      <w:lvlText w:val="%1.%2.%3.%4.%5.%6.%7."/>
      <w:lvlJc w:val="left"/>
      <w:pPr>
        <w:ind w:left="1800" w:hanging="1800"/>
      </w:pPr>
      <w:rPr>
        <w:rFonts w:eastAsiaTheme="minorEastAsia" w:cstheme="majorBidi" w:hint="default"/>
        <w:color w:val="auto"/>
      </w:rPr>
    </w:lvl>
    <w:lvl w:ilvl="7">
      <w:start w:val="1"/>
      <w:numFmt w:val="decimal"/>
      <w:lvlText w:val="%1.%2.%3.%4.%5.%6.%7.%8."/>
      <w:lvlJc w:val="left"/>
      <w:pPr>
        <w:ind w:left="2160" w:hanging="2160"/>
      </w:pPr>
      <w:rPr>
        <w:rFonts w:eastAsiaTheme="minorEastAsia" w:cstheme="majorBidi" w:hint="default"/>
        <w:color w:val="auto"/>
      </w:rPr>
    </w:lvl>
    <w:lvl w:ilvl="8">
      <w:start w:val="1"/>
      <w:numFmt w:val="decimal"/>
      <w:lvlText w:val="%1.%2.%3.%4.%5.%6.%7.%8.%9."/>
      <w:lvlJc w:val="left"/>
      <w:pPr>
        <w:ind w:left="2160" w:hanging="2160"/>
      </w:pPr>
      <w:rPr>
        <w:rFonts w:eastAsiaTheme="minorEastAsia" w:cstheme="majorBidi" w:hint="default"/>
        <w:color w:val="auto"/>
      </w:rPr>
    </w:lvl>
  </w:abstractNum>
  <w:abstractNum w:abstractNumId="39" w15:restartNumberingAfterBreak="0">
    <w:nsid w:val="7430F96B"/>
    <w:multiLevelType w:val="hybridMultilevel"/>
    <w:tmpl w:val="FFFFFFFF"/>
    <w:lvl w:ilvl="0" w:tplc="BA249344">
      <w:start w:val="1"/>
      <w:numFmt w:val="lowerLetter"/>
      <w:lvlText w:val="(%1)"/>
      <w:lvlJc w:val="left"/>
      <w:pPr>
        <w:ind w:left="720" w:hanging="360"/>
      </w:pPr>
    </w:lvl>
    <w:lvl w:ilvl="1" w:tplc="059683AE">
      <w:start w:val="1"/>
      <w:numFmt w:val="lowerLetter"/>
      <w:lvlText w:val="%2."/>
      <w:lvlJc w:val="left"/>
      <w:pPr>
        <w:ind w:left="1440" w:hanging="360"/>
      </w:pPr>
    </w:lvl>
    <w:lvl w:ilvl="2" w:tplc="20523960">
      <w:start w:val="1"/>
      <w:numFmt w:val="lowerRoman"/>
      <w:lvlText w:val="%3."/>
      <w:lvlJc w:val="right"/>
      <w:pPr>
        <w:ind w:left="2160" w:hanging="180"/>
      </w:pPr>
    </w:lvl>
    <w:lvl w:ilvl="3" w:tplc="81BEBC30">
      <w:start w:val="1"/>
      <w:numFmt w:val="decimal"/>
      <w:lvlText w:val="%4."/>
      <w:lvlJc w:val="left"/>
      <w:pPr>
        <w:ind w:left="2880" w:hanging="360"/>
      </w:pPr>
    </w:lvl>
    <w:lvl w:ilvl="4" w:tplc="2D42A6FA">
      <w:start w:val="1"/>
      <w:numFmt w:val="lowerLetter"/>
      <w:lvlText w:val="%5."/>
      <w:lvlJc w:val="left"/>
      <w:pPr>
        <w:ind w:left="3600" w:hanging="360"/>
      </w:pPr>
    </w:lvl>
    <w:lvl w:ilvl="5" w:tplc="2FBA5008">
      <w:start w:val="1"/>
      <w:numFmt w:val="lowerRoman"/>
      <w:lvlText w:val="%6."/>
      <w:lvlJc w:val="right"/>
      <w:pPr>
        <w:ind w:left="4320" w:hanging="180"/>
      </w:pPr>
    </w:lvl>
    <w:lvl w:ilvl="6" w:tplc="B0A08D54">
      <w:start w:val="1"/>
      <w:numFmt w:val="decimal"/>
      <w:lvlText w:val="%7."/>
      <w:lvlJc w:val="left"/>
      <w:pPr>
        <w:ind w:left="5040" w:hanging="360"/>
      </w:pPr>
    </w:lvl>
    <w:lvl w:ilvl="7" w:tplc="7C5C484A">
      <w:start w:val="1"/>
      <w:numFmt w:val="lowerLetter"/>
      <w:lvlText w:val="%8."/>
      <w:lvlJc w:val="left"/>
      <w:pPr>
        <w:ind w:left="5760" w:hanging="360"/>
      </w:pPr>
    </w:lvl>
    <w:lvl w:ilvl="8" w:tplc="8F4CF49A">
      <w:start w:val="1"/>
      <w:numFmt w:val="lowerRoman"/>
      <w:lvlText w:val="%9."/>
      <w:lvlJc w:val="right"/>
      <w:pPr>
        <w:ind w:left="6480" w:hanging="180"/>
      </w:pPr>
    </w:lvl>
  </w:abstractNum>
  <w:abstractNum w:abstractNumId="40" w15:restartNumberingAfterBreak="0">
    <w:nsid w:val="753832BD"/>
    <w:multiLevelType w:val="multilevel"/>
    <w:tmpl w:val="8B689E32"/>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814772A"/>
    <w:multiLevelType w:val="multilevel"/>
    <w:tmpl w:val="B128C1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2A7AB3"/>
    <w:multiLevelType w:val="hybridMultilevel"/>
    <w:tmpl w:val="743807E6"/>
    <w:lvl w:ilvl="0" w:tplc="2828DE66">
      <w:start w:val="1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AF86189"/>
    <w:multiLevelType w:val="hybridMultilevel"/>
    <w:tmpl w:val="FFFFFFFF"/>
    <w:lvl w:ilvl="0" w:tplc="C97A0564">
      <w:start w:val="1"/>
      <w:numFmt w:val="decimal"/>
      <w:lvlText w:val="%1."/>
      <w:lvlJc w:val="left"/>
      <w:pPr>
        <w:ind w:left="720" w:hanging="360"/>
      </w:pPr>
    </w:lvl>
    <w:lvl w:ilvl="1" w:tplc="1014126C">
      <w:start w:val="1"/>
      <w:numFmt w:val="lowerLetter"/>
      <w:lvlText w:val="%2."/>
      <w:lvlJc w:val="left"/>
      <w:pPr>
        <w:ind w:left="1440" w:hanging="360"/>
      </w:pPr>
    </w:lvl>
    <w:lvl w:ilvl="2" w:tplc="407A0A4E">
      <w:start w:val="1"/>
      <w:numFmt w:val="lowerRoman"/>
      <w:lvlText w:val="%3."/>
      <w:lvlJc w:val="right"/>
      <w:pPr>
        <w:ind w:left="2160" w:hanging="180"/>
      </w:pPr>
    </w:lvl>
    <w:lvl w:ilvl="3" w:tplc="CA56DA8C">
      <w:start w:val="1"/>
      <w:numFmt w:val="decimal"/>
      <w:lvlText w:val="%4."/>
      <w:lvlJc w:val="left"/>
      <w:pPr>
        <w:ind w:left="2880" w:hanging="360"/>
      </w:pPr>
    </w:lvl>
    <w:lvl w:ilvl="4" w:tplc="B57AA16E">
      <w:start w:val="1"/>
      <w:numFmt w:val="lowerLetter"/>
      <w:lvlText w:val="%5."/>
      <w:lvlJc w:val="left"/>
      <w:pPr>
        <w:ind w:left="3600" w:hanging="360"/>
      </w:pPr>
    </w:lvl>
    <w:lvl w:ilvl="5" w:tplc="A796BE94">
      <w:start w:val="1"/>
      <w:numFmt w:val="lowerRoman"/>
      <w:lvlText w:val="%6."/>
      <w:lvlJc w:val="right"/>
      <w:pPr>
        <w:ind w:left="4320" w:hanging="180"/>
      </w:pPr>
    </w:lvl>
    <w:lvl w:ilvl="6" w:tplc="BCD2518C">
      <w:start w:val="1"/>
      <w:numFmt w:val="decimal"/>
      <w:lvlText w:val="%7."/>
      <w:lvlJc w:val="left"/>
      <w:pPr>
        <w:ind w:left="5040" w:hanging="360"/>
      </w:pPr>
    </w:lvl>
    <w:lvl w:ilvl="7" w:tplc="BD54D1EE">
      <w:start w:val="1"/>
      <w:numFmt w:val="lowerLetter"/>
      <w:lvlText w:val="%8."/>
      <w:lvlJc w:val="left"/>
      <w:pPr>
        <w:ind w:left="5760" w:hanging="360"/>
      </w:pPr>
    </w:lvl>
    <w:lvl w:ilvl="8" w:tplc="56E271E4">
      <w:start w:val="1"/>
      <w:numFmt w:val="lowerRoman"/>
      <w:lvlText w:val="%9."/>
      <w:lvlJc w:val="right"/>
      <w:pPr>
        <w:ind w:left="6480" w:hanging="180"/>
      </w:pPr>
    </w:lvl>
  </w:abstractNum>
  <w:abstractNum w:abstractNumId="44" w15:restartNumberingAfterBreak="0">
    <w:nsid w:val="7E223A88"/>
    <w:multiLevelType w:val="hybridMultilevel"/>
    <w:tmpl w:val="56F0B158"/>
    <w:lvl w:ilvl="0" w:tplc="05223D82">
      <w:start w:val="1"/>
      <w:numFmt w:val="decimal"/>
      <w:lvlText w:val="%1."/>
      <w:lvlJc w:val="left"/>
      <w:pPr>
        <w:ind w:left="1440" w:hanging="360"/>
      </w:pPr>
    </w:lvl>
    <w:lvl w:ilvl="1" w:tplc="1A268BA0">
      <w:start w:val="1"/>
      <w:numFmt w:val="decimal"/>
      <w:lvlText w:val="%2."/>
      <w:lvlJc w:val="left"/>
      <w:pPr>
        <w:ind w:left="1440" w:hanging="360"/>
      </w:pPr>
    </w:lvl>
    <w:lvl w:ilvl="2" w:tplc="1CD0C08E">
      <w:start w:val="1"/>
      <w:numFmt w:val="decimal"/>
      <w:lvlText w:val="%3."/>
      <w:lvlJc w:val="left"/>
      <w:pPr>
        <w:ind w:left="1440" w:hanging="360"/>
      </w:pPr>
    </w:lvl>
    <w:lvl w:ilvl="3" w:tplc="A1EE9520">
      <w:start w:val="1"/>
      <w:numFmt w:val="decimal"/>
      <w:lvlText w:val="%4."/>
      <w:lvlJc w:val="left"/>
      <w:pPr>
        <w:ind w:left="1440" w:hanging="360"/>
      </w:pPr>
    </w:lvl>
    <w:lvl w:ilvl="4" w:tplc="8200DEA2">
      <w:start w:val="1"/>
      <w:numFmt w:val="decimal"/>
      <w:lvlText w:val="%5."/>
      <w:lvlJc w:val="left"/>
      <w:pPr>
        <w:ind w:left="1440" w:hanging="360"/>
      </w:pPr>
    </w:lvl>
    <w:lvl w:ilvl="5" w:tplc="9524EEFE">
      <w:start w:val="1"/>
      <w:numFmt w:val="decimal"/>
      <w:lvlText w:val="%6."/>
      <w:lvlJc w:val="left"/>
      <w:pPr>
        <w:ind w:left="1440" w:hanging="360"/>
      </w:pPr>
    </w:lvl>
    <w:lvl w:ilvl="6" w:tplc="05168166">
      <w:start w:val="1"/>
      <w:numFmt w:val="decimal"/>
      <w:lvlText w:val="%7."/>
      <w:lvlJc w:val="left"/>
      <w:pPr>
        <w:ind w:left="1440" w:hanging="360"/>
      </w:pPr>
    </w:lvl>
    <w:lvl w:ilvl="7" w:tplc="9E00F4E2">
      <w:start w:val="1"/>
      <w:numFmt w:val="decimal"/>
      <w:lvlText w:val="%8."/>
      <w:lvlJc w:val="left"/>
      <w:pPr>
        <w:ind w:left="1440" w:hanging="360"/>
      </w:pPr>
    </w:lvl>
    <w:lvl w:ilvl="8" w:tplc="362A67BC">
      <w:start w:val="1"/>
      <w:numFmt w:val="decimal"/>
      <w:lvlText w:val="%9."/>
      <w:lvlJc w:val="left"/>
      <w:pPr>
        <w:ind w:left="1440" w:hanging="360"/>
      </w:pPr>
    </w:lvl>
  </w:abstractNum>
  <w:num w:numId="1" w16cid:durableId="102648855">
    <w:abstractNumId w:val="28"/>
  </w:num>
  <w:num w:numId="2" w16cid:durableId="152914978">
    <w:abstractNumId w:val="11"/>
  </w:num>
  <w:num w:numId="3" w16cid:durableId="2032606690">
    <w:abstractNumId w:val="19"/>
  </w:num>
  <w:num w:numId="4" w16cid:durableId="1809349665">
    <w:abstractNumId w:val="16"/>
  </w:num>
  <w:num w:numId="5" w16cid:durableId="1542552803">
    <w:abstractNumId w:val="39"/>
  </w:num>
  <w:num w:numId="6" w16cid:durableId="50811587">
    <w:abstractNumId w:val="21"/>
  </w:num>
  <w:num w:numId="7" w16cid:durableId="729571486">
    <w:abstractNumId w:val="13"/>
  </w:num>
  <w:num w:numId="8" w16cid:durableId="1287201516">
    <w:abstractNumId w:val="5"/>
  </w:num>
  <w:num w:numId="9" w16cid:durableId="1761871088">
    <w:abstractNumId w:val="20"/>
  </w:num>
  <w:num w:numId="10" w16cid:durableId="332495611">
    <w:abstractNumId w:val="34"/>
  </w:num>
  <w:num w:numId="11" w16cid:durableId="1340892675">
    <w:abstractNumId w:val="17"/>
  </w:num>
  <w:num w:numId="12" w16cid:durableId="1259752808">
    <w:abstractNumId w:val="31"/>
  </w:num>
  <w:num w:numId="13" w16cid:durableId="1221330440">
    <w:abstractNumId w:val="32"/>
  </w:num>
  <w:num w:numId="14" w16cid:durableId="920256627">
    <w:abstractNumId w:val="35"/>
  </w:num>
  <w:num w:numId="15" w16cid:durableId="832330669">
    <w:abstractNumId w:val="36"/>
  </w:num>
  <w:num w:numId="16" w16cid:durableId="984166998">
    <w:abstractNumId w:val="2"/>
  </w:num>
  <w:num w:numId="17" w16cid:durableId="628170966">
    <w:abstractNumId w:val="14"/>
  </w:num>
  <w:num w:numId="18" w16cid:durableId="1671441877">
    <w:abstractNumId w:val="43"/>
  </w:num>
  <w:num w:numId="19" w16cid:durableId="1263032863">
    <w:abstractNumId w:val="15"/>
  </w:num>
  <w:num w:numId="20" w16cid:durableId="2049408355">
    <w:abstractNumId w:val="29"/>
  </w:num>
  <w:num w:numId="21" w16cid:durableId="1957250107">
    <w:abstractNumId w:val="7"/>
  </w:num>
  <w:num w:numId="22" w16cid:durableId="722096784">
    <w:abstractNumId w:val="6"/>
  </w:num>
  <w:num w:numId="23" w16cid:durableId="475030091">
    <w:abstractNumId w:val="0"/>
  </w:num>
  <w:num w:numId="24" w16cid:durableId="1995062547">
    <w:abstractNumId w:val="10"/>
  </w:num>
  <w:num w:numId="25" w16cid:durableId="375661516">
    <w:abstractNumId w:val="30"/>
  </w:num>
  <w:num w:numId="26" w16cid:durableId="757336695">
    <w:abstractNumId w:val="37"/>
  </w:num>
  <w:num w:numId="27" w16cid:durableId="1774477845">
    <w:abstractNumId w:val="18"/>
  </w:num>
  <w:num w:numId="28" w16cid:durableId="402533084">
    <w:abstractNumId w:val="33"/>
  </w:num>
  <w:num w:numId="29" w16cid:durableId="1868638604">
    <w:abstractNumId w:val="38"/>
  </w:num>
  <w:num w:numId="30" w16cid:durableId="1593396021">
    <w:abstractNumId w:val="3"/>
  </w:num>
  <w:num w:numId="31" w16cid:durableId="793645577">
    <w:abstractNumId w:val="8"/>
  </w:num>
  <w:num w:numId="32" w16cid:durableId="1655909789">
    <w:abstractNumId w:val="23"/>
  </w:num>
  <w:num w:numId="33" w16cid:durableId="1209340177">
    <w:abstractNumId w:val="22"/>
  </w:num>
  <w:num w:numId="34" w16cid:durableId="1520195155">
    <w:abstractNumId w:val="24"/>
  </w:num>
  <w:num w:numId="35" w16cid:durableId="1194226498">
    <w:abstractNumId w:val="40"/>
  </w:num>
  <w:num w:numId="36" w16cid:durableId="1533227879">
    <w:abstractNumId w:val="12"/>
  </w:num>
  <w:num w:numId="37" w16cid:durableId="1957516360">
    <w:abstractNumId w:val="42"/>
  </w:num>
  <w:num w:numId="38" w16cid:durableId="2108304818">
    <w:abstractNumId w:val="9"/>
  </w:num>
  <w:num w:numId="39" w16cid:durableId="1816138606">
    <w:abstractNumId w:val="1"/>
  </w:num>
  <w:num w:numId="40" w16cid:durableId="1856572010">
    <w:abstractNumId w:val="27"/>
  </w:num>
  <w:num w:numId="41" w16cid:durableId="1577856487">
    <w:abstractNumId w:val="44"/>
  </w:num>
  <w:num w:numId="42" w16cid:durableId="1303577775">
    <w:abstractNumId w:val="4"/>
  </w:num>
  <w:num w:numId="43" w16cid:durableId="735009630">
    <w:abstractNumId w:val="25"/>
  </w:num>
  <w:num w:numId="44" w16cid:durableId="1276136290">
    <w:abstractNumId w:val="41"/>
  </w:num>
  <w:num w:numId="45" w16cid:durableId="19176521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PS_DownloadWasCheckedOut" w:val="False"/>
    <w:docVar w:name="TPS_Field_ISBN" w:val="SP-12"/>
    <w:docVar w:name="TPS_Field_Job number" w:val="181495"/>
    <w:docVar w:name="TPS_Field_Language" w:val="English"/>
    <w:docVar w:name="TPS_Field_Pub title in running head" w:val="Guidelines on Satellite Skills and Knowledge for Operational Meteorologists"/>
    <w:docVar w:name="TPS_Field_Updated in" w:val=" "/>
    <w:docVar w:name="TPS_Field_WMO-number" w:val="SP-12"/>
    <w:docVar w:name="TPS_Field_Year" w:val="2018"/>
    <w:docVar w:name="TPS_IsBusy" w:val="False"/>
    <w:docVar w:name="TPS_LastUsedParagraphStyleName" w:val="THE END _____"/>
    <w:docVar w:name="TPS_LastUsedWorkflowName" w:val="Manuals_Guides/PDF for web.typefi_workflow"/>
    <w:docVar w:name="TPS_TSS_1" w:val="&lt;tss&gt;&lt;filename&gt;Manuals_Guides/PDF for web.typefi_workflow&lt;/filename&gt;&lt;retrieved&gt;2019-01-18T12:57:38.385Z&lt;/retrieved&gt;&lt;server&gt;https://cloud.typefi.net&lt;/server&gt;&lt;customer&gt;WMO&lt;/customer&gt;&lt;templates&gt;&lt;filename&gt;Manuals_Guides/Templates/Manuals_Guides.indd&lt;/filename&gt;&lt;/templates&gt;&lt;fields&gt;&lt;name&gt;ISBN&lt;/name&gt;&lt;type&gt;text&lt;/type&gt;&lt;/fields&gt;&lt;fields&gt;&lt;name&gt;Job number&lt;/name&gt;&lt;type&gt;text&lt;/type&gt;&lt;/fields&gt;&lt;fields&gt;&lt;name&gt;Language&lt;/name&gt;&lt;type&gt;text&lt;/type&gt;&lt;/fields&gt;&lt;fields&gt;&lt;name&gt;Pub title in running head&lt;/name&gt;&lt;type&gt;text&lt;/type&gt;&lt;/fields&gt;&lt;fields&gt;&lt;name&gt;Updated in&lt;/name&gt;&lt;type&gt;text&lt;/type&gt;&lt;/fields&gt;&lt;fields&gt;&lt;name&gt;WMO-number&lt;/name&gt;&lt;type&gt;text&lt;/type&gt;&lt;/fields&gt;&lt;fields&gt;&lt;name&gt;Year&lt;/name&gt;&lt;type&gt;text&lt;/type&gt;&lt;/fields&gt;&lt;conditions&gt;&lt;name&gt;PDF only&lt;/name&gt;&lt;status&gt;true&lt;/status&gt;&lt;color&gt;#abe1fd&lt;/color&gt;&lt;/conditions&gt;&lt;sections&gt;&lt;name&gt;BC-Back cover&lt;/name&gt;&lt;type&gt;mainStory&lt;/type&gt;&lt;/sections&gt;&lt;sections&gt;&lt;name&gt;Chapter&lt;/name&gt;&lt;type&gt;mainStory&lt;/type&gt;&lt;fields&gt;&lt;type&gt;text&lt;/type&gt;&lt;name&gt;Chapter title in running head&lt;/name&gt;&lt;/fields&gt;&lt;/sections&gt;&lt;sections&gt;&lt;name&gt;Chapter First&lt;/name&gt;&lt;type&gt;mainStory&lt;/type&gt;&lt;fields&gt;&lt;type&gt;text&lt;/type&gt;&lt;name&gt;Chapter title in running head&lt;/name&gt;&lt;/fields&gt;&lt;/sections&gt;&lt;sections&gt;&lt;name&gt;Chapter First_book&lt;/name&gt;&lt;type&gt;mainStory&lt;/type&gt;&lt;fields&gt;&lt;type&gt;text&lt;/type&gt;&lt;name&gt;Chapter title in running head&lt;/name&gt;&lt;/fields&gt;&lt;fields&gt;&lt;type&gt;text&lt;/type&gt;&lt;name&gt;Chapter_ID&lt;/name&gt;&lt;/fields&gt;&lt;fields&gt;&lt;type&gt;text&lt;/type&gt;&lt;name&gt;Part title in running head&lt;/name&gt;&lt;/fields&gt;&lt;/sections&gt;&lt;sections&gt;&lt;name&gt;Chapter test&lt;/name&gt;&lt;type&gt;mainStory&lt;/type&gt;&lt;fields&gt;&lt;type&gt;text&lt;/type&gt;&lt;name&gt;Chapter title in running head&lt;/name&gt;&lt;/fields&gt;&lt;/sections&gt;&lt;sections&gt;&lt;name&gt;Chapter test_book&lt;/name&gt;&lt;type&gt;mainStory&lt;/type&gt;&lt;fields&gt;&lt;type&gt;text&lt;/type&gt;&lt;name&gt;Chapter title in running head&lt;/name&gt;&lt;/fields&gt;&lt;fields&gt;&lt;type&gt;text&lt;/type&gt;&lt;name&gt;Chapter_ID&lt;/name&gt;&lt;/fields&gt;&lt;fields&gt;&lt;type&gt;text&lt;/type&gt;&lt;name&gt;Part title in running head&lt;/name&gt;&lt;/fields&gt;&lt;/sections&gt;&lt;sections&gt;&lt;name&gt;Chapter_book&lt;/name&gt;&lt;type&gt;mainStory&lt;/type&gt;&lt;fields&gt;&lt;type&gt;text&lt;/type&gt;&lt;name&gt;Chapter title in running head&lt;/name&gt;&lt;/fields&gt;&lt;fields&gt;&lt;type&gt;text&lt;/type&gt;&lt;name&gt;Chapter_ID&lt;/name&gt;&lt;/fields&gt;&lt;fields&gt;&lt;type&gt;text&lt;/type&gt;&lt;name&gt;Part title in running head&lt;/name&gt;&lt;/fields&gt;&lt;/sections&gt;&lt;sections&gt;&lt;name&gt;Cover green&lt;/name&gt;&lt;type&gt;mainStory&lt;/type&gt;&lt;/sections&gt;&lt;sections&gt;&lt;name&gt;Cover guidelines&lt;/name&gt;&lt;type&gt;mainStory&lt;/type&gt;&lt;/sections&gt;&lt;sections&gt;&lt;name&gt;Cover red&lt;/name&gt;&lt;type&gt;mainStory&lt;/type&gt;&lt;/sections&gt;&lt;sections&gt;&lt;name&gt;Divider page&lt;/name&gt;&lt;type&gt;mainStory&lt;/type&gt;&lt;fields&gt;&lt;type&gt;text&lt;/type&gt;&lt;name&gt;Chapter_ID&lt;/name&gt;&lt;/fields&gt;&lt;/sections&gt;&lt;sections&gt;&lt;name&gt;ePub Back cover&lt;/name&gt;&lt;type&gt;mainStory&lt;/type&gt;&lt;/sections&gt;&lt;sections&gt;&lt;name&gt;Ignore&lt;/name&gt;&lt;type&gt;mainStory&lt;/type&gt;&lt;fields&gt;&lt;type&gt;text&lt;/type&gt;&lt;name&gt;Chapter title in running head&lt;/name&gt;&lt;/fields&gt;&lt;/sections&gt;&lt;sections&gt;&lt;name&gt;Ignore_book&lt;/name&gt;&lt;type&gt;mainStory&lt;/type&gt;&lt;fields&gt;&lt;type&gt;text&lt;/type&gt;&lt;name&gt;Chapter title in running head&lt;/name&gt;&lt;/fields&gt;&lt;fields&gt;&lt;type&gt;text&lt;/type&gt;&lt;name&gt;Chapter_ID&lt;/name&gt;&lt;/fields&gt;&lt;fields&gt;&lt;type&gt;text&lt;/type&gt;&lt;name&gt;Part title in running head&lt;/name&gt;&lt;/fields&gt;&lt;/sections&gt;&lt;sections&gt;&lt;name&gt;ISBN-1061&lt;/name&gt;&lt;type&gt;mainStory&lt;/type&gt;&lt;/sections&gt;&lt;sections&gt;&lt;name&gt;ISBN-1182&lt;/name&gt;&lt;type&gt;mainStory&lt;/type&gt;&lt;/sections&gt;&lt;sections&gt;&lt;name&gt;ISBN-Guides&lt;/name&gt;&lt;type&gt;mainStory&lt;/type&gt;&lt;/sections&gt;&lt;sections&gt;&lt;name&gt;ISBN-long&lt;/name&gt;&lt;type&gt;mainStory&lt;/type&gt;&lt;/sections&gt;&lt;sections&gt;&lt;name&gt;ISBN-Long_with_URLs&lt;/name&gt;&lt;type&gt;mainStory&lt;/type&gt;&lt;/sections&gt;&lt;sections&gt;&lt;name&gt;ISBN-short&lt;/name&gt;&lt;type&gt;mainStory&lt;/type&gt;&lt;/sections&gt;&lt;sections&gt;&lt;name&gt;ISBN-URLs&lt;/name&gt;&lt;type&gt;mainStory&lt;/type&gt;&lt;/sections&gt;&lt;sections&gt;&lt;name&gt;Landscape chapter&lt;/name&gt;&lt;type&gt;mainStory&lt;/type&gt;&lt;fields&gt;&lt;type&gt;text&lt;/type&gt;&lt;name&gt;Chapter title in running head&lt;/name&gt;&lt;/fields&gt;&lt;/sections&gt;&lt;sections&gt;&lt;name&gt;Landscape chapter_book&lt;/name&gt;&lt;type&gt;mainStory&lt;/type&gt;&lt;fields&gt;&lt;type&gt;text&lt;/type&gt;&lt;name&gt;Chapter title in running head&lt;/name&gt;&lt;/fields&gt;&lt;fields&gt;&lt;type&gt;text&lt;/type&gt;&lt;name&gt;Chapter_ID&lt;/name&gt;&lt;/fields&gt;&lt;fields&gt;&lt;type&gt;text&lt;/type&gt;&lt;name&gt;Part title in running head&lt;/name&gt;&lt;/fields&gt;&lt;/sections&gt;&lt;sections&gt;&lt;name&gt;Landscape page with header&lt;/name&gt;&lt;type&gt;mainStory&lt;/type&gt;&lt;fields&gt;&lt;type&gt;text&lt;/type&gt;&lt;name&gt;Chapter title in running head&lt;/name&gt;&lt;/fields&gt;&lt;/sections&gt;&lt;sections&gt;&lt;name&gt;Landscape page with header_book&lt;/name&gt;&lt;type&gt;mainStory&lt;/type&gt;&lt;fields&gt;&lt;type&gt;text&lt;/type&gt;&lt;name&gt;Chapter title in running head&lt;/name&gt;&lt;/fields&gt;&lt;fields&gt;&lt;type&gt;text&lt;/type&gt;&lt;name&gt;Chapter_ID&lt;/name&gt;&lt;/fields&gt;&lt;fields&gt;&lt;type&gt;text&lt;/type&gt;&lt;name&gt;Part title in running head&lt;/name&gt;&lt;/fields&gt;&lt;/sections&gt;&lt;sections&gt;&lt;name&gt;Pr-Preliminary_pages&lt;/name&gt;&lt;type&gt;mainStory&lt;/type&gt;&lt;fields&gt;&lt;type&gt;text&lt;/type&gt;&lt;name&gt;Chapter title in running head&lt;/name&gt;&lt;/fields&gt;&lt;/sections&gt;&lt;sections&gt;&lt;name&gt;Preliminary_pages_book&lt;/name&gt;&lt;type&gt;mainStory&lt;/type&gt;&lt;fields&gt;&lt;type&gt;text&lt;/type&gt;&lt;name&gt;Chapter title in running head&lt;/name&gt;&lt;/fields&gt;&lt;fields&gt;&lt;type&gt;text&lt;/type&gt;&lt;name&gt;Part title in running head&lt;/name&gt;&lt;/fields&gt;&lt;/sections&gt;&lt;sections&gt;&lt;name&gt;Revision_table&lt;/name&gt;&lt;type&gt;mainStory&lt;/type&gt;&lt;/sections&gt;&lt;sections&gt;&lt;name&gt;Table_of_contents&lt;/name&gt;&lt;type&gt;toc&lt;/type&gt;&lt;/sections&gt;&lt;sections&gt;&lt;name&gt;Table_of_Contents_Book&lt;/name&gt;&lt;type&gt;mainStory&lt;/type&gt;&lt;fields&gt;&lt;type&gt;text&lt;/type&gt;&lt;name&gt;Chapter title in running head&lt;/name&gt;&lt;/fields&gt;&lt;fields&gt;&lt;type&gt;text&lt;/type&gt;&lt;name&gt;Chapter_ID&lt;/name&gt;&lt;/fields&gt;&lt;fields&gt;&lt;type&gt;text&lt;/type&gt;&lt;name&gt;Part title in running head&lt;/name&gt;&lt;/fields&gt;&lt;/sections&gt;&lt;sections&gt;&lt;name&gt;Table_of_Contents_Chapter&lt;/name&gt;&lt;type&gt;mainStory&lt;/type&gt;&lt;fields&gt;&lt;type&gt;text&lt;/type&gt;&lt;name&gt;Chapter title in running head&lt;/name&gt;&lt;/fields&gt;&lt;fields&gt;&lt;type&gt;text&lt;/type&gt;&lt;name&gt;Chapter_ID&lt;/name&gt;&lt;/fields&gt;&lt;fields&gt;&lt;type&gt;text&lt;/type&gt;&lt;name&gt;Part title in running head&lt;/name&gt;&lt;/fields&gt;&lt;/sections&gt;&lt;sections&gt;&lt;name&gt;Table_of_Contents_CODES&lt;/name&gt;&lt;type&gt;toc&lt;/type&gt;&lt;/sections&gt;&lt;sections&gt;&lt;name&gt;Table_of_Contents_Guidelines&lt;/name&gt;&lt;type&gt;toc&lt;/type&gt;&lt;/sections&gt;&lt;sections&gt;&lt;name&gt;Table_of_Contents_Part&lt;/name&gt;&lt;type&gt;mainStory&lt;/type&gt;&lt;fields&gt;&lt;type&gt;text&lt;/type&gt;&lt;name&gt;Chapter title in running head&lt;/name&gt;&lt;/fields&gt;&lt;fields&gt;&lt;type&gt;text&lt;/type&gt;&lt;name&gt;Chapter_ID&lt;/name&gt;&lt;/fields&gt;&lt;fields&gt;&lt;type&gt;text&lt;/type&gt;&lt;name&gt;Part title in running head&lt;/name&gt;&lt;/fields&gt;&lt;/sections&gt;&lt;sections&gt;&lt;name&gt;TitlePage&lt;/name&gt;&lt;type&gt;mainStory&lt;/type&gt;&lt;/sections&gt;&lt;paragraphStyles&gt;&lt;name&gt;COVER TITLE&lt;/name&gt;&lt;nextStyle&gt;&lt;/nextStyle&gt;&lt;/paragraphStyles&gt;&lt;paragraphStyles&gt;&lt;name&gt;COVER subtitle&lt;/name&gt;&lt;nextStyle&gt;&lt;/nextStyle&gt;&lt;/paragraphStyles&gt;&lt;paragraphStyles&gt;&lt;name&gt;COVER sub-subtitle&lt;/name&gt;&lt;nextStyle&gt;&lt;/nextStyle&gt;&lt;/paragraphStyles&gt;&lt;paragraphStyles&gt;&lt;name&gt;TITLE PAGE&lt;/name&gt;&lt;nextStyle&gt;&lt;/nextStyle&gt;&lt;/paragraphStyles&gt;&lt;paragraphStyles&gt;&lt;name&gt;TITLE PAGE subtitle&lt;/name&gt;&lt;nextStyle&gt;&lt;/nextStyle&gt;&lt;/paragraphStyles&gt;&lt;paragraphStyles&gt;&lt;name&gt;TITLE PAGE sub-subtitle&lt;/name&gt;&lt;nextStyle&gt;&lt;/nextStyle&gt;&lt;/paragraphStyles&gt;&lt;paragraphStyles&gt;&lt;name&gt;ZZZZZZZZZZZZZZZZZZZZZZZZZZ&lt;/name&gt;&lt;nextStyle&gt;&lt;/nextStyle&gt;&lt;/paragraphStyles&gt;&lt;paragraphStyles&gt;&lt;name&gt;Overset Warning Head&lt;/name&gt;&lt;nextStyle&gt;Overset Warning Head&lt;/nextStyle&gt;&lt;/paragraphStyles&gt;&lt;paragraphStyles&gt;&lt;name&gt;Overset Warning Details&lt;/name&gt;&lt;nextStyle&gt;Overset Warning Details&lt;/nextStyle&gt;&lt;/paragraphStyles&gt;&lt;paragraphStyles&gt;&lt;name&gt;Part title&lt;/name&gt;&lt;nextStyle&gt;&lt;/nextStyle&gt;&lt;/paragraphStyles&gt;&lt;paragraphStyles&gt;&lt;name&gt;Title divider page&lt;/name&gt;&lt;nextStyle&gt;&lt;/nextStyle&gt;&lt;/paragraphStyles&gt;&lt;paragraphStyles&gt;&lt;name&gt;Chapter head&lt;/name&gt;&lt;nextStyle&gt;&lt;/nextStyle&gt;&lt;/paragraphStyles&gt;&lt;paragraphStyles&gt;&lt;name&gt;Chapter head NO ToC&lt;/name&gt;&lt;nextStyle&gt;&lt;/nextStyle&gt;&lt;/paragraphStyles&gt;&lt;paragraphStyles&gt;&lt;name&gt;Heading_centred&lt;/name&gt;&lt;nextStyle&gt;&lt;/nextStyle&gt;&lt;/paragraphStyles&gt;&lt;paragraphStyles&gt;&lt;name&gt;Chapter head NOT running head&lt;/name&gt;&lt;nextStyle&gt;&lt;/nextStyle&gt;&lt;/paragraphStyles&gt;&lt;paragraphStyles&gt;&lt;name&gt;Chapter_subhead&lt;/name&gt;&lt;nextStyle&gt;&lt;/nextStyle&gt;&lt;/paragraphStyles&gt;&lt;paragraphStyles&gt;&lt;name&gt;Heading_1&lt;/name&gt;&lt;nextStyle&gt;&lt;/nextStyle&gt;&lt;/paragraphStyles&gt;&lt;paragraphStyles&gt;&lt;name&gt;Heading_1 NO indent&lt;/name&gt;&lt;nextStyle&gt;&lt;/nextStyle&gt;&lt;/paragraphStyles&gt;&lt;paragraphStyles&gt;&lt;name&gt;Heading_1 NO Toc NO indent&lt;/name&gt;&lt;nextStyle&gt;&lt;/nextStyle&gt;&lt;/paragraphStyles&gt;&lt;paragraphStyles&gt;&lt;name&gt;Heading_1 NO ToC&lt;/name&gt;&lt;nextStyle&gt;&lt;/nextStyle&gt;&lt;/paragraphStyles&gt;&lt;paragraphStyles&gt;&lt;name&gt;Heading_2&lt;/name&gt;&lt;nextStyle&gt;&lt;/nextStyle&gt;&lt;/paragraphStyles&gt;&lt;paragraphStyles&gt;&lt;name&gt;Heading_2 NO indent&lt;/name&gt;&lt;nextStyle&gt;&lt;/nextStyle&gt;&lt;/paragraphStyles&gt;&lt;paragraphStyles&gt;&lt;name&gt;Heading_2_NO_ToC&lt;/name&gt;&lt;nextStyle&gt;&lt;/nextStyle&gt;&lt;/paragraphStyles&gt;&lt;paragraphStyles&gt;&lt;name&gt;Heading_3&lt;/name&gt;&lt;nextStyle&gt;&lt;/nextStyle&gt;&lt;/paragraphStyles&gt;&lt;paragraphStyles&gt;&lt;name&gt;Heading_3_NO_ToC&lt;/name&gt;&lt;nextStyle&gt;&lt;/nextStyle&gt;&lt;/paragraphStyles&gt;&lt;paragraphStyles&gt;&lt;name&gt;Heading_4&lt;/name&gt;&lt;nextStyle&gt;&lt;/nextStyle&gt;&lt;/paragraphStyles&gt;&lt;paragraphStyles&gt;&lt;name&gt;Heading_5&lt;/name&gt;&lt;nextStyle&gt;&lt;/nextStyle&gt;&lt;/paragraphStyles&gt;&lt;paragraphStyles&gt;&lt;name&gt;Subheading_1&lt;/name&gt;&lt;nextStyle&gt;&lt;/nextStyle&gt;&lt;/paragraphStyles&gt;&lt;paragraphStyles&gt;&lt;name&gt;Subheading_2&lt;/name&gt;&lt;nextStyle&gt;&lt;/nextStyle&gt;&lt;/paragraphStyles&gt;&lt;paragraphStyles&gt;&lt;name&gt;Codes_heading_FM&lt;/name&gt;&lt;nextStyle&gt;&lt;/nextStyle&gt;&lt;/paragraphStyles&gt;&lt;paragraphStyles&gt;&lt;name&gt;Codes_heading_Ext&lt;/name&gt;&lt;nextStyle&gt;&lt;/nextStyle&gt;&lt;/paragraphStyles&gt;&lt;paragraphStyles&gt;&lt;name&gt;Heading_Revision_table&lt;/name&gt;&lt;nextStyle&gt;&lt;/nextStyle&gt;&lt;/paragraphStyles&gt;&lt;paragraphStyles&gt;&lt;name&gt;Body_text&lt;/name&gt;&lt;nextStyle&gt;&lt;/nextStyle&gt;&lt;/paragraphStyles&gt;&lt;paragraphStyles&gt;&lt;name&gt;Codes_body_text_Ext&lt;/name&gt;&lt;nextStyle&gt;&lt;/nextStyle&gt;&lt;/paragraphStyles&gt;&lt;paragraphStyles&gt;&lt;name&gt;Keep_next_body_text&lt;/name&gt;&lt;nextStyle&gt;&lt;/nextStyle&gt;&lt;/paragraphStyles&gt;&lt;paragraphStyles&gt;&lt;name&gt;Body text semibold&lt;/name&gt;&lt;nextStyle&gt;&lt;/nextStyle&gt;&lt;/paragraphStyles&gt;&lt;paragraphStyles&gt;&lt;name&gt;Definitions and others&lt;/name&gt;&lt;nextStyle&gt;&lt;/nextStyle&gt;&lt;/paragraphStyles&gt;&lt;paragraphStyles&gt;&lt;name&gt;Courier indent&lt;/name&gt;&lt;nextStyle&gt;&lt;/nextStyle&gt;&lt;/paragraphStyles&gt;&lt;paragraphStyles&gt;&lt;name&gt;Courier indent NO space after&lt;/name&gt;&lt;nextStyle&gt;&lt;/nextStyle&gt;&lt;/paragraphStyles&gt;&lt;paragraphStyles&gt;&lt;name&gt;Courier shaded&lt;/name&gt;&lt;nextStyle&gt;&lt;/nextStyle&gt;&lt;/paragraphStyles&gt;&lt;paragraphStyles&gt;&lt;name&gt;Courier box blue border&lt;/name&gt;&lt;nextStyle&gt;&lt;/nextStyle&gt;&lt;/paragraphStyles&gt;&lt;paragraphStyles&gt;&lt;name&gt;Footnote Text&lt;/name&gt;&lt;nextStyle&gt;&lt;/nextStyle&gt;&lt;/paragraphStyles&gt;&lt;paragraphStyles&gt;&lt;name&gt;Footnote&lt;/name&gt;&lt;nextStyle&gt;&lt;/nextStyle&gt;&lt;/paragraphStyles&gt;&lt;paragraphStyles&gt;&lt;name&gt;Footnote before table&lt;/name&gt;&lt;nextStyle&gt;&lt;/nextStyle&gt;&lt;/paragraphStyles&gt;&lt;paragraphStyles&gt;&lt;name&gt;Footnote after table&lt;/name&gt;&lt;nextStyle&gt;&lt;/nextStyle&gt;&lt;/paragraphStyles&gt;&lt;paragraphStyles&gt;&lt;name&gt;Note&lt;/name&gt;&lt;nextStyle&gt;&lt;/nextStyle&gt;&lt;/paragraphStyles&gt;&lt;paragraphStyles&gt;&lt;name&gt;Note space before&lt;/name&gt;&lt;nextStyle&gt;&lt;/nextStyle&gt;&lt;/paragraphStyles&gt;&lt;paragraphStyles&gt;&lt;name&gt;Indent 1_note&lt;/name&gt;&lt;nextStyle&gt;&lt;/nextStyle&gt;&lt;/paragraphStyles&gt;&lt;paragraphStyles&gt;&lt;name&gt;Indent 2_note&lt;/name&gt;&lt;nextStyle&gt;&lt;/nextStyle&gt;&lt;/paragraphStyles&gt;&lt;paragraphStyles&gt;&lt;name&gt;Notes heading&lt;/name&gt;&lt;nextStyle&gt;&lt;/nextStyle&gt;&lt;/paragraphStyles&gt;&lt;paragraphStyles&gt;&lt;name&gt;Indent 1_Notes heading&lt;/name&gt;&lt;nextStyle&gt;&lt;/nextStyle&gt;&lt;/paragraphStyles&gt;&lt;paragraphStyles&gt;&lt;name&gt;Notes 1&lt;/name&gt;&lt;nextStyle&gt;&lt;/nextStyle&gt;&lt;/paragraphStyles&gt;&lt;paragraphStyles&gt;&lt;name&gt;Indent 1_Notes 1&lt;/name&gt;&lt;nextStyle&gt;&lt;/nextStyle&gt;&lt;/paragraphStyles&gt;&lt;paragraphStyles&gt;&lt;name&gt;Keep_next_indent_1&lt;/name&gt;&lt;nextStyle&gt;&lt;/nextStyle&gt;&lt;/paragraphStyles&gt;&lt;paragraphStyles&gt;&lt;name&gt;Notes 2&lt;/name&gt;&lt;nextStyle&gt;&lt;/nextStyle&gt;&lt;/paragraphStyles&gt;&lt;paragraphStyles&gt;&lt;name&gt;Notes 3&lt;/name&gt;&lt;nextStyle&gt;&lt;/nextStyle&gt;&lt;/paragraphStyles&gt;&lt;paragraphStyles&gt;&lt;name&gt;Quotes&lt;/name&gt;&lt;nextStyle&gt;&lt;/nextStyle&gt;&lt;/paragraphStyles&gt;&lt;paragraphStyles&gt;&lt;name&gt;Quotes tab&lt;/name&gt;&lt;nextStyle&gt;&lt;/nextStyle&gt;&lt;/paragraphStyles&gt;&lt;paragraphStyles&gt;&lt;name&gt;Quotes tab space after&lt;/name&gt;&lt;nextStyle&gt;&lt;/nextStyle&gt;&lt;/paragraphStyles&gt;&lt;paragraphStyles&gt;&lt;name&gt;Quote semi bold&lt;/name&gt;&lt;nextStyle&gt;&lt;/nextStyle&gt;&lt;/paragraphStyles&gt;&lt;paragraphStyles&gt;&lt;name&gt;References&lt;/name&gt;&lt;nextStyle&gt;&lt;/nextStyle&gt;&lt;/paragraphStyles&gt;&lt;paragraphStyles&gt;&lt;name&gt;Signature&lt;/name&gt;&lt;nextStyle&gt;&lt;/nextStyle&gt;&lt;/paragraphStyles&gt;&lt;paragraphStyles&gt;&lt;name&gt;Equation&lt;/name&gt;&lt;nextStyle&gt;&lt;/nextStyle&gt;&lt;/paragraphStyles&gt;&lt;paragraphStyles&gt;&lt;name&gt;Indent 1&lt;/name&gt;&lt;nextStyle&gt;&lt;/nextStyle&gt;&lt;/paragraphStyles&gt;&lt;paragraphStyles&gt;&lt;name&gt;Indent 2&lt;/name&gt;&lt;nextStyle&gt;&lt;/nextStyle&gt;&lt;/paragraphStyles&gt;&lt;paragraphStyles&gt;&lt;name&gt;Indent 3&lt;/name&gt;&lt;nextStyle&gt;&lt;/nextStyle&gt;&lt;/paragraphStyles&gt;&lt;paragraphStyles&gt;&lt;name&gt;Indent 4&lt;/name&gt;&lt;nextStyle&gt;&lt;/nextStyle&gt;&lt;/paragraphStyles&gt;&lt;paragraphStyles&gt;&lt;name&gt;Indent 5&lt;/name&gt;&lt;nextStyle&gt;&lt;/nextStyle&gt;&lt;/paragraphStyles&gt;&lt;paragraphStyles&gt;&lt;name&gt;Indent 1 semi bold&lt;/name&gt;&lt;nextStyle&gt;&lt;/nextStyle&gt;&lt;/paragraphStyles&gt;&lt;paragraphStyles&gt;&lt;name&gt;Indent 2 semi bold&lt;/name&gt;&lt;nextStyle&gt;&lt;/nextStyle&gt;&lt;/paragraphStyles&gt;&lt;paragraphStyles&gt;&lt;name&gt;Indent 3 semi bold&lt;/name&gt;&lt;nextStyle&gt;&lt;/nextStyle&gt;&lt;/paragraphStyles&gt;&lt;paragraphStyles&gt;&lt;name&gt;Indent 4 semi bold&lt;/name&gt;&lt;nextStyle&gt;&lt;/nextStyle&gt;&lt;/paragraphStyles&gt;&lt;paragraphStyles&gt;&lt;name&gt;Indent 5 semi bold&lt;/name&gt;&lt;nextStyle&gt;&lt;/nextStyle&gt;&lt;/paragraphStyles&gt;&lt;paragraphStyles&gt;&lt;name&gt;Indent 5 semibold&lt;/name&gt;&lt;nextStyle&gt;&lt;/nextStyle&gt;&lt;/paragraphStyles&gt;&lt;paragraphStyles&gt;&lt;name&gt;Indent 1 semi bold NO space after&lt;/name&gt;&lt;nextStyle&gt;&lt;/nextStyle&gt;&lt;/paragraphStyles&gt;&lt;paragraphStyles&gt;&lt;name&gt;Indent 2 semi bold NO space after&lt;/name&gt;&lt;nextStyle&gt;&lt;/nextStyle&gt;&lt;/paragraphStyles&gt;&lt;paragraphStyles&gt;&lt;name&gt;Indent 3 semi bold NO space after&lt;/name&gt;&lt;nextStyle&gt;&lt;/nextStyle&gt;&lt;/paragraphStyles&gt;&lt;paragraphStyles&gt;&lt;name&gt;Indent 4 semi bold NO space after&lt;/name&gt;&lt;nextStyle&gt;&lt;/nextStyle&gt;&lt;/paragraphStyles&gt;&lt;paragraphStyles&gt;&lt;name&gt;Indent 5 semi bold NO space after&lt;/name&gt;&lt;nextStyle&gt;&lt;/nextStyle&gt;&lt;/paragraphStyles&gt;&lt;paragraphStyles&gt;&lt;name&gt;Indent 1 NO space after&lt;/name&gt;&lt;nextStyle&gt;&lt;/nextStyle&gt;&lt;/paragraphStyles&gt;&lt;paragraphStyles&gt;&lt;name&gt;Indent 2 NO space after&lt;/name&gt;&lt;nextStyle&gt;&lt;/nextStyle&gt;&lt;/paragraphStyles&gt;&lt;paragraphStyles&gt;&lt;name&gt;Indent 3 NO space after&lt;/name&gt;&lt;nextStyle&gt;&lt;/nextStyle&gt;&lt;/paragraphStyles&gt;&lt;paragraphStyles&gt;&lt;name&gt;Indent 4 NO space after&lt;/name&gt;&lt;nextStyle&gt;&lt;/nextStyle&gt;&lt;/paragraphStyles&gt;&lt;paragraphStyles&gt;&lt;name&gt;Indent 5 NO space after&lt;/name&gt;&lt;nextStyle&gt;&lt;/nextStyle&gt;&lt;/paragraphStyles&gt;&lt;paragraphStyles&gt;&lt;name&gt;THE END _____&lt;/name&gt;&lt;nextStyle&gt;&lt;/nextStyle&gt;&lt;/paragraphStyles&gt;&lt;paragraphStyles&gt;&lt;name&gt;THE END _____ landscape&lt;/name&gt;&lt;nextStyle&gt;&lt;/nextStyle&gt;&lt;/paragraphStyles&gt;&lt;paragraphStyles&gt;&lt;name&gt;THE END _____ NO space before&lt;/name&gt;&lt;nextStyle&gt;&lt;/nextStyle&gt;&lt;/paragraphStyles&gt;&lt;paragraphStyles&gt;&lt;name&gt;THE END _____ NO space before landscape&lt;/name&gt;&lt;nextStyle&gt;&lt;/nextStyle&gt;&lt;/paragraphStyles&gt;&lt;paragraphStyles&gt;&lt;name&gt;Box heading&lt;/name&gt;&lt;nextStyle&gt;&lt;/nextStyle&gt;&lt;/paragraphStyles&gt;&lt;paragraphStyles&gt;&lt;name&gt;Box text&lt;/name&gt;&lt;nextStyle&gt;&lt;/nextStyle&gt;&lt;/paragraphStyles&gt;&lt;paragraphStyles&gt;&lt;name&gt;Box text indent&lt;/name&gt;&lt;nextStyle&gt;&lt;/nextStyle&gt;&lt;/paragraphStyles&gt;&lt;paragraphStyles&gt;&lt;name&gt;Figure NOT tagged left&lt;/name&gt;&lt;nextStyle&gt;&lt;/nextStyle&gt;&lt;/paragraphStyles&gt;&lt;paragraphStyles&gt;&lt;name&gt;Figure NOT tagged centre&lt;/name&gt;&lt;nextStyle&gt;&lt;/nextStyle&gt;&lt;/paragraphStyles&gt;&lt;paragraphStyles&gt;&lt;name&gt;Figure NOT tagged right&lt;/name&gt;&lt;nextStyle&gt;&lt;/nextStyle&gt;&lt;/paragraphStyles&gt;&lt;paragraphStyles&gt;&lt;name&gt;Figure caption&lt;/name&gt;&lt;nextStyle&gt;&lt;/nextStyle&gt;&lt;/paragraphStyles&gt;&lt;paragraphStyles&gt;&lt;name&gt;Figure caption tracking minus 10&lt;/name&gt;&lt;nextStyle&gt;&lt;/nextStyle&gt;&lt;/paragraphStyles&gt;&lt;paragraphStyles&gt;&lt;name&gt;Figure caption space after&lt;/name&gt;&lt;nextStyle&gt;&lt;/nextStyle&gt;&lt;/paragraphStyles&gt;&lt;paragraphStyles&gt;&lt;name&gt;Source&lt;/name&gt;&lt;nextStyle&gt;&lt;/nextStyle&gt;&lt;/paragraphStyles&gt;&lt;paragraphStyles&gt;&lt;name&gt;Table caption&lt;/name&gt;&lt;nextStyle&gt;&lt;/nextStyle&gt;&lt;/paragraphStyles&gt;&lt;paragraphStyles&gt;&lt;name&gt;Table header&lt;/name&gt;&lt;nextStyle&gt;&lt;/nextStyle&gt;&lt;/paragraphStyles&gt;&lt;paragraphStyles&gt;&lt;name&gt;Table header tracking minus 10&lt;/name&gt;&lt;nextStyle&gt;&lt;/nextStyle&gt;&lt;/paragraphStyles&gt;&lt;paragraphStyles&gt;&lt;name&gt;Table body&lt;/name&gt;&lt;nextStyle&gt;&lt;/nextStyle&gt;&lt;/paragraphStyles&gt;&lt;paragraphStyles&gt;&lt;name&gt;Table bracket&lt;/name&gt;&lt;nextStyle&gt;&lt;/nextStyle&gt;&lt;/paragraphStyles&gt;&lt;paragraphStyles&gt;&lt;name&gt;Table body tracking minus 10&lt;/name&gt;&lt;nextStyle&gt;&lt;/nextStyle&gt;&lt;/paragraphStyles&gt;&lt;paragraphStyles&gt;&lt;name&gt;Table body centred tracking minus 10&lt;/name&gt;&lt;nextStyle&gt;&lt;/nextStyle&gt;&lt;/paragraphStyles&gt;&lt;paragraphStyles&gt;&lt;name&gt;Table body shaded&lt;/name&gt;&lt;nextStyle&gt;&lt;/nextStyle&gt;&lt;/paragraphStyles&gt;&lt;paragraphStyles&gt;&lt;name&gt;Table shaded divider&lt;/name&gt;&lt;nextStyle&gt;&lt;/nextStyle&gt;&lt;/paragraphStyles&gt;&lt;paragraphStyles&gt;&lt;name&gt;Table body centered&lt;/name&gt;&lt;nextStyle&gt;&lt;/nextStyle&gt;&lt;/paragraphStyles&gt;&lt;paragraphStyles&gt;&lt;name&gt;Table body indent 1&lt;/name&gt;&lt;nextStyle&gt;&lt;/nextStyle&gt;&lt;/paragraphStyles&gt;&lt;paragraphStyles&gt;&lt;name&gt;Table body indent 2&lt;/name&gt;&lt;nextStyle&gt;&lt;/nextStyle&gt;&lt;/paragraphStyles&gt;&lt;paragraphStyles&gt;&lt;name&gt;Table note&lt;/name&gt;&lt;nextStyle&gt;&lt;/nextStyle&gt;&lt;/paragraphStyles&gt;&lt;paragraphStyles&gt;&lt;name&gt;Table notes&lt;/name&gt;&lt;nextStyle&gt;Table notes&lt;/nextStyle&gt;&lt;/paragraphStyles&gt;&lt;paragraphStyles&gt;&lt;name&gt;Table as text&lt;/name&gt;&lt;nextStyle&gt;&lt;/nextStyle&gt;&lt;/paragraphStyles&gt;&lt;paragraphStyles&gt;&lt;name&gt;Table as text NO space&lt;/name&gt;&lt;nextStyle&gt;&lt;/nextStyle&gt;&lt;/paragraphStyles&gt;&lt;paragraphStyles&gt;&lt;name&gt;TOC 00 Part&lt;/name&gt;&lt;nextStyle&gt;&lt;/nextStyle&gt;&lt;/paragraphStyles&gt;&lt;paragraphStyles&gt;&lt;name&gt;TOC 0 digit&lt;/name&gt;&lt;nextStyle&gt;&lt;/nextStyle&gt;&lt;/paragraphStyles&gt;&lt;paragraphStyles&gt;&lt;name&gt;TOC 1 digit&lt;/name&gt;&lt;nextStyle&gt;&lt;/nextStyle&gt;&lt;/paragraphStyles&gt;&lt;paragraphStyles&gt;&lt;name&gt;TOC 2 digit&lt;/name&gt;&lt;nextStyle&gt;&lt;/nextStyle&gt;&lt;/paragraphStyles&gt;&lt;paragraphStyles&gt;&lt;name&gt;TOC 3 digit&lt;/name&gt;&lt;nextStyle&gt;&lt;/nextStyle&gt;&lt;/paragraphStyles&gt;&lt;paragraphStyles&gt;&lt;name&gt;TOC 1 digit long&lt;/name&gt;&lt;nextStyle&gt;&lt;/nextStyle&gt;&lt;/paragraphStyles&gt;&lt;paragraphStyles&gt;&lt;name&gt;TOC 2 digit long&lt;/name&gt;&lt;nextStyle&gt;&lt;/nextStyle&gt;&lt;/paragraphStyles&gt;&lt;paragraphStyles&gt;&lt;name&gt;TOC 3 digit long&lt;/name&gt;&lt;nextStyle&gt;&lt;/nextStyle&gt;&lt;/paragraphStyles&gt;&lt;paragraphStyles&gt;&lt;name&gt;TOC Book 1&lt;/name&gt;&lt;nextStyle&gt;&lt;/nextStyle&gt;&lt;/paragraphStyles&gt;&lt;paragraphStyles&gt;&lt;name&gt;ToC Guidelines 0&lt;/name&gt;&lt;nextStyle&gt;&lt;/nextStyle&gt;&lt;/paragraphStyles&gt;&lt;paragraphStyles&gt;&lt;name&gt;ToC Guidelines 1&lt;/name&gt;&lt;nextStyle&gt;&lt;/nextStyle&gt;&lt;/paragraphStyles&gt;&lt;paragraphStyles&gt;&lt;name&gt;ToC CODES 1&lt;/name&gt;&lt;nextStyle&gt;&lt;/nextStyle&gt;&lt;/paragraphStyles&gt;&lt;paragraphStyles&gt;&lt;name&gt;ToC CODES 2&lt;/name&gt;&lt;nextStyle&gt;&lt;/nextStyle&gt;&lt;/paragraphStyles&gt;&lt;paragraphStyles&gt;&lt;name&gt;ToC CODES 3&lt;/name&gt;&lt;nextStyle&gt;&lt;/nextStyle&gt;&lt;/paragraphStyles&gt;&lt;paragraphStyles&gt;&lt;name&gt;ToC CODES 4&lt;/name&gt;&lt;nextStyle&gt;&lt;/nextStyle&gt;&lt;/paragraphStyles&gt;&lt;paragraphStyles&gt;&lt;name&gt;Editorial Note Heading&lt;/name&gt;&lt;nextStyle&gt;&lt;/nextStyle&gt;&lt;/paragraphStyles&gt;&lt;charStyles&gt;Footnote Reference&lt;/charStyles&gt;&lt;charStyles&gt;Bold&lt;/charStyles&gt;&lt;charStyles&gt;Bold italic&lt;/charStyles&gt;&lt;charStyles&gt;Courier character&lt;/charStyles&gt;&lt;charStyles&gt;Cover_italic&lt;/charStyles&gt;&lt;charStyles&gt;En space&lt;/charStyles&gt;&lt;charStyles&gt;Hairspace_no_break&lt;/charStyles&gt;&lt;charStyles&gt;Hairspace_break&lt;/charStyles&gt;&lt;charStyles&gt;Highlight yellow&lt;/charStyles&gt;&lt;charStyles&gt;Highlight violet&lt;/charStyles&gt;&lt;charStyles&gt;Hyperlink&lt;/charStyles&gt;&lt;charStyles&gt;Hyperlink Italic&lt;/charStyles&gt;&lt;charStyles&gt;Italic&lt;/charStyles&gt;&lt;charStyles&gt;Letter lower case&lt;/charStyles&gt;&lt;charStyles&gt;Medium&lt;/charStyles&gt;&lt;charStyles&gt;No Break&lt;/charStyles&gt;&lt;charStyles&gt;Semi bold&lt;/charStyles&gt;&lt;charStyles&gt;Semi bold italic&lt;/charStyles&gt;&lt;charStyles&gt;Space non-breaking&lt;/charStyles&gt;&lt;charStyles&gt;Subscript&lt;/charStyles&gt;&lt;charStyles&gt;Subscript italic&lt;/charStyles&gt;&lt;charStyles&gt;Subscript semi bold&lt;/charStyles&gt;&lt;charStyles&gt;Superscript&lt;/charStyles&gt;&lt;charStyles&gt;Superscript italic&lt;/charStyles&gt;&lt;charStyles&gt;Superscript semi bold&lt;/charStyles&gt;&lt;charStyles&gt;Running_heads&lt;/charStyles&gt;&lt;charStyles&gt;Serif&lt;/charStyles&gt;&lt;charStyles&gt;Serif subscript&lt;/charStyles&gt;&lt;charStyles&gt;Serif superscript&lt;/charStyles&gt;&lt;charStyles&gt;Serif italic&lt;/charStyles&gt;&lt;charStyles&gt;Serif italic subscript&lt;/charStyles&gt;&lt;charStyles&gt;Serif italic superscript&lt;/charStyles&gt;&lt;charStyles&gt;Serif italic semi bold&lt;/charStyles&gt;&lt;charStyles&gt;Serif italic subscript semi bold&lt;/charStyles&gt;&lt;charStyles&gt;Serif italic superscript semi bold&lt;/charStyles&gt;&lt;charStyles&gt;Stix&lt;/charStyles&gt;&lt;charStyles&gt;Stix Math&lt;/charStyles&gt;&lt;charStyles&gt;Stix superscript&lt;/charStyles&gt;&lt;charStyles&gt;Stix subscript&lt;/charStyles&gt;&lt;charStyles&gt;Stix italic&lt;/charStyles&gt;&lt;charStyles&gt;Stix italic superscript&lt;/charStyles&gt;&lt;charStyles&gt;Stix italic subscript&lt;/charStyles&gt;&lt;charStyles&gt;table row no break&lt;/charStyles&gt;&lt;charStyles&gt;Tracking minus 10&lt;/charStyles&gt;&lt;charStyles&gt;Tiny&lt;/charStyles&gt;&lt;tables&gt;Revision table&lt;/tables&gt;&lt;tables&gt;Table with lines&lt;/tables&gt;&lt;tables&gt;Table no lines&lt;/tables&gt;&lt;tables&gt;Table horizontal lines&lt;/tables&gt;&lt;tables&gt;Table shaded header with lines&lt;/tables&gt;&lt;tables&gt;Table shaded header no lines&lt;/tables&gt;&lt;tables&gt;Table as text&lt;/tables&gt;&lt;tables&gt;Table as text NO space&lt;/tables&gt;&lt;tables&gt;Table Box&lt;/tables&gt;&lt;tables&gt;Table Box Grey&lt;/tables&gt;&lt;tables&gt;Table with lines header space&lt;/tables&gt;&lt;placedElements&gt;&lt;name&gt;Landscape title&lt;/name&gt;&lt;/placedElements&gt;&lt;inlineElements&gt;&lt;name&gt;Full_page&lt;/name&gt;&lt;frames&gt;&lt;type&gt;imageFrame&lt;/type&gt;&lt;/frames&gt;&lt;/inlineElements&gt;&lt;inlineElements&gt;&lt;name&gt;Picture inline&lt;/name&gt;&lt;frames&gt;&lt;type&gt;imageFrame&lt;/type&gt;&lt;/frames&gt;&lt;/inlineElements&gt;&lt;inlineElements&gt;&lt;name&gt;Picture inline fix size&lt;/name&gt;&lt;frames&gt;&lt;type&gt;imageFrame&lt;/type&gt;&lt;/frames&gt;&lt;/inlineElements&gt;&lt;inlineElements&gt;&lt;name&gt;Picture inline fixed size NO space&lt;/name&gt;&lt;frames&gt;&lt;type&gt;imageFrame&lt;/type&gt;&lt;/frames&gt;&lt;/inlineElements&gt;&lt;inlineElements&gt;&lt;name&gt;Picture inline landscape (4 lines caption)&lt;/name&gt;&lt;frames&gt;&lt;type&gt;imageFrame&lt;/type&gt;&lt;/frames&gt;&lt;/inlineElements&gt;&lt;inlineElements&gt;&lt;name&gt;Picture inline SG signature&lt;/name&gt;&lt;frames&gt;&lt;type&gt;imageFrame&lt;/type&gt;&lt;/frames&gt;&lt;/inlineElements&gt;&lt;floatingElements&gt;&lt;name&gt;Floating object&lt;/name&gt;&lt;frames&gt;&lt;type&gt;contentFrame&lt;/type&gt;&lt;/frames&gt;&lt;variants&gt;&lt;keyword&gt;Bottom&lt;/keyword&gt;&lt;frames&gt;&lt;type&gt;contentFrame&lt;/type&gt;&lt;/frames&gt;&lt;/variants&gt;&lt;variants&gt;&lt;keyword&gt;Top&lt;/keyword&gt;&lt;frames&gt;&lt;type&gt;contentFrame&lt;/type&gt;&lt;/frames&gt;&lt;/variants&gt;&lt;/floatingElements&gt;&lt;floatingElements&gt;&lt;name&gt;Floating object landscape&lt;/name&gt;&lt;frames&gt;&lt;type&gt;contentFrame&lt;/type&gt;&lt;/frames&gt;&lt;variants&gt;&lt;keyword&gt;Bottom&lt;/keyword&gt;&lt;frames&gt;&lt;type&gt;contentFrame&lt;/type&gt;&lt;/frames&gt;&lt;/variants&gt;&lt;variants&gt;&lt;keyword&gt;Top&lt;/keyword&gt;&lt;frames&gt;&lt;type&gt;contentFrame&lt;/type&gt;&lt;/frames&gt;&lt;/variants&gt;&lt;/floatingElements&gt;&lt;floatingElements&gt;&lt;name&gt;Place_pdf&lt;/name&gt;&lt;frames&gt;&lt;type&gt;imageFrame&lt;/type&gt;&lt;/frames&gt;&lt;variants&gt;&lt;keyword&gt;bottom&lt;/keyword&gt;&lt;frames&gt;&lt;type&gt;imageFrame&lt;/type&gt;&lt;/frames&gt;&lt;/variants&gt;&lt;/floatingElements&gt;&lt;crossReferenceFormatDefinitions&gt;Full Paragraph &amp;amp; Page Number&lt;/crossReferenceFormatDefinitions&gt;&lt;crossReferenceFormatDefinitions&gt;Full Paragraph&lt;/crossReferenceFormatDefinitions&gt;&lt;crossReferenceFormatDefinitions&gt;Paragraph Text &amp;amp; Page Number&lt;/crossReferenceFormatDefinitions&gt;&lt;crossReferenceFormatDefinitions&gt;Paragraph Text&lt;/crossReferenceFormatDefinitions&gt;&lt;crossReferenceFormatDefinitions&gt;Paragraph Number &amp;amp; Page Number&lt;/crossReferenceFormatDefinitions&gt;&lt;crossReferenceFormatDefinitions&gt;Paragraph Number&lt;/crossReferenceFormatDefinitions&gt;&lt;crossReferenceFormatDefinitions&gt;Text Anchor Name &amp;amp; Page Number&lt;/crossReferenceFormatDefinitions&gt;&lt;crossReferenceFormatDefinitions&gt;Text Anchor Name&lt;/crossReferenceFormatDefinitions&gt;&lt;crossReferenceFormatDefinitions&gt;TOC Page Number&lt;/crossReferenceFormatDefinitions&gt;&lt;crossReferenceFormatDefinitions&gt;Tps.Toc.Entry&lt;/crossReferenceFormatDefinitions&gt;&lt;/tss&gt;"/>
  </w:docVars>
  <w:rsids>
    <w:rsidRoot w:val="00BD512F"/>
    <w:rsid w:val="000031D5"/>
    <w:rsid w:val="00003577"/>
    <w:rsid w:val="00004968"/>
    <w:rsid w:val="00006435"/>
    <w:rsid w:val="0000652C"/>
    <w:rsid w:val="0000786B"/>
    <w:rsid w:val="00010426"/>
    <w:rsid w:val="00012210"/>
    <w:rsid w:val="0001390D"/>
    <w:rsid w:val="000166FB"/>
    <w:rsid w:val="0002400E"/>
    <w:rsid w:val="000249C3"/>
    <w:rsid w:val="00024A29"/>
    <w:rsid w:val="00026977"/>
    <w:rsid w:val="00030D8E"/>
    <w:rsid w:val="000313DF"/>
    <w:rsid w:val="00032656"/>
    <w:rsid w:val="000326B5"/>
    <w:rsid w:val="00032D2C"/>
    <w:rsid w:val="00035B3E"/>
    <w:rsid w:val="00037D0B"/>
    <w:rsid w:val="00040041"/>
    <w:rsid w:val="00042602"/>
    <w:rsid w:val="0004509B"/>
    <w:rsid w:val="00045735"/>
    <w:rsid w:val="00050DFE"/>
    <w:rsid w:val="00053524"/>
    <w:rsid w:val="00053F71"/>
    <w:rsid w:val="000547A3"/>
    <w:rsid w:val="0006013E"/>
    <w:rsid w:val="00060243"/>
    <w:rsid w:val="00061124"/>
    <w:rsid w:val="00061FA8"/>
    <w:rsid w:val="000634AB"/>
    <w:rsid w:val="00064C2D"/>
    <w:rsid w:val="00065F81"/>
    <w:rsid w:val="000663A1"/>
    <w:rsid w:val="0007348E"/>
    <w:rsid w:val="00074829"/>
    <w:rsid w:val="00074891"/>
    <w:rsid w:val="00074C43"/>
    <w:rsid w:val="000755AE"/>
    <w:rsid w:val="000779FA"/>
    <w:rsid w:val="00082055"/>
    <w:rsid w:val="00082FDF"/>
    <w:rsid w:val="00083A37"/>
    <w:rsid w:val="000844EB"/>
    <w:rsid w:val="0008479C"/>
    <w:rsid w:val="00084BDF"/>
    <w:rsid w:val="0008556A"/>
    <w:rsid w:val="00086DF1"/>
    <w:rsid w:val="000874E7"/>
    <w:rsid w:val="00090447"/>
    <w:rsid w:val="000914A2"/>
    <w:rsid w:val="00091DD3"/>
    <w:rsid w:val="000958C1"/>
    <w:rsid w:val="00097C64"/>
    <w:rsid w:val="000A0CCD"/>
    <w:rsid w:val="000A1C59"/>
    <w:rsid w:val="000A220C"/>
    <w:rsid w:val="000A6599"/>
    <w:rsid w:val="000A7159"/>
    <w:rsid w:val="000B0EAB"/>
    <w:rsid w:val="000B1686"/>
    <w:rsid w:val="000B1CA2"/>
    <w:rsid w:val="000B470A"/>
    <w:rsid w:val="000C2B20"/>
    <w:rsid w:val="000C521B"/>
    <w:rsid w:val="000C6EBD"/>
    <w:rsid w:val="000C715C"/>
    <w:rsid w:val="000D01A7"/>
    <w:rsid w:val="000D32C5"/>
    <w:rsid w:val="000D3961"/>
    <w:rsid w:val="000D5DAA"/>
    <w:rsid w:val="000D5E6C"/>
    <w:rsid w:val="000E2C2F"/>
    <w:rsid w:val="000E38C3"/>
    <w:rsid w:val="000E4CCB"/>
    <w:rsid w:val="000E71FB"/>
    <w:rsid w:val="000E733A"/>
    <w:rsid w:val="000F1603"/>
    <w:rsid w:val="000F1682"/>
    <w:rsid w:val="000F2925"/>
    <w:rsid w:val="000F444F"/>
    <w:rsid w:val="00100469"/>
    <w:rsid w:val="0010084D"/>
    <w:rsid w:val="00100F30"/>
    <w:rsid w:val="00101195"/>
    <w:rsid w:val="00102C67"/>
    <w:rsid w:val="00104259"/>
    <w:rsid w:val="00106777"/>
    <w:rsid w:val="00108F23"/>
    <w:rsid w:val="00110796"/>
    <w:rsid w:val="0011204B"/>
    <w:rsid w:val="0011379C"/>
    <w:rsid w:val="001145D0"/>
    <w:rsid w:val="00117AA3"/>
    <w:rsid w:val="001234E8"/>
    <w:rsid w:val="00123E91"/>
    <w:rsid w:val="00124BE1"/>
    <w:rsid w:val="00124EC9"/>
    <w:rsid w:val="001258D8"/>
    <w:rsid w:val="00125E70"/>
    <w:rsid w:val="00130538"/>
    <w:rsid w:val="00130687"/>
    <w:rsid w:val="00131D0B"/>
    <w:rsid w:val="00135C29"/>
    <w:rsid w:val="00137231"/>
    <w:rsid w:val="001373D0"/>
    <w:rsid w:val="001429F1"/>
    <w:rsid w:val="00143A60"/>
    <w:rsid w:val="00145171"/>
    <w:rsid w:val="0014522D"/>
    <w:rsid w:val="00145F68"/>
    <w:rsid w:val="00147C23"/>
    <w:rsid w:val="00154176"/>
    <w:rsid w:val="00154544"/>
    <w:rsid w:val="00154B04"/>
    <w:rsid w:val="001557B4"/>
    <w:rsid w:val="00157751"/>
    <w:rsid w:val="00160971"/>
    <w:rsid w:val="0016172A"/>
    <w:rsid w:val="001649B6"/>
    <w:rsid w:val="00166D7D"/>
    <w:rsid w:val="00170AFA"/>
    <w:rsid w:val="00172C64"/>
    <w:rsid w:val="0017506B"/>
    <w:rsid w:val="001755E0"/>
    <w:rsid w:val="001800B2"/>
    <w:rsid w:val="0018163A"/>
    <w:rsid w:val="00181EE7"/>
    <w:rsid w:val="001833AF"/>
    <w:rsid w:val="0018458A"/>
    <w:rsid w:val="00184979"/>
    <w:rsid w:val="001877B7"/>
    <w:rsid w:val="00187E33"/>
    <w:rsid w:val="00191E53"/>
    <w:rsid w:val="0019207B"/>
    <w:rsid w:val="001946C7"/>
    <w:rsid w:val="00196E98"/>
    <w:rsid w:val="00197203"/>
    <w:rsid w:val="00197C17"/>
    <w:rsid w:val="001A2B3A"/>
    <w:rsid w:val="001A307D"/>
    <w:rsid w:val="001A7320"/>
    <w:rsid w:val="001A77E5"/>
    <w:rsid w:val="001A7B08"/>
    <w:rsid w:val="001B212F"/>
    <w:rsid w:val="001B39A8"/>
    <w:rsid w:val="001B3C17"/>
    <w:rsid w:val="001B4CFC"/>
    <w:rsid w:val="001B5B42"/>
    <w:rsid w:val="001B5C4E"/>
    <w:rsid w:val="001B670F"/>
    <w:rsid w:val="001B774A"/>
    <w:rsid w:val="001C1230"/>
    <w:rsid w:val="001C3C10"/>
    <w:rsid w:val="001D2D76"/>
    <w:rsid w:val="001D31C8"/>
    <w:rsid w:val="001D59C6"/>
    <w:rsid w:val="001D62AA"/>
    <w:rsid w:val="001E1CEA"/>
    <w:rsid w:val="001E21D6"/>
    <w:rsid w:val="001E63FD"/>
    <w:rsid w:val="001E6A6B"/>
    <w:rsid w:val="001F213F"/>
    <w:rsid w:val="001F24BD"/>
    <w:rsid w:val="001F292D"/>
    <w:rsid w:val="001F3CAF"/>
    <w:rsid w:val="001F6B6F"/>
    <w:rsid w:val="001F6F87"/>
    <w:rsid w:val="001F755E"/>
    <w:rsid w:val="001F7A7C"/>
    <w:rsid w:val="002004A5"/>
    <w:rsid w:val="0020090F"/>
    <w:rsid w:val="0020367D"/>
    <w:rsid w:val="0020531C"/>
    <w:rsid w:val="00205E85"/>
    <w:rsid w:val="00206F5A"/>
    <w:rsid w:val="0020795C"/>
    <w:rsid w:val="00210509"/>
    <w:rsid w:val="00210533"/>
    <w:rsid w:val="002110CF"/>
    <w:rsid w:val="00212435"/>
    <w:rsid w:val="00213C20"/>
    <w:rsid w:val="00214398"/>
    <w:rsid w:val="0021573D"/>
    <w:rsid w:val="002157B3"/>
    <w:rsid w:val="0022146B"/>
    <w:rsid w:val="002228E9"/>
    <w:rsid w:val="00222C96"/>
    <w:rsid w:val="00226F2E"/>
    <w:rsid w:val="00227612"/>
    <w:rsid w:val="002312D6"/>
    <w:rsid w:val="00232D9E"/>
    <w:rsid w:val="0023786A"/>
    <w:rsid w:val="00237C6A"/>
    <w:rsid w:val="002402F8"/>
    <w:rsid w:val="002403B9"/>
    <w:rsid w:val="00241CFF"/>
    <w:rsid w:val="00242AAB"/>
    <w:rsid w:val="002432E7"/>
    <w:rsid w:val="00243306"/>
    <w:rsid w:val="002435F3"/>
    <w:rsid w:val="00244603"/>
    <w:rsid w:val="00246887"/>
    <w:rsid w:val="0024713E"/>
    <w:rsid w:val="0024D01F"/>
    <w:rsid w:val="002508C4"/>
    <w:rsid w:val="00254E30"/>
    <w:rsid w:val="00255FA8"/>
    <w:rsid w:val="00256087"/>
    <w:rsid w:val="0025611D"/>
    <w:rsid w:val="002567DF"/>
    <w:rsid w:val="002572EA"/>
    <w:rsid w:val="002572EB"/>
    <w:rsid w:val="00262E8F"/>
    <w:rsid w:val="00263236"/>
    <w:rsid w:val="00263394"/>
    <w:rsid w:val="00264494"/>
    <w:rsid w:val="00264A3A"/>
    <w:rsid w:val="00267DAA"/>
    <w:rsid w:val="00270693"/>
    <w:rsid w:val="00270B11"/>
    <w:rsid w:val="00274749"/>
    <w:rsid w:val="00275557"/>
    <w:rsid w:val="002755D7"/>
    <w:rsid w:val="00275656"/>
    <w:rsid w:val="002823B9"/>
    <w:rsid w:val="00286F4D"/>
    <w:rsid w:val="00286F6D"/>
    <w:rsid w:val="00291BAB"/>
    <w:rsid w:val="00293422"/>
    <w:rsid w:val="00295802"/>
    <w:rsid w:val="00296A5E"/>
    <w:rsid w:val="002A7960"/>
    <w:rsid w:val="002B294E"/>
    <w:rsid w:val="002B363E"/>
    <w:rsid w:val="002B457B"/>
    <w:rsid w:val="002B7512"/>
    <w:rsid w:val="002C0057"/>
    <w:rsid w:val="002C14AE"/>
    <w:rsid w:val="002C2244"/>
    <w:rsid w:val="002C229C"/>
    <w:rsid w:val="002C4DB2"/>
    <w:rsid w:val="002C51EB"/>
    <w:rsid w:val="002C6D7D"/>
    <w:rsid w:val="002C7450"/>
    <w:rsid w:val="002D040C"/>
    <w:rsid w:val="002D0A3C"/>
    <w:rsid w:val="002D0C27"/>
    <w:rsid w:val="002D0CF7"/>
    <w:rsid w:val="002D325A"/>
    <w:rsid w:val="002D44FC"/>
    <w:rsid w:val="002D6D0F"/>
    <w:rsid w:val="002D7B2F"/>
    <w:rsid w:val="002E0F5E"/>
    <w:rsid w:val="002E785F"/>
    <w:rsid w:val="002F0987"/>
    <w:rsid w:val="002F0CD3"/>
    <w:rsid w:val="002F2051"/>
    <w:rsid w:val="002F24C0"/>
    <w:rsid w:val="002F309A"/>
    <w:rsid w:val="002F7CFB"/>
    <w:rsid w:val="002F7F59"/>
    <w:rsid w:val="00301249"/>
    <w:rsid w:val="00305414"/>
    <w:rsid w:val="0030E523"/>
    <w:rsid w:val="00311DB6"/>
    <w:rsid w:val="00311E10"/>
    <w:rsid w:val="003138F0"/>
    <w:rsid w:val="00314AA8"/>
    <w:rsid w:val="00317EA4"/>
    <w:rsid w:val="00320D52"/>
    <w:rsid w:val="0032114B"/>
    <w:rsid w:val="00322467"/>
    <w:rsid w:val="003224FB"/>
    <w:rsid w:val="003232BB"/>
    <w:rsid w:val="00323FAA"/>
    <w:rsid w:val="00330C5B"/>
    <w:rsid w:val="003314DF"/>
    <w:rsid w:val="00331E8D"/>
    <w:rsid w:val="00333C2E"/>
    <w:rsid w:val="00333CA2"/>
    <w:rsid w:val="00334581"/>
    <w:rsid w:val="00335EFF"/>
    <w:rsid w:val="00336B6E"/>
    <w:rsid w:val="00336C6C"/>
    <w:rsid w:val="003374BB"/>
    <w:rsid w:val="00342528"/>
    <w:rsid w:val="00343881"/>
    <w:rsid w:val="00347D03"/>
    <w:rsid w:val="00355583"/>
    <w:rsid w:val="00356956"/>
    <w:rsid w:val="0036212A"/>
    <w:rsid w:val="00366D46"/>
    <w:rsid w:val="00366FED"/>
    <w:rsid w:val="0037212B"/>
    <w:rsid w:val="00373030"/>
    <w:rsid w:val="0037576C"/>
    <w:rsid w:val="0037623F"/>
    <w:rsid w:val="00380EDA"/>
    <w:rsid w:val="00382068"/>
    <w:rsid w:val="00382CF9"/>
    <w:rsid w:val="003835EC"/>
    <w:rsid w:val="00384C4A"/>
    <w:rsid w:val="00391B0C"/>
    <w:rsid w:val="003927E9"/>
    <w:rsid w:val="003933A3"/>
    <w:rsid w:val="00394987"/>
    <w:rsid w:val="0039574F"/>
    <w:rsid w:val="00395E07"/>
    <w:rsid w:val="00396C90"/>
    <w:rsid w:val="00397F99"/>
    <w:rsid w:val="003A0637"/>
    <w:rsid w:val="003A0D5B"/>
    <w:rsid w:val="003A1EBA"/>
    <w:rsid w:val="003A30E4"/>
    <w:rsid w:val="003B4FDA"/>
    <w:rsid w:val="003B5FBE"/>
    <w:rsid w:val="003B6850"/>
    <w:rsid w:val="003B9541"/>
    <w:rsid w:val="003C1369"/>
    <w:rsid w:val="003C19D9"/>
    <w:rsid w:val="003C1B93"/>
    <w:rsid w:val="003C22D6"/>
    <w:rsid w:val="003C372D"/>
    <w:rsid w:val="003C3EC1"/>
    <w:rsid w:val="003C5940"/>
    <w:rsid w:val="003C6340"/>
    <w:rsid w:val="003C63AB"/>
    <w:rsid w:val="003C7439"/>
    <w:rsid w:val="003D16A4"/>
    <w:rsid w:val="003D3F84"/>
    <w:rsid w:val="003D4717"/>
    <w:rsid w:val="003E0031"/>
    <w:rsid w:val="003E2ED3"/>
    <w:rsid w:val="003E3DC0"/>
    <w:rsid w:val="003F09F7"/>
    <w:rsid w:val="003F2A7E"/>
    <w:rsid w:val="003F4CC2"/>
    <w:rsid w:val="003F4CEF"/>
    <w:rsid w:val="003F7603"/>
    <w:rsid w:val="004013C0"/>
    <w:rsid w:val="0040407C"/>
    <w:rsid w:val="00407E31"/>
    <w:rsid w:val="004112BA"/>
    <w:rsid w:val="00412C00"/>
    <w:rsid w:val="00412E8E"/>
    <w:rsid w:val="00413212"/>
    <w:rsid w:val="00414B86"/>
    <w:rsid w:val="00415BDB"/>
    <w:rsid w:val="00416D87"/>
    <w:rsid w:val="00416E9D"/>
    <w:rsid w:val="00417130"/>
    <w:rsid w:val="0041FD69"/>
    <w:rsid w:val="0042154F"/>
    <w:rsid w:val="0042323D"/>
    <w:rsid w:val="00427200"/>
    <w:rsid w:val="00427389"/>
    <w:rsid w:val="0042E6C0"/>
    <w:rsid w:val="00430778"/>
    <w:rsid w:val="004307E0"/>
    <w:rsid w:val="00430DF8"/>
    <w:rsid w:val="00431F66"/>
    <w:rsid w:val="004331B6"/>
    <w:rsid w:val="00434291"/>
    <w:rsid w:val="00443970"/>
    <w:rsid w:val="00443DFB"/>
    <w:rsid w:val="0044442B"/>
    <w:rsid w:val="00444E6B"/>
    <w:rsid w:val="0044573C"/>
    <w:rsid w:val="00445D8F"/>
    <w:rsid w:val="00446CAC"/>
    <w:rsid w:val="00447872"/>
    <w:rsid w:val="0045697A"/>
    <w:rsid w:val="00456A35"/>
    <w:rsid w:val="004570D3"/>
    <w:rsid w:val="004573FC"/>
    <w:rsid w:val="00465E0D"/>
    <w:rsid w:val="00467F6C"/>
    <w:rsid w:val="00468690"/>
    <w:rsid w:val="00470977"/>
    <w:rsid w:val="00470C1C"/>
    <w:rsid w:val="004715A4"/>
    <w:rsid w:val="00473739"/>
    <w:rsid w:val="004751A9"/>
    <w:rsid w:val="00475800"/>
    <w:rsid w:val="00477C04"/>
    <w:rsid w:val="00480B3B"/>
    <w:rsid w:val="004815B9"/>
    <w:rsid w:val="00483AE2"/>
    <w:rsid w:val="00483B2B"/>
    <w:rsid w:val="00485F8F"/>
    <w:rsid w:val="004901AC"/>
    <w:rsid w:val="00490341"/>
    <w:rsid w:val="004906D5"/>
    <w:rsid w:val="00494DC5"/>
    <w:rsid w:val="00495B5D"/>
    <w:rsid w:val="004960AB"/>
    <w:rsid w:val="004968E5"/>
    <w:rsid w:val="00497B84"/>
    <w:rsid w:val="004A186E"/>
    <w:rsid w:val="004A1E7F"/>
    <w:rsid w:val="004A7916"/>
    <w:rsid w:val="004B3828"/>
    <w:rsid w:val="004B64C7"/>
    <w:rsid w:val="004B760E"/>
    <w:rsid w:val="004C0AC5"/>
    <w:rsid w:val="004C1330"/>
    <w:rsid w:val="004C2D50"/>
    <w:rsid w:val="004D2ED4"/>
    <w:rsid w:val="004D3620"/>
    <w:rsid w:val="004D45AF"/>
    <w:rsid w:val="004D4CC7"/>
    <w:rsid w:val="004D77EB"/>
    <w:rsid w:val="004E0247"/>
    <w:rsid w:val="004E2B37"/>
    <w:rsid w:val="004E4624"/>
    <w:rsid w:val="004E6289"/>
    <w:rsid w:val="004E6393"/>
    <w:rsid w:val="004E7397"/>
    <w:rsid w:val="004F45DE"/>
    <w:rsid w:val="004F5C75"/>
    <w:rsid w:val="00500678"/>
    <w:rsid w:val="005012E8"/>
    <w:rsid w:val="00503677"/>
    <w:rsid w:val="00508E0E"/>
    <w:rsid w:val="00511676"/>
    <w:rsid w:val="00516F12"/>
    <w:rsid w:val="0051709D"/>
    <w:rsid w:val="00520965"/>
    <w:rsid w:val="00521B2D"/>
    <w:rsid w:val="00521FDA"/>
    <w:rsid w:val="00523325"/>
    <w:rsid w:val="00523C6F"/>
    <w:rsid w:val="00526147"/>
    <w:rsid w:val="0053250A"/>
    <w:rsid w:val="00533B3C"/>
    <w:rsid w:val="00534115"/>
    <w:rsid w:val="00534DFC"/>
    <w:rsid w:val="005366BF"/>
    <w:rsid w:val="00537239"/>
    <w:rsid w:val="0053F10A"/>
    <w:rsid w:val="005414C3"/>
    <w:rsid w:val="00542361"/>
    <w:rsid w:val="00543EDE"/>
    <w:rsid w:val="005441AE"/>
    <w:rsid w:val="00544EE2"/>
    <w:rsid w:val="0054761F"/>
    <w:rsid w:val="00547F6F"/>
    <w:rsid w:val="00550343"/>
    <w:rsid w:val="00551E25"/>
    <w:rsid w:val="0055235E"/>
    <w:rsid w:val="00553307"/>
    <w:rsid w:val="00554561"/>
    <w:rsid w:val="00555E99"/>
    <w:rsid w:val="00556795"/>
    <w:rsid w:val="00560382"/>
    <w:rsid w:val="00561403"/>
    <w:rsid w:val="00561762"/>
    <w:rsid w:val="00561B40"/>
    <w:rsid w:val="00561DC4"/>
    <w:rsid w:val="00566045"/>
    <w:rsid w:val="00566537"/>
    <w:rsid w:val="00567A84"/>
    <w:rsid w:val="005722FA"/>
    <w:rsid w:val="005726B2"/>
    <w:rsid w:val="005727EF"/>
    <w:rsid w:val="00573C6D"/>
    <w:rsid w:val="005748C0"/>
    <w:rsid w:val="00581149"/>
    <w:rsid w:val="00582B21"/>
    <w:rsid w:val="00582C05"/>
    <w:rsid w:val="00583378"/>
    <w:rsid w:val="00583A7E"/>
    <w:rsid w:val="0058459E"/>
    <w:rsid w:val="005863E7"/>
    <w:rsid w:val="00587B6E"/>
    <w:rsid w:val="00587E6A"/>
    <w:rsid w:val="00587EDD"/>
    <w:rsid w:val="00590C98"/>
    <w:rsid w:val="0059394B"/>
    <w:rsid w:val="005947A9"/>
    <w:rsid w:val="0059764B"/>
    <w:rsid w:val="005A00C9"/>
    <w:rsid w:val="005A1A2D"/>
    <w:rsid w:val="005A3401"/>
    <w:rsid w:val="005A4D5C"/>
    <w:rsid w:val="005A4D74"/>
    <w:rsid w:val="005A5D33"/>
    <w:rsid w:val="005A72CC"/>
    <w:rsid w:val="005A7AF6"/>
    <w:rsid w:val="005B4E28"/>
    <w:rsid w:val="005B7AF7"/>
    <w:rsid w:val="005B7CD9"/>
    <w:rsid w:val="005C0B67"/>
    <w:rsid w:val="005C1961"/>
    <w:rsid w:val="005C30DF"/>
    <w:rsid w:val="005C48C6"/>
    <w:rsid w:val="005C49E7"/>
    <w:rsid w:val="005C55DC"/>
    <w:rsid w:val="005C7A70"/>
    <w:rsid w:val="005D1305"/>
    <w:rsid w:val="005D4899"/>
    <w:rsid w:val="005DB629"/>
    <w:rsid w:val="005E07C4"/>
    <w:rsid w:val="005E2FA2"/>
    <w:rsid w:val="005E3FFF"/>
    <w:rsid w:val="005E46BB"/>
    <w:rsid w:val="005E6825"/>
    <w:rsid w:val="005E6F36"/>
    <w:rsid w:val="005E7BF4"/>
    <w:rsid w:val="005F0759"/>
    <w:rsid w:val="005F25D9"/>
    <w:rsid w:val="005F3C01"/>
    <w:rsid w:val="005F4348"/>
    <w:rsid w:val="005F47FF"/>
    <w:rsid w:val="005F5251"/>
    <w:rsid w:val="005F5B61"/>
    <w:rsid w:val="00600945"/>
    <w:rsid w:val="006013F1"/>
    <w:rsid w:val="0060252D"/>
    <w:rsid w:val="006026CB"/>
    <w:rsid w:val="00603DEC"/>
    <w:rsid w:val="00607B6B"/>
    <w:rsid w:val="00607EFA"/>
    <w:rsid w:val="006111C3"/>
    <w:rsid w:val="00611A1C"/>
    <w:rsid w:val="0061201D"/>
    <w:rsid w:val="00614303"/>
    <w:rsid w:val="00616BE2"/>
    <w:rsid w:val="00617099"/>
    <w:rsid w:val="00617D6D"/>
    <w:rsid w:val="00620955"/>
    <w:rsid w:val="0062109C"/>
    <w:rsid w:val="006212FA"/>
    <w:rsid w:val="00621B0D"/>
    <w:rsid w:val="00630214"/>
    <w:rsid w:val="006352D6"/>
    <w:rsid w:val="00635BBB"/>
    <w:rsid w:val="00636D37"/>
    <w:rsid w:val="00637450"/>
    <w:rsid w:val="0063A378"/>
    <w:rsid w:val="00640613"/>
    <w:rsid w:val="006406CD"/>
    <w:rsid w:val="00641858"/>
    <w:rsid w:val="0064425B"/>
    <w:rsid w:val="00644722"/>
    <w:rsid w:val="006455A0"/>
    <w:rsid w:val="00645D7C"/>
    <w:rsid w:val="00650691"/>
    <w:rsid w:val="00650736"/>
    <w:rsid w:val="00650770"/>
    <w:rsid w:val="0065527A"/>
    <w:rsid w:val="0066125E"/>
    <w:rsid w:val="00661D24"/>
    <w:rsid w:val="0066380C"/>
    <w:rsid w:val="00665F59"/>
    <w:rsid w:val="00667C26"/>
    <w:rsid w:val="00667C53"/>
    <w:rsid w:val="0067479E"/>
    <w:rsid w:val="00675C8B"/>
    <w:rsid w:val="00680176"/>
    <w:rsid w:val="00681DA5"/>
    <w:rsid w:val="006840DC"/>
    <w:rsid w:val="00687EBA"/>
    <w:rsid w:val="0069196D"/>
    <w:rsid w:val="006919F4"/>
    <w:rsid w:val="006933FB"/>
    <w:rsid w:val="0069604E"/>
    <w:rsid w:val="00696EA9"/>
    <w:rsid w:val="006A0B5A"/>
    <w:rsid w:val="006A5C1F"/>
    <w:rsid w:val="006A6210"/>
    <w:rsid w:val="006A6DBC"/>
    <w:rsid w:val="006B0ECC"/>
    <w:rsid w:val="006B1575"/>
    <w:rsid w:val="006B4155"/>
    <w:rsid w:val="006B4D42"/>
    <w:rsid w:val="006B7551"/>
    <w:rsid w:val="006C1244"/>
    <w:rsid w:val="006C1A5E"/>
    <w:rsid w:val="006C5D6B"/>
    <w:rsid w:val="006C7164"/>
    <w:rsid w:val="006C7245"/>
    <w:rsid w:val="006D1333"/>
    <w:rsid w:val="006D24E3"/>
    <w:rsid w:val="006D2935"/>
    <w:rsid w:val="006D2F5A"/>
    <w:rsid w:val="006D4AD6"/>
    <w:rsid w:val="006D53FD"/>
    <w:rsid w:val="006D6294"/>
    <w:rsid w:val="006DD6D4"/>
    <w:rsid w:val="006E03C5"/>
    <w:rsid w:val="006E1D23"/>
    <w:rsid w:val="006E1E5D"/>
    <w:rsid w:val="006E2915"/>
    <w:rsid w:val="006E36DC"/>
    <w:rsid w:val="006E3E5A"/>
    <w:rsid w:val="006E51C5"/>
    <w:rsid w:val="006E5293"/>
    <w:rsid w:val="006E6CAD"/>
    <w:rsid w:val="006F0835"/>
    <w:rsid w:val="006F086D"/>
    <w:rsid w:val="006F13A1"/>
    <w:rsid w:val="006F2691"/>
    <w:rsid w:val="006F3AD9"/>
    <w:rsid w:val="006F49C8"/>
    <w:rsid w:val="006F57CB"/>
    <w:rsid w:val="006F6F8E"/>
    <w:rsid w:val="00702DB9"/>
    <w:rsid w:val="00703274"/>
    <w:rsid w:val="00703ADE"/>
    <w:rsid w:val="0070462B"/>
    <w:rsid w:val="007059DD"/>
    <w:rsid w:val="0071018E"/>
    <w:rsid w:val="0071130F"/>
    <w:rsid w:val="007127E0"/>
    <w:rsid w:val="0071294A"/>
    <w:rsid w:val="00712A98"/>
    <w:rsid w:val="00713667"/>
    <w:rsid w:val="00716D67"/>
    <w:rsid w:val="00721720"/>
    <w:rsid w:val="00724052"/>
    <w:rsid w:val="00726411"/>
    <w:rsid w:val="007276E3"/>
    <w:rsid w:val="0072783C"/>
    <w:rsid w:val="00730223"/>
    <w:rsid w:val="00730B93"/>
    <w:rsid w:val="007318EA"/>
    <w:rsid w:val="00732C6D"/>
    <w:rsid w:val="00732E30"/>
    <w:rsid w:val="007341D4"/>
    <w:rsid w:val="00740860"/>
    <w:rsid w:val="0074128C"/>
    <w:rsid w:val="007413F5"/>
    <w:rsid w:val="0074214C"/>
    <w:rsid w:val="00742FF4"/>
    <w:rsid w:val="00743A91"/>
    <w:rsid w:val="00745BA2"/>
    <w:rsid w:val="00750638"/>
    <w:rsid w:val="00752B02"/>
    <w:rsid w:val="00754786"/>
    <w:rsid w:val="00756BA6"/>
    <w:rsid w:val="007601CB"/>
    <w:rsid w:val="007610B2"/>
    <w:rsid w:val="00761FA5"/>
    <w:rsid w:val="00765847"/>
    <w:rsid w:val="007658E6"/>
    <w:rsid w:val="007671AC"/>
    <w:rsid w:val="00770278"/>
    <w:rsid w:val="00770AF4"/>
    <w:rsid w:val="00770E31"/>
    <w:rsid w:val="00771F46"/>
    <w:rsid w:val="00772336"/>
    <w:rsid w:val="007723C9"/>
    <w:rsid w:val="007743CF"/>
    <w:rsid w:val="007758CA"/>
    <w:rsid w:val="00775F0C"/>
    <w:rsid w:val="0077614C"/>
    <w:rsid w:val="00776288"/>
    <w:rsid w:val="00781A5A"/>
    <w:rsid w:val="0078374F"/>
    <w:rsid w:val="00784951"/>
    <w:rsid w:val="00790A0A"/>
    <w:rsid w:val="007918C8"/>
    <w:rsid w:val="00792C85"/>
    <w:rsid w:val="00793574"/>
    <w:rsid w:val="007942DC"/>
    <w:rsid w:val="00795025"/>
    <w:rsid w:val="00795C68"/>
    <w:rsid w:val="007A30CB"/>
    <w:rsid w:val="007A4CC6"/>
    <w:rsid w:val="007A5EB5"/>
    <w:rsid w:val="007A7243"/>
    <w:rsid w:val="007A7AB7"/>
    <w:rsid w:val="007B119C"/>
    <w:rsid w:val="007B1921"/>
    <w:rsid w:val="007B1F2F"/>
    <w:rsid w:val="007B5EE8"/>
    <w:rsid w:val="007C0C55"/>
    <w:rsid w:val="007C1479"/>
    <w:rsid w:val="007C1561"/>
    <w:rsid w:val="007C3399"/>
    <w:rsid w:val="007D0EB6"/>
    <w:rsid w:val="007D3442"/>
    <w:rsid w:val="007D56DC"/>
    <w:rsid w:val="007D5710"/>
    <w:rsid w:val="007E2C08"/>
    <w:rsid w:val="007E4303"/>
    <w:rsid w:val="007E583E"/>
    <w:rsid w:val="007F0E9F"/>
    <w:rsid w:val="007F3502"/>
    <w:rsid w:val="007F42D9"/>
    <w:rsid w:val="007F4FF6"/>
    <w:rsid w:val="007F6D4E"/>
    <w:rsid w:val="007FF67C"/>
    <w:rsid w:val="00800924"/>
    <w:rsid w:val="00801B1A"/>
    <w:rsid w:val="00803790"/>
    <w:rsid w:val="008068DF"/>
    <w:rsid w:val="00807E47"/>
    <w:rsid w:val="00810606"/>
    <w:rsid w:val="0081087F"/>
    <w:rsid w:val="0081198A"/>
    <w:rsid w:val="008127D5"/>
    <w:rsid w:val="00814DD8"/>
    <w:rsid w:val="008168BF"/>
    <w:rsid w:val="00821230"/>
    <w:rsid w:val="00822859"/>
    <w:rsid w:val="008233A5"/>
    <w:rsid w:val="00825A79"/>
    <w:rsid w:val="00826176"/>
    <w:rsid w:val="008323A3"/>
    <w:rsid w:val="00833E44"/>
    <w:rsid w:val="00834F54"/>
    <w:rsid w:val="0084017A"/>
    <w:rsid w:val="008505C4"/>
    <w:rsid w:val="00850F50"/>
    <w:rsid w:val="00851F37"/>
    <w:rsid w:val="00852E87"/>
    <w:rsid w:val="00854A3A"/>
    <w:rsid w:val="00854D9E"/>
    <w:rsid w:val="00860547"/>
    <w:rsid w:val="008605AF"/>
    <w:rsid w:val="00860878"/>
    <w:rsid w:val="00861166"/>
    <w:rsid w:val="00861322"/>
    <w:rsid w:val="008627BE"/>
    <w:rsid w:val="008629A6"/>
    <w:rsid w:val="00867950"/>
    <w:rsid w:val="0087026F"/>
    <w:rsid w:val="0087210F"/>
    <w:rsid w:val="008725F5"/>
    <w:rsid w:val="00873267"/>
    <w:rsid w:val="00873704"/>
    <w:rsid w:val="0087452B"/>
    <w:rsid w:val="008760B1"/>
    <w:rsid w:val="008813D7"/>
    <w:rsid w:val="0088213B"/>
    <w:rsid w:val="00883DE4"/>
    <w:rsid w:val="00886518"/>
    <w:rsid w:val="00887557"/>
    <w:rsid w:val="00890AD6"/>
    <w:rsid w:val="00892141"/>
    <w:rsid w:val="00892618"/>
    <w:rsid w:val="00893344"/>
    <w:rsid w:val="008937AD"/>
    <w:rsid w:val="008A2097"/>
    <w:rsid w:val="008A3301"/>
    <w:rsid w:val="008A4B87"/>
    <w:rsid w:val="008A5046"/>
    <w:rsid w:val="008A5B9F"/>
    <w:rsid w:val="008A6932"/>
    <w:rsid w:val="008A70FC"/>
    <w:rsid w:val="008A74AB"/>
    <w:rsid w:val="008A75BF"/>
    <w:rsid w:val="008B1AD8"/>
    <w:rsid w:val="008B2742"/>
    <w:rsid w:val="008B2C8B"/>
    <w:rsid w:val="008B4DA3"/>
    <w:rsid w:val="008B6C9A"/>
    <w:rsid w:val="008B7D41"/>
    <w:rsid w:val="008C02AF"/>
    <w:rsid w:val="008C0E27"/>
    <w:rsid w:val="008C25C2"/>
    <w:rsid w:val="008C2CC3"/>
    <w:rsid w:val="008C4F8D"/>
    <w:rsid w:val="008C4FC8"/>
    <w:rsid w:val="008C558C"/>
    <w:rsid w:val="008C59A7"/>
    <w:rsid w:val="008C647B"/>
    <w:rsid w:val="008C6958"/>
    <w:rsid w:val="008C6C0F"/>
    <w:rsid w:val="008C750F"/>
    <w:rsid w:val="008C788F"/>
    <w:rsid w:val="008D018D"/>
    <w:rsid w:val="008D04F5"/>
    <w:rsid w:val="008D25DF"/>
    <w:rsid w:val="008D32AB"/>
    <w:rsid w:val="008D37BC"/>
    <w:rsid w:val="008D37C6"/>
    <w:rsid w:val="008D3FA3"/>
    <w:rsid w:val="008D59B6"/>
    <w:rsid w:val="008D5C29"/>
    <w:rsid w:val="008D64BF"/>
    <w:rsid w:val="008D746C"/>
    <w:rsid w:val="008D7732"/>
    <w:rsid w:val="008E152D"/>
    <w:rsid w:val="008E1968"/>
    <w:rsid w:val="008E1C0E"/>
    <w:rsid w:val="008E2AAB"/>
    <w:rsid w:val="008E4328"/>
    <w:rsid w:val="008E439A"/>
    <w:rsid w:val="008F02A2"/>
    <w:rsid w:val="008F0711"/>
    <w:rsid w:val="008F079C"/>
    <w:rsid w:val="008F5EEB"/>
    <w:rsid w:val="008F6E01"/>
    <w:rsid w:val="0090019A"/>
    <w:rsid w:val="009029A2"/>
    <w:rsid w:val="009029C2"/>
    <w:rsid w:val="009047FA"/>
    <w:rsid w:val="009062AF"/>
    <w:rsid w:val="009076F5"/>
    <w:rsid w:val="00910638"/>
    <w:rsid w:val="00910B93"/>
    <w:rsid w:val="00911884"/>
    <w:rsid w:val="009127D6"/>
    <w:rsid w:val="00912DA5"/>
    <w:rsid w:val="009130F1"/>
    <w:rsid w:val="009142C5"/>
    <w:rsid w:val="0091508B"/>
    <w:rsid w:val="009150CE"/>
    <w:rsid w:val="0091545A"/>
    <w:rsid w:val="00916735"/>
    <w:rsid w:val="00921200"/>
    <w:rsid w:val="0092207D"/>
    <w:rsid w:val="009223A0"/>
    <w:rsid w:val="009257EB"/>
    <w:rsid w:val="00925C68"/>
    <w:rsid w:val="0092676C"/>
    <w:rsid w:val="00926E54"/>
    <w:rsid w:val="00926FF0"/>
    <w:rsid w:val="00927072"/>
    <w:rsid w:val="00930C7B"/>
    <w:rsid w:val="00931C50"/>
    <w:rsid w:val="00933307"/>
    <w:rsid w:val="00933EDA"/>
    <w:rsid w:val="00934467"/>
    <w:rsid w:val="00934DF7"/>
    <w:rsid w:val="009350B8"/>
    <w:rsid w:val="00935B3B"/>
    <w:rsid w:val="009362DE"/>
    <w:rsid w:val="00936972"/>
    <w:rsid w:val="009402BE"/>
    <w:rsid w:val="00942116"/>
    <w:rsid w:val="00942322"/>
    <w:rsid w:val="00945020"/>
    <w:rsid w:val="009530C8"/>
    <w:rsid w:val="00954623"/>
    <w:rsid w:val="00954CD5"/>
    <w:rsid w:val="0095541B"/>
    <w:rsid w:val="00960EA5"/>
    <w:rsid w:val="00961C9F"/>
    <w:rsid w:val="009646DC"/>
    <w:rsid w:val="00967BC1"/>
    <w:rsid w:val="009710DB"/>
    <w:rsid w:val="00971A2F"/>
    <w:rsid w:val="00974EA6"/>
    <w:rsid w:val="00977198"/>
    <w:rsid w:val="0098286A"/>
    <w:rsid w:val="00985C63"/>
    <w:rsid w:val="009925C6"/>
    <w:rsid w:val="00993C51"/>
    <w:rsid w:val="009951BD"/>
    <w:rsid w:val="00995D78"/>
    <w:rsid w:val="009A1968"/>
    <w:rsid w:val="009A1DC6"/>
    <w:rsid w:val="009A27DB"/>
    <w:rsid w:val="009A2FA1"/>
    <w:rsid w:val="009A30E9"/>
    <w:rsid w:val="009A3FFE"/>
    <w:rsid w:val="009A7403"/>
    <w:rsid w:val="009A746A"/>
    <w:rsid w:val="009A7BE5"/>
    <w:rsid w:val="009B376F"/>
    <w:rsid w:val="009B4281"/>
    <w:rsid w:val="009B4DFF"/>
    <w:rsid w:val="009B55BC"/>
    <w:rsid w:val="009B7420"/>
    <w:rsid w:val="009C063D"/>
    <w:rsid w:val="009C54EA"/>
    <w:rsid w:val="009C5A73"/>
    <w:rsid w:val="009C7621"/>
    <w:rsid w:val="009D0FF2"/>
    <w:rsid w:val="009D2895"/>
    <w:rsid w:val="009D3217"/>
    <w:rsid w:val="009D43A9"/>
    <w:rsid w:val="009D447C"/>
    <w:rsid w:val="009D524C"/>
    <w:rsid w:val="009D619D"/>
    <w:rsid w:val="009D664F"/>
    <w:rsid w:val="009E11DC"/>
    <w:rsid w:val="009E3EF2"/>
    <w:rsid w:val="009E475B"/>
    <w:rsid w:val="009E4DC1"/>
    <w:rsid w:val="009E565D"/>
    <w:rsid w:val="009E5D81"/>
    <w:rsid w:val="009E73A4"/>
    <w:rsid w:val="009ECAF4"/>
    <w:rsid w:val="009F1906"/>
    <w:rsid w:val="009F54AF"/>
    <w:rsid w:val="009F56A9"/>
    <w:rsid w:val="009F5C67"/>
    <w:rsid w:val="009F64B2"/>
    <w:rsid w:val="009F655D"/>
    <w:rsid w:val="00A03307"/>
    <w:rsid w:val="00A04077"/>
    <w:rsid w:val="00A06CC2"/>
    <w:rsid w:val="00A1073E"/>
    <w:rsid w:val="00A10CC3"/>
    <w:rsid w:val="00A1288F"/>
    <w:rsid w:val="00A140FE"/>
    <w:rsid w:val="00A14B5F"/>
    <w:rsid w:val="00A21436"/>
    <w:rsid w:val="00A22A1C"/>
    <w:rsid w:val="00A23FFE"/>
    <w:rsid w:val="00A25833"/>
    <w:rsid w:val="00A3008B"/>
    <w:rsid w:val="00A305B0"/>
    <w:rsid w:val="00A32666"/>
    <w:rsid w:val="00A349E6"/>
    <w:rsid w:val="00A357D9"/>
    <w:rsid w:val="00A37EB9"/>
    <w:rsid w:val="00A40EA1"/>
    <w:rsid w:val="00A414F9"/>
    <w:rsid w:val="00A42E51"/>
    <w:rsid w:val="00A43B6E"/>
    <w:rsid w:val="00A44807"/>
    <w:rsid w:val="00A5315D"/>
    <w:rsid w:val="00A632E0"/>
    <w:rsid w:val="00A63411"/>
    <w:rsid w:val="00A66EB2"/>
    <w:rsid w:val="00A70E98"/>
    <w:rsid w:val="00A70FD1"/>
    <w:rsid w:val="00A71DBB"/>
    <w:rsid w:val="00A84715"/>
    <w:rsid w:val="00A847C8"/>
    <w:rsid w:val="00A8533F"/>
    <w:rsid w:val="00A8539F"/>
    <w:rsid w:val="00A8604E"/>
    <w:rsid w:val="00A87766"/>
    <w:rsid w:val="00A87D25"/>
    <w:rsid w:val="00A91C3E"/>
    <w:rsid w:val="00A92039"/>
    <w:rsid w:val="00A926B4"/>
    <w:rsid w:val="00A926DA"/>
    <w:rsid w:val="00A92957"/>
    <w:rsid w:val="00A96EB4"/>
    <w:rsid w:val="00A9759B"/>
    <w:rsid w:val="00AA0E6E"/>
    <w:rsid w:val="00AA0F5A"/>
    <w:rsid w:val="00AA28FC"/>
    <w:rsid w:val="00AA66CF"/>
    <w:rsid w:val="00AB0837"/>
    <w:rsid w:val="00AB0FD0"/>
    <w:rsid w:val="00AB105B"/>
    <w:rsid w:val="00AB17E6"/>
    <w:rsid w:val="00AB281C"/>
    <w:rsid w:val="00AB5950"/>
    <w:rsid w:val="00AB5C11"/>
    <w:rsid w:val="00AB6B11"/>
    <w:rsid w:val="00AC2149"/>
    <w:rsid w:val="00AC2AC9"/>
    <w:rsid w:val="00AC642A"/>
    <w:rsid w:val="00AC79A4"/>
    <w:rsid w:val="00AD1466"/>
    <w:rsid w:val="00AD48CE"/>
    <w:rsid w:val="00AD4C5A"/>
    <w:rsid w:val="00AD5561"/>
    <w:rsid w:val="00AD7775"/>
    <w:rsid w:val="00AD7BA5"/>
    <w:rsid w:val="00ADE8F5"/>
    <w:rsid w:val="00AE28CE"/>
    <w:rsid w:val="00AE5D11"/>
    <w:rsid w:val="00AE5E28"/>
    <w:rsid w:val="00AF2E3F"/>
    <w:rsid w:val="00AF410E"/>
    <w:rsid w:val="00AF5E3F"/>
    <w:rsid w:val="00AF7E7D"/>
    <w:rsid w:val="00B02DBC"/>
    <w:rsid w:val="00B03696"/>
    <w:rsid w:val="00B039F1"/>
    <w:rsid w:val="00B04CBC"/>
    <w:rsid w:val="00B11159"/>
    <w:rsid w:val="00B115E8"/>
    <w:rsid w:val="00B117F0"/>
    <w:rsid w:val="00B12471"/>
    <w:rsid w:val="00B14A23"/>
    <w:rsid w:val="00B20C35"/>
    <w:rsid w:val="00B20E62"/>
    <w:rsid w:val="00B21E29"/>
    <w:rsid w:val="00B22C85"/>
    <w:rsid w:val="00B24016"/>
    <w:rsid w:val="00B24214"/>
    <w:rsid w:val="00B25D11"/>
    <w:rsid w:val="00B2685B"/>
    <w:rsid w:val="00B27957"/>
    <w:rsid w:val="00B32DC2"/>
    <w:rsid w:val="00B33126"/>
    <w:rsid w:val="00B34C86"/>
    <w:rsid w:val="00B371D6"/>
    <w:rsid w:val="00B41F22"/>
    <w:rsid w:val="00B435EE"/>
    <w:rsid w:val="00B44A27"/>
    <w:rsid w:val="00B45577"/>
    <w:rsid w:val="00B46037"/>
    <w:rsid w:val="00B4634E"/>
    <w:rsid w:val="00B46398"/>
    <w:rsid w:val="00B46D94"/>
    <w:rsid w:val="00B4704A"/>
    <w:rsid w:val="00B476DF"/>
    <w:rsid w:val="00B50C71"/>
    <w:rsid w:val="00B550BB"/>
    <w:rsid w:val="00B55123"/>
    <w:rsid w:val="00B55412"/>
    <w:rsid w:val="00B5569E"/>
    <w:rsid w:val="00B60160"/>
    <w:rsid w:val="00B6066B"/>
    <w:rsid w:val="00B6184D"/>
    <w:rsid w:val="00B631FC"/>
    <w:rsid w:val="00B64171"/>
    <w:rsid w:val="00B65B65"/>
    <w:rsid w:val="00B6712D"/>
    <w:rsid w:val="00B72250"/>
    <w:rsid w:val="00B72A71"/>
    <w:rsid w:val="00B737F0"/>
    <w:rsid w:val="00B745E7"/>
    <w:rsid w:val="00B74EDC"/>
    <w:rsid w:val="00B74F7D"/>
    <w:rsid w:val="00B75D52"/>
    <w:rsid w:val="00B769AC"/>
    <w:rsid w:val="00B8001E"/>
    <w:rsid w:val="00B8288B"/>
    <w:rsid w:val="00B834D0"/>
    <w:rsid w:val="00B84AF1"/>
    <w:rsid w:val="00B84BB7"/>
    <w:rsid w:val="00B858C4"/>
    <w:rsid w:val="00B86271"/>
    <w:rsid w:val="00B9002D"/>
    <w:rsid w:val="00B90983"/>
    <w:rsid w:val="00BA01FD"/>
    <w:rsid w:val="00BA2844"/>
    <w:rsid w:val="00BA29B2"/>
    <w:rsid w:val="00BA5591"/>
    <w:rsid w:val="00BA7281"/>
    <w:rsid w:val="00BB1570"/>
    <w:rsid w:val="00BB2235"/>
    <w:rsid w:val="00BB5C76"/>
    <w:rsid w:val="00BC1211"/>
    <w:rsid w:val="00BC2161"/>
    <w:rsid w:val="00BC575E"/>
    <w:rsid w:val="00BC6E11"/>
    <w:rsid w:val="00BD1274"/>
    <w:rsid w:val="00BD192B"/>
    <w:rsid w:val="00BD1C44"/>
    <w:rsid w:val="00BD2E62"/>
    <w:rsid w:val="00BD3F7B"/>
    <w:rsid w:val="00BD4EE9"/>
    <w:rsid w:val="00BD512F"/>
    <w:rsid w:val="00BD6E9E"/>
    <w:rsid w:val="00BD7A40"/>
    <w:rsid w:val="00BD7A72"/>
    <w:rsid w:val="00BE0795"/>
    <w:rsid w:val="00BE34EC"/>
    <w:rsid w:val="00BE4408"/>
    <w:rsid w:val="00BE5EE4"/>
    <w:rsid w:val="00BF1C90"/>
    <w:rsid w:val="00BF2710"/>
    <w:rsid w:val="00BF3900"/>
    <w:rsid w:val="00BF3FE5"/>
    <w:rsid w:val="00BF47B0"/>
    <w:rsid w:val="00BF4AA9"/>
    <w:rsid w:val="00BF5BFD"/>
    <w:rsid w:val="00BF5F2E"/>
    <w:rsid w:val="00C001AC"/>
    <w:rsid w:val="00C00984"/>
    <w:rsid w:val="00C02C65"/>
    <w:rsid w:val="00C04FA2"/>
    <w:rsid w:val="00C068C2"/>
    <w:rsid w:val="00C07263"/>
    <w:rsid w:val="00C1193B"/>
    <w:rsid w:val="00C13F3B"/>
    <w:rsid w:val="00C14A80"/>
    <w:rsid w:val="00C1527D"/>
    <w:rsid w:val="00C15DDA"/>
    <w:rsid w:val="00C1624B"/>
    <w:rsid w:val="00C16298"/>
    <w:rsid w:val="00C21E2C"/>
    <w:rsid w:val="00C26A6C"/>
    <w:rsid w:val="00C3297D"/>
    <w:rsid w:val="00C32A37"/>
    <w:rsid w:val="00C37E02"/>
    <w:rsid w:val="00C408FA"/>
    <w:rsid w:val="00C410C2"/>
    <w:rsid w:val="00C421D3"/>
    <w:rsid w:val="00C5109A"/>
    <w:rsid w:val="00C53162"/>
    <w:rsid w:val="00C535D5"/>
    <w:rsid w:val="00C56FEA"/>
    <w:rsid w:val="00C574ED"/>
    <w:rsid w:val="00C615F4"/>
    <w:rsid w:val="00C619CE"/>
    <w:rsid w:val="00C62825"/>
    <w:rsid w:val="00C62DB8"/>
    <w:rsid w:val="00C635EA"/>
    <w:rsid w:val="00C63FAA"/>
    <w:rsid w:val="00C64904"/>
    <w:rsid w:val="00C65835"/>
    <w:rsid w:val="00C65AAD"/>
    <w:rsid w:val="00C65F3D"/>
    <w:rsid w:val="00C7047C"/>
    <w:rsid w:val="00C70BD6"/>
    <w:rsid w:val="00C7742F"/>
    <w:rsid w:val="00C77FE6"/>
    <w:rsid w:val="00C8114C"/>
    <w:rsid w:val="00C81408"/>
    <w:rsid w:val="00C81FEC"/>
    <w:rsid w:val="00C82DD7"/>
    <w:rsid w:val="00C83C53"/>
    <w:rsid w:val="00C851BD"/>
    <w:rsid w:val="00C85E08"/>
    <w:rsid w:val="00C86AC6"/>
    <w:rsid w:val="00C87472"/>
    <w:rsid w:val="00C90431"/>
    <w:rsid w:val="00C90EC2"/>
    <w:rsid w:val="00C92CD0"/>
    <w:rsid w:val="00C97AA2"/>
    <w:rsid w:val="00CA1695"/>
    <w:rsid w:val="00CA1C92"/>
    <w:rsid w:val="00CA1FCC"/>
    <w:rsid w:val="00CA2120"/>
    <w:rsid w:val="00CA4352"/>
    <w:rsid w:val="00CA6343"/>
    <w:rsid w:val="00CB1C9B"/>
    <w:rsid w:val="00CB32BB"/>
    <w:rsid w:val="00CB4290"/>
    <w:rsid w:val="00CB5A52"/>
    <w:rsid w:val="00CB5DA5"/>
    <w:rsid w:val="00CB78EF"/>
    <w:rsid w:val="00CB7AC4"/>
    <w:rsid w:val="00CC1A7D"/>
    <w:rsid w:val="00CC2FE7"/>
    <w:rsid w:val="00CC52D0"/>
    <w:rsid w:val="00CC5E99"/>
    <w:rsid w:val="00CD2386"/>
    <w:rsid w:val="00CD3AAE"/>
    <w:rsid w:val="00CE3EC2"/>
    <w:rsid w:val="00CE4AAD"/>
    <w:rsid w:val="00CF1E74"/>
    <w:rsid w:val="00CF2D6F"/>
    <w:rsid w:val="00CF3A0E"/>
    <w:rsid w:val="00CF53FC"/>
    <w:rsid w:val="00CF5EC7"/>
    <w:rsid w:val="00CF605B"/>
    <w:rsid w:val="00D000F4"/>
    <w:rsid w:val="00D0195C"/>
    <w:rsid w:val="00D01C3B"/>
    <w:rsid w:val="00D04466"/>
    <w:rsid w:val="00D04663"/>
    <w:rsid w:val="00D0516C"/>
    <w:rsid w:val="00D0778F"/>
    <w:rsid w:val="00D1123A"/>
    <w:rsid w:val="00D12273"/>
    <w:rsid w:val="00D13E2D"/>
    <w:rsid w:val="00D1573C"/>
    <w:rsid w:val="00D175C1"/>
    <w:rsid w:val="00D175D9"/>
    <w:rsid w:val="00D175EB"/>
    <w:rsid w:val="00D17D0A"/>
    <w:rsid w:val="00D2701E"/>
    <w:rsid w:val="00D27704"/>
    <w:rsid w:val="00D27EB4"/>
    <w:rsid w:val="00D305C2"/>
    <w:rsid w:val="00D34F18"/>
    <w:rsid w:val="00D35EE7"/>
    <w:rsid w:val="00D36D5A"/>
    <w:rsid w:val="00D44124"/>
    <w:rsid w:val="00D44CC2"/>
    <w:rsid w:val="00D46C91"/>
    <w:rsid w:val="00D53202"/>
    <w:rsid w:val="00D54240"/>
    <w:rsid w:val="00D55530"/>
    <w:rsid w:val="00D61135"/>
    <w:rsid w:val="00D614DD"/>
    <w:rsid w:val="00D61584"/>
    <w:rsid w:val="00D64736"/>
    <w:rsid w:val="00D64E48"/>
    <w:rsid w:val="00D67E98"/>
    <w:rsid w:val="00D72839"/>
    <w:rsid w:val="00D7371C"/>
    <w:rsid w:val="00D75DEF"/>
    <w:rsid w:val="00D76279"/>
    <w:rsid w:val="00D76B41"/>
    <w:rsid w:val="00D76DF0"/>
    <w:rsid w:val="00D803B5"/>
    <w:rsid w:val="00D81CDB"/>
    <w:rsid w:val="00D82A08"/>
    <w:rsid w:val="00D846BA"/>
    <w:rsid w:val="00D84C96"/>
    <w:rsid w:val="00D85579"/>
    <w:rsid w:val="00D8562F"/>
    <w:rsid w:val="00D872B3"/>
    <w:rsid w:val="00D911A0"/>
    <w:rsid w:val="00D912D0"/>
    <w:rsid w:val="00D91515"/>
    <w:rsid w:val="00D922AE"/>
    <w:rsid w:val="00D963B3"/>
    <w:rsid w:val="00D9DE11"/>
    <w:rsid w:val="00DA04C9"/>
    <w:rsid w:val="00DA15AA"/>
    <w:rsid w:val="00DA286C"/>
    <w:rsid w:val="00DA3DAC"/>
    <w:rsid w:val="00DA43EE"/>
    <w:rsid w:val="00DB0146"/>
    <w:rsid w:val="00DB2489"/>
    <w:rsid w:val="00DB28C7"/>
    <w:rsid w:val="00DB54AD"/>
    <w:rsid w:val="00DB562E"/>
    <w:rsid w:val="00DB59BF"/>
    <w:rsid w:val="00DB61A3"/>
    <w:rsid w:val="00DB6C5E"/>
    <w:rsid w:val="00DC0649"/>
    <w:rsid w:val="00DC363D"/>
    <w:rsid w:val="00DC59A9"/>
    <w:rsid w:val="00DC641F"/>
    <w:rsid w:val="00DC74AA"/>
    <w:rsid w:val="00DC7E48"/>
    <w:rsid w:val="00DD4C2C"/>
    <w:rsid w:val="00DD64E5"/>
    <w:rsid w:val="00DD74A8"/>
    <w:rsid w:val="00DD7AC1"/>
    <w:rsid w:val="00DE1CF9"/>
    <w:rsid w:val="00DE650B"/>
    <w:rsid w:val="00DE6B27"/>
    <w:rsid w:val="00DE7401"/>
    <w:rsid w:val="00DE76A2"/>
    <w:rsid w:val="00DEEF8A"/>
    <w:rsid w:val="00DF03FD"/>
    <w:rsid w:val="00DF1EA3"/>
    <w:rsid w:val="00DF3544"/>
    <w:rsid w:val="00DF78BF"/>
    <w:rsid w:val="00E01185"/>
    <w:rsid w:val="00E0172A"/>
    <w:rsid w:val="00E01B1E"/>
    <w:rsid w:val="00E02C0E"/>
    <w:rsid w:val="00E0324C"/>
    <w:rsid w:val="00E0375B"/>
    <w:rsid w:val="00E039D1"/>
    <w:rsid w:val="00E03C76"/>
    <w:rsid w:val="00E045BB"/>
    <w:rsid w:val="00E11ACA"/>
    <w:rsid w:val="00E180CD"/>
    <w:rsid w:val="00E21558"/>
    <w:rsid w:val="00E23C77"/>
    <w:rsid w:val="00E242B7"/>
    <w:rsid w:val="00E24550"/>
    <w:rsid w:val="00E268FE"/>
    <w:rsid w:val="00E26DEF"/>
    <w:rsid w:val="00E31CA3"/>
    <w:rsid w:val="00E325E8"/>
    <w:rsid w:val="00E3567D"/>
    <w:rsid w:val="00E36B3B"/>
    <w:rsid w:val="00E37167"/>
    <w:rsid w:val="00E3BE4F"/>
    <w:rsid w:val="00E425D7"/>
    <w:rsid w:val="00E442E3"/>
    <w:rsid w:val="00E44FC0"/>
    <w:rsid w:val="00E456EC"/>
    <w:rsid w:val="00E45EF4"/>
    <w:rsid w:val="00E50E80"/>
    <w:rsid w:val="00E52268"/>
    <w:rsid w:val="00E53E57"/>
    <w:rsid w:val="00E56E80"/>
    <w:rsid w:val="00E6098A"/>
    <w:rsid w:val="00E6100E"/>
    <w:rsid w:val="00E61D4E"/>
    <w:rsid w:val="00E651BD"/>
    <w:rsid w:val="00E67C55"/>
    <w:rsid w:val="00E67E09"/>
    <w:rsid w:val="00E70B46"/>
    <w:rsid w:val="00E72D33"/>
    <w:rsid w:val="00E73072"/>
    <w:rsid w:val="00E7455F"/>
    <w:rsid w:val="00E77975"/>
    <w:rsid w:val="00E815F0"/>
    <w:rsid w:val="00E83AB9"/>
    <w:rsid w:val="00E90D32"/>
    <w:rsid w:val="00E914D9"/>
    <w:rsid w:val="00E91A5F"/>
    <w:rsid w:val="00E94086"/>
    <w:rsid w:val="00E942B7"/>
    <w:rsid w:val="00E9496B"/>
    <w:rsid w:val="00EA0105"/>
    <w:rsid w:val="00EA0437"/>
    <w:rsid w:val="00EA0FF9"/>
    <w:rsid w:val="00EA127E"/>
    <w:rsid w:val="00EA13DD"/>
    <w:rsid w:val="00EA1A1A"/>
    <w:rsid w:val="00EA2A01"/>
    <w:rsid w:val="00EA3CC1"/>
    <w:rsid w:val="00EA4269"/>
    <w:rsid w:val="00EA5C4D"/>
    <w:rsid w:val="00EA7AC1"/>
    <w:rsid w:val="00EAA30E"/>
    <w:rsid w:val="00EB2B8B"/>
    <w:rsid w:val="00EB2FE5"/>
    <w:rsid w:val="00EB3D3C"/>
    <w:rsid w:val="00EB3E93"/>
    <w:rsid w:val="00EB4C63"/>
    <w:rsid w:val="00EB66FD"/>
    <w:rsid w:val="00EB7667"/>
    <w:rsid w:val="00EB7841"/>
    <w:rsid w:val="00EC1D7E"/>
    <w:rsid w:val="00EC2905"/>
    <w:rsid w:val="00EC3284"/>
    <w:rsid w:val="00EC5ADF"/>
    <w:rsid w:val="00EC6569"/>
    <w:rsid w:val="00EC66FE"/>
    <w:rsid w:val="00EC7439"/>
    <w:rsid w:val="00EC763D"/>
    <w:rsid w:val="00EC7A60"/>
    <w:rsid w:val="00EE08DF"/>
    <w:rsid w:val="00EE0D5E"/>
    <w:rsid w:val="00EE21B1"/>
    <w:rsid w:val="00EE2499"/>
    <w:rsid w:val="00EE2D8E"/>
    <w:rsid w:val="00EE329B"/>
    <w:rsid w:val="00EE33D7"/>
    <w:rsid w:val="00EE4B5C"/>
    <w:rsid w:val="00EE5E08"/>
    <w:rsid w:val="00EE61DC"/>
    <w:rsid w:val="00EF020A"/>
    <w:rsid w:val="00EF03BC"/>
    <w:rsid w:val="00EF08DC"/>
    <w:rsid w:val="00EF0953"/>
    <w:rsid w:val="00EF159B"/>
    <w:rsid w:val="00EF32F2"/>
    <w:rsid w:val="00EF7A32"/>
    <w:rsid w:val="00F015D0"/>
    <w:rsid w:val="00F026AA"/>
    <w:rsid w:val="00F0349B"/>
    <w:rsid w:val="00F057AD"/>
    <w:rsid w:val="00F05EAA"/>
    <w:rsid w:val="00F07C92"/>
    <w:rsid w:val="00F1047F"/>
    <w:rsid w:val="00F131C0"/>
    <w:rsid w:val="00F13FF1"/>
    <w:rsid w:val="00F14263"/>
    <w:rsid w:val="00F168C8"/>
    <w:rsid w:val="00F17971"/>
    <w:rsid w:val="00F21649"/>
    <w:rsid w:val="00F229F0"/>
    <w:rsid w:val="00F23D72"/>
    <w:rsid w:val="00F25E50"/>
    <w:rsid w:val="00F269E2"/>
    <w:rsid w:val="00F27709"/>
    <w:rsid w:val="00F3266A"/>
    <w:rsid w:val="00F34364"/>
    <w:rsid w:val="00F3718F"/>
    <w:rsid w:val="00F454C8"/>
    <w:rsid w:val="00F50211"/>
    <w:rsid w:val="00F50818"/>
    <w:rsid w:val="00F50F86"/>
    <w:rsid w:val="00F51EA5"/>
    <w:rsid w:val="00F528D0"/>
    <w:rsid w:val="00F5429D"/>
    <w:rsid w:val="00F5473A"/>
    <w:rsid w:val="00F54C68"/>
    <w:rsid w:val="00F566C9"/>
    <w:rsid w:val="00F56F14"/>
    <w:rsid w:val="00F60077"/>
    <w:rsid w:val="00F61D45"/>
    <w:rsid w:val="00F636F1"/>
    <w:rsid w:val="00F754BE"/>
    <w:rsid w:val="00F75DE7"/>
    <w:rsid w:val="00F80ADA"/>
    <w:rsid w:val="00F83C4E"/>
    <w:rsid w:val="00F83F0F"/>
    <w:rsid w:val="00F86175"/>
    <w:rsid w:val="00F86ECF"/>
    <w:rsid w:val="00F87693"/>
    <w:rsid w:val="00F91196"/>
    <w:rsid w:val="00F912CF"/>
    <w:rsid w:val="00F919AD"/>
    <w:rsid w:val="00F92C2A"/>
    <w:rsid w:val="00F93630"/>
    <w:rsid w:val="00F94318"/>
    <w:rsid w:val="00F95672"/>
    <w:rsid w:val="00FA0912"/>
    <w:rsid w:val="00FA0DD5"/>
    <w:rsid w:val="00FA0E68"/>
    <w:rsid w:val="00FA12E3"/>
    <w:rsid w:val="00FA522E"/>
    <w:rsid w:val="00FA5F17"/>
    <w:rsid w:val="00FB14D4"/>
    <w:rsid w:val="00FB3EA5"/>
    <w:rsid w:val="00FC11AF"/>
    <w:rsid w:val="00FC14C9"/>
    <w:rsid w:val="00FC18AD"/>
    <w:rsid w:val="00FC2C70"/>
    <w:rsid w:val="00FC7923"/>
    <w:rsid w:val="00FD06E0"/>
    <w:rsid w:val="00FD0AB7"/>
    <w:rsid w:val="00FD1FA8"/>
    <w:rsid w:val="00FD23DB"/>
    <w:rsid w:val="00FD2E5A"/>
    <w:rsid w:val="00FD3FC8"/>
    <w:rsid w:val="00FD621D"/>
    <w:rsid w:val="00FD6C91"/>
    <w:rsid w:val="00FE101B"/>
    <w:rsid w:val="00FE2BF4"/>
    <w:rsid w:val="00FE2F74"/>
    <w:rsid w:val="00FF18DC"/>
    <w:rsid w:val="00FF7DD6"/>
    <w:rsid w:val="010D2AA0"/>
    <w:rsid w:val="010D83E6"/>
    <w:rsid w:val="010F4E69"/>
    <w:rsid w:val="0118B551"/>
    <w:rsid w:val="012D0AA3"/>
    <w:rsid w:val="0138A032"/>
    <w:rsid w:val="01394154"/>
    <w:rsid w:val="013B7627"/>
    <w:rsid w:val="013B8BB6"/>
    <w:rsid w:val="013E6516"/>
    <w:rsid w:val="013FD495"/>
    <w:rsid w:val="014BCFDB"/>
    <w:rsid w:val="01504D25"/>
    <w:rsid w:val="01542157"/>
    <w:rsid w:val="015A655E"/>
    <w:rsid w:val="0168878E"/>
    <w:rsid w:val="0169BD67"/>
    <w:rsid w:val="016BA90E"/>
    <w:rsid w:val="016EB23F"/>
    <w:rsid w:val="017996F5"/>
    <w:rsid w:val="018DE21C"/>
    <w:rsid w:val="0193657F"/>
    <w:rsid w:val="01994ABB"/>
    <w:rsid w:val="01A83518"/>
    <w:rsid w:val="01ACEC05"/>
    <w:rsid w:val="01B34040"/>
    <w:rsid w:val="01B9F263"/>
    <w:rsid w:val="01BA44BA"/>
    <w:rsid w:val="01C854F8"/>
    <w:rsid w:val="01D51C7D"/>
    <w:rsid w:val="01D53FB4"/>
    <w:rsid w:val="01D7EB43"/>
    <w:rsid w:val="01DB0015"/>
    <w:rsid w:val="01E3FBCD"/>
    <w:rsid w:val="01E6DD67"/>
    <w:rsid w:val="01E809FC"/>
    <w:rsid w:val="01EE7151"/>
    <w:rsid w:val="01F07ED8"/>
    <w:rsid w:val="01F759DC"/>
    <w:rsid w:val="01F89D0F"/>
    <w:rsid w:val="01F8BFF1"/>
    <w:rsid w:val="02041356"/>
    <w:rsid w:val="02116AF4"/>
    <w:rsid w:val="0212FC8A"/>
    <w:rsid w:val="0214936A"/>
    <w:rsid w:val="0214AE62"/>
    <w:rsid w:val="0220670B"/>
    <w:rsid w:val="0224CEE2"/>
    <w:rsid w:val="022D5EC0"/>
    <w:rsid w:val="02322FD8"/>
    <w:rsid w:val="02373EBF"/>
    <w:rsid w:val="023E9BC6"/>
    <w:rsid w:val="023F0A69"/>
    <w:rsid w:val="0241355B"/>
    <w:rsid w:val="025691B0"/>
    <w:rsid w:val="02576FCC"/>
    <w:rsid w:val="025B2C03"/>
    <w:rsid w:val="026247CB"/>
    <w:rsid w:val="02646B87"/>
    <w:rsid w:val="026AC3F1"/>
    <w:rsid w:val="027A4C1D"/>
    <w:rsid w:val="027ABFEB"/>
    <w:rsid w:val="028AFCC5"/>
    <w:rsid w:val="02936DED"/>
    <w:rsid w:val="02938AF0"/>
    <w:rsid w:val="029390DA"/>
    <w:rsid w:val="02982D3D"/>
    <w:rsid w:val="02A079CC"/>
    <w:rsid w:val="02A252D7"/>
    <w:rsid w:val="02A5DF0A"/>
    <w:rsid w:val="02A7A793"/>
    <w:rsid w:val="02AD9F55"/>
    <w:rsid w:val="02B0D68D"/>
    <w:rsid w:val="02C16C35"/>
    <w:rsid w:val="02C1ADFA"/>
    <w:rsid w:val="02C3C865"/>
    <w:rsid w:val="02CE42FA"/>
    <w:rsid w:val="02D49B45"/>
    <w:rsid w:val="02D78450"/>
    <w:rsid w:val="02D971B0"/>
    <w:rsid w:val="02D976F0"/>
    <w:rsid w:val="02DB2604"/>
    <w:rsid w:val="02DB5BAC"/>
    <w:rsid w:val="02DECA30"/>
    <w:rsid w:val="02E13475"/>
    <w:rsid w:val="02E655F3"/>
    <w:rsid w:val="02E7ECCA"/>
    <w:rsid w:val="02EDF233"/>
    <w:rsid w:val="02EEC7B6"/>
    <w:rsid w:val="02F14465"/>
    <w:rsid w:val="02F4A475"/>
    <w:rsid w:val="02FB38C9"/>
    <w:rsid w:val="02FEBD9C"/>
    <w:rsid w:val="030452C4"/>
    <w:rsid w:val="030CDA1E"/>
    <w:rsid w:val="030FE3E5"/>
    <w:rsid w:val="0310629C"/>
    <w:rsid w:val="0326507B"/>
    <w:rsid w:val="03266670"/>
    <w:rsid w:val="032C8A4A"/>
    <w:rsid w:val="032EA060"/>
    <w:rsid w:val="0333B7DF"/>
    <w:rsid w:val="0337882B"/>
    <w:rsid w:val="033A3AE4"/>
    <w:rsid w:val="033F2A1D"/>
    <w:rsid w:val="03405427"/>
    <w:rsid w:val="034478AD"/>
    <w:rsid w:val="034F7733"/>
    <w:rsid w:val="03503AC7"/>
    <w:rsid w:val="036001E2"/>
    <w:rsid w:val="03618182"/>
    <w:rsid w:val="0363E822"/>
    <w:rsid w:val="0366E87F"/>
    <w:rsid w:val="0366F66E"/>
    <w:rsid w:val="037AE9F9"/>
    <w:rsid w:val="0382A235"/>
    <w:rsid w:val="03853410"/>
    <w:rsid w:val="0385C628"/>
    <w:rsid w:val="03882ED0"/>
    <w:rsid w:val="03917DF9"/>
    <w:rsid w:val="0394552C"/>
    <w:rsid w:val="03A7DCD0"/>
    <w:rsid w:val="03A8570E"/>
    <w:rsid w:val="03AF954F"/>
    <w:rsid w:val="03B8DAFC"/>
    <w:rsid w:val="03CBFFA2"/>
    <w:rsid w:val="03D33C9B"/>
    <w:rsid w:val="03D5A08D"/>
    <w:rsid w:val="03D5BB2B"/>
    <w:rsid w:val="03DEA1EF"/>
    <w:rsid w:val="03E0B1D4"/>
    <w:rsid w:val="03E354D1"/>
    <w:rsid w:val="03EC861B"/>
    <w:rsid w:val="03F600BD"/>
    <w:rsid w:val="03F9405B"/>
    <w:rsid w:val="0400D022"/>
    <w:rsid w:val="04080FAC"/>
    <w:rsid w:val="0410E743"/>
    <w:rsid w:val="04151C2E"/>
    <w:rsid w:val="041AE386"/>
    <w:rsid w:val="0429F09F"/>
    <w:rsid w:val="042AD5D6"/>
    <w:rsid w:val="042B58A4"/>
    <w:rsid w:val="042F01A7"/>
    <w:rsid w:val="0433F030"/>
    <w:rsid w:val="04369349"/>
    <w:rsid w:val="0437EA40"/>
    <w:rsid w:val="043D1E69"/>
    <w:rsid w:val="04434B89"/>
    <w:rsid w:val="0450F5D2"/>
    <w:rsid w:val="04526008"/>
    <w:rsid w:val="045AA14A"/>
    <w:rsid w:val="045BF6D7"/>
    <w:rsid w:val="0462EA29"/>
    <w:rsid w:val="04683CBF"/>
    <w:rsid w:val="04778EA8"/>
    <w:rsid w:val="04812100"/>
    <w:rsid w:val="04869B23"/>
    <w:rsid w:val="0486A4F2"/>
    <w:rsid w:val="048DC0E8"/>
    <w:rsid w:val="0492735D"/>
    <w:rsid w:val="04930164"/>
    <w:rsid w:val="0497C706"/>
    <w:rsid w:val="04A857AC"/>
    <w:rsid w:val="04AC023B"/>
    <w:rsid w:val="04AF441C"/>
    <w:rsid w:val="04C0ACAC"/>
    <w:rsid w:val="04C5750A"/>
    <w:rsid w:val="04C66E9D"/>
    <w:rsid w:val="04CEC98A"/>
    <w:rsid w:val="04D85FF0"/>
    <w:rsid w:val="04E00FEC"/>
    <w:rsid w:val="04EF5BD6"/>
    <w:rsid w:val="04F0AA04"/>
    <w:rsid w:val="04F60188"/>
    <w:rsid w:val="04F9DB29"/>
    <w:rsid w:val="04FACAED"/>
    <w:rsid w:val="04FACD76"/>
    <w:rsid w:val="04FBB9D9"/>
    <w:rsid w:val="04FCFB25"/>
    <w:rsid w:val="04FDFE07"/>
    <w:rsid w:val="0525FA0D"/>
    <w:rsid w:val="0528B299"/>
    <w:rsid w:val="05362E0E"/>
    <w:rsid w:val="053B0109"/>
    <w:rsid w:val="05422449"/>
    <w:rsid w:val="0544E609"/>
    <w:rsid w:val="0544E73D"/>
    <w:rsid w:val="05472D1A"/>
    <w:rsid w:val="0547BF58"/>
    <w:rsid w:val="0549299A"/>
    <w:rsid w:val="054BD725"/>
    <w:rsid w:val="055E4A46"/>
    <w:rsid w:val="05639E92"/>
    <w:rsid w:val="056A3C6E"/>
    <w:rsid w:val="056E02B5"/>
    <w:rsid w:val="05731B37"/>
    <w:rsid w:val="05763C88"/>
    <w:rsid w:val="05792734"/>
    <w:rsid w:val="05844782"/>
    <w:rsid w:val="05845832"/>
    <w:rsid w:val="0586CFCF"/>
    <w:rsid w:val="05915489"/>
    <w:rsid w:val="059455F6"/>
    <w:rsid w:val="059A78EC"/>
    <w:rsid w:val="059C361C"/>
    <w:rsid w:val="05A2ABC9"/>
    <w:rsid w:val="05AA2971"/>
    <w:rsid w:val="05AADA12"/>
    <w:rsid w:val="05B04B5C"/>
    <w:rsid w:val="05BA6402"/>
    <w:rsid w:val="05BA84BA"/>
    <w:rsid w:val="05C342BF"/>
    <w:rsid w:val="05C77A24"/>
    <w:rsid w:val="05D2F33E"/>
    <w:rsid w:val="05D6E807"/>
    <w:rsid w:val="05D81FE1"/>
    <w:rsid w:val="05DD7FCC"/>
    <w:rsid w:val="05DD8C5B"/>
    <w:rsid w:val="05E2FDD1"/>
    <w:rsid w:val="05E6F9A6"/>
    <w:rsid w:val="05ECB571"/>
    <w:rsid w:val="05F0BC09"/>
    <w:rsid w:val="05F507F0"/>
    <w:rsid w:val="05F573B4"/>
    <w:rsid w:val="05FA431C"/>
    <w:rsid w:val="05FFB31D"/>
    <w:rsid w:val="060FBFE1"/>
    <w:rsid w:val="0611C51F"/>
    <w:rsid w:val="0612CE80"/>
    <w:rsid w:val="0616320B"/>
    <w:rsid w:val="061D3794"/>
    <w:rsid w:val="061E3F28"/>
    <w:rsid w:val="06226C43"/>
    <w:rsid w:val="06481E9F"/>
    <w:rsid w:val="06508F32"/>
    <w:rsid w:val="06595C5A"/>
    <w:rsid w:val="06641979"/>
    <w:rsid w:val="066F29BE"/>
    <w:rsid w:val="0670EF7A"/>
    <w:rsid w:val="06714D8A"/>
    <w:rsid w:val="067DCAA2"/>
    <w:rsid w:val="067E6E50"/>
    <w:rsid w:val="06845803"/>
    <w:rsid w:val="068861A0"/>
    <w:rsid w:val="06938B57"/>
    <w:rsid w:val="0699CE68"/>
    <w:rsid w:val="06A6B4B2"/>
    <w:rsid w:val="06AA50C1"/>
    <w:rsid w:val="06AD4EAE"/>
    <w:rsid w:val="06AFCCF3"/>
    <w:rsid w:val="06B8EFB3"/>
    <w:rsid w:val="06C2F045"/>
    <w:rsid w:val="06C91EBB"/>
    <w:rsid w:val="06CBC410"/>
    <w:rsid w:val="06CC1F07"/>
    <w:rsid w:val="06D12B0C"/>
    <w:rsid w:val="06D26D63"/>
    <w:rsid w:val="06E0B79E"/>
    <w:rsid w:val="06E12DF2"/>
    <w:rsid w:val="06E4A297"/>
    <w:rsid w:val="06E59FDC"/>
    <w:rsid w:val="06EEF796"/>
    <w:rsid w:val="06F201C9"/>
    <w:rsid w:val="06F5155D"/>
    <w:rsid w:val="06F9CAC3"/>
    <w:rsid w:val="0700CFE3"/>
    <w:rsid w:val="071589FC"/>
    <w:rsid w:val="071D5009"/>
    <w:rsid w:val="0724D74E"/>
    <w:rsid w:val="07250CF6"/>
    <w:rsid w:val="072BB6E2"/>
    <w:rsid w:val="0735479E"/>
    <w:rsid w:val="0743ECB1"/>
    <w:rsid w:val="07461BC2"/>
    <w:rsid w:val="075225AD"/>
    <w:rsid w:val="07550159"/>
    <w:rsid w:val="0755AACF"/>
    <w:rsid w:val="0756B570"/>
    <w:rsid w:val="075EC5E8"/>
    <w:rsid w:val="07626BEB"/>
    <w:rsid w:val="07634A85"/>
    <w:rsid w:val="0765F14A"/>
    <w:rsid w:val="076E6CF8"/>
    <w:rsid w:val="0770436E"/>
    <w:rsid w:val="0779FD5B"/>
    <w:rsid w:val="07809E02"/>
    <w:rsid w:val="07912D3C"/>
    <w:rsid w:val="0791CB02"/>
    <w:rsid w:val="07A0AFC4"/>
    <w:rsid w:val="07AA16AF"/>
    <w:rsid w:val="07ACEB4D"/>
    <w:rsid w:val="07B56F84"/>
    <w:rsid w:val="07B59BEF"/>
    <w:rsid w:val="07BA1828"/>
    <w:rsid w:val="07BE9715"/>
    <w:rsid w:val="07C43C89"/>
    <w:rsid w:val="07C4A3A7"/>
    <w:rsid w:val="07CC3BA5"/>
    <w:rsid w:val="07D1EF97"/>
    <w:rsid w:val="07D22EBF"/>
    <w:rsid w:val="07DA435A"/>
    <w:rsid w:val="07EC4F16"/>
    <w:rsid w:val="07ED90B2"/>
    <w:rsid w:val="07EF1056"/>
    <w:rsid w:val="07F01EBE"/>
    <w:rsid w:val="07F0A6AC"/>
    <w:rsid w:val="07F4FC8F"/>
    <w:rsid w:val="080BAA7B"/>
    <w:rsid w:val="081599EF"/>
    <w:rsid w:val="081EC8CD"/>
    <w:rsid w:val="082400B0"/>
    <w:rsid w:val="08299E7D"/>
    <w:rsid w:val="082ACB42"/>
    <w:rsid w:val="08348023"/>
    <w:rsid w:val="08372B0F"/>
    <w:rsid w:val="083C6D34"/>
    <w:rsid w:val="084C266C"/>
    <w:rsid w:val="084C274A"/>
    <w:rsid w:val="08521A28"/>
    <w:rsid w:val="0856E13B"/>
    <w:rsid w:val="085A391F"/>
    <w:rsid w:val="085A82EC"/>
    <w:rsid w:val="0860A7A5"/>
    <w:rsid w:val="08612CFA"/>
    <w:rsid w:val="0868E536"/>
    <w:rsid w:val="086940C6"/>
    <w:rsid w:val="086B06CF"/>
    <w:rsid w:val="087A303B"/>
    <w:rsid w:val="087C8BA5"/>
    <w:rsid w:val="087CA9B2"/>
    <w:rsid w:val="0880D191"/>
    <w:rsid w:val="088EBD06"/>
    <w:rsid w:val="0890661E"/>
    <w:rsid w:val="08947418"/>
    <w:rsid w:val="0899EB4D"/>
    <w:rsid w:val="089CE357"/>
    <w:rsid w:val="08A395D7"/>
    <w:rsid w:val="08AF3A33"/>
    <w:rsid w:val="08B3397F"/>
    <w:rsid w:val="08B503C0"/>
    <w:rsid w:val="08BE6D4B"/>
    <w:rsid w:val="08BF4A2F"/>
    <w:rsid w:val="08C1D3CC"/>
    <w:rsid w:val="08C1EA6C"/>
    <w:rsid w:val="08C2F4CD"/>
    <w:rsid w:val="08C3B4AD"/>
    <w:rsid w:val="08C848FE"/>
    <w:rsid w:val="08D01D83"/>
    <w:rsid w:val="08D2137C"/>
    <w:rsid w:val="08D248E4"/>
    <w:rsid w:val="08D8D391"/>
    <w:rsid w:val="08D9C103"/>
    <w:rsid w:val="08F0EEA3"/>
    <w:rsid w:val="08F85988"/>
    <w:rsid w:val="08F8F3B7"/>
    <w:rsid w:val="08FB0A70"/>
    <w:rsid w:val="08FE6EAE"/>
    <w:rsid w:val="0905A6AB"/>
    <w:rsid w:val="09119A25"/>
    <w:rsid w:val="09174AA2"/>
    <w:rsid w:val="09177F18"/>
    <w:rsid w:val="091DCB62"/>
    <w:rsid w:val="091DD3C9"/>
    <w:rsid w:val="0923C8BC"/>
    <w:rsid w:val="092BE477"/>
    <w:rsid w:val="09381194"/>
    <w:rsid w:val="093853A3"/>
    <w:rsid w:val="093935E2"/>
    <w:rsid w:val="093D1ECC"/>
    <w:rsid w:val="0948B854"/>
    <w:rsid w:val="0953122A"/>
    <w:rsid w:val="09587BBD"/>
    <w:rsid w:val="0959EC83"/>
    <w:rsid w:val="09672307"/>
    <w:rsid w:val="096A4EC4"/>
    <w:rsid w:val="096BFE8F"/>
    <w:rsid w:val="096CCC80"/>
    <w:rsid w:val="097018A7"/>
    <w:rsid w:val="097B1A7F"/>
    <w:rsid w:val="098DD4F5"/>
    <w:rsid w:val="098EE325"/>
    <w:rsid w:val="09916B0E"/>
    <w:rsid w:val="09A9A9F4"/>
    <w:rsid w:val="09AB646E"/>
    <w:rsid w:val="09CC166D"/>
    <w:rsid w:val="09DA1771"/>
    <w:rsid w:val="09E23878"/>
    <w:rsid w:val="09E612C9"/>
    <w:rsid w:val="09E6F6DA"/>
    <w:rsid w:val="09E84E97"/>
    <w:rsid w:val="09EB4483"/>
    <w:rsid w:val="09FA4EF8"/>
    <w:rsid w:val="09FBCE65"/>
    <w:rsid w:val="09FEED01"/>
    <w:rsid w:val="0A073F2E"/>
    <w:rsid w:val="0A0C4E64"/>
    <w:rsid w:val="0A1074AB"/>
    <w:rsid w:val="0A12B323"/>
    <w:rsid w:val="0A14F4DB"/>
    <w:rsid w:val="0A1AAA9C"/>
    <w:rsid w:val="0A2A3175"/>
    <w:rsid w:val="0A35C037"/>
    <w:rsid w:val="0A361E10"/>
    <w:rsid w:val="0A36D39F"/>
    <w:rsid w:val="0A469219"/>
    <w:rsid w:val="0A4742BC"/>
    <w:rsid w:val="0A5429C2"/>
    <w:rsid w:val="0A59D48D"/>
    <w:rsid w:val="0A5BAFB5"/>
    <w:rsid w:val="0A65A005"/>
    <w:rsid w:val="0A68D850"/>
    <w:rsid w:val="0A6EE46F"/>
    <w:rsid w:val="0A78D03A"/>
    <w:rsid w:val="0A7A0930"/>
    <w:rsid w:val="0A7E1E91"/>
    <w:rsid w:val="0A844BF8"/>
    <w:rsid w:val="0A87023D"/>
    <w:rsid w:val="0A8EBE40"/>
    <w:rsid w:val="0A91DF44"/>
    <w:rsid w:val="0A9721AF"/>
    <w:rsid w:val="0A992C4F"/>
    <w:rsid w:val="0AA3C0D4"/>
    <w:rsid w:val="0AA98808"/>
    <w:rsid w:val="0AAD244A"/>
    <w:rsid w:val="0AAE4EBF"/>
    <w:rsid w:val="0AB2A436"/>
    <w:rsid w:val="0ACE1A5C"/>
    <w:rsid w:val="0AD3B777"/>
    <w:rsid w:val="0ADDFAEB"/>
    <w:rsid w:val="0ADFCF75"/>
    <w:rsid w:val="0AE16679"/>
    <w:rsid w:val="0AE2C1C7"/>
    <w:rsid w:val="0AE8A10A"/>
    <w:rsid w:val="0AF3B63B"/>
    <w:rsid w:val="0AF4EA35"/>
    <w:rsid w:val="0AFBDAD9"/>
    <w:rsid w:val="0B002359"/>
    <w:rsid w:val="0B016362"/>
    <w:rsid w:val="0B093247"/>
    <w:rsid w:val="0B0F10D5"/>
    <w:rsid w:val="0B1565E5"/>
    <w:rsid w:val="0B289E72"/>
    <w:rsid w:val="0B295A71"/>
    <w:rsid w:val="0B33568D"/>
    <w:rsid w:val="0B3E4149"/>
    <w:rsid w:val="0B3FEA6C"/>
    <w:rsid w:val="0B47C277"/>
    <w:rsid w:val="0B48812D"/>
    <w:rsid w:val="0B4B6624"/>
    <w:rsid w:val="0B4DB843"/>
    <w:rsid w:val="0B55B320"/>
    <w:rsid w:val="0B55E7D5"/>
    <w:rsid w:val="0B563359"/>
    <w:rsid w:val="0B5D8882"/>
    <w:rsid w:val="0B5E0BED"/>
    <w:rsid w:val="0B65B339"/>
    <w:rsid w:val="0B6B94E7"/>
    <w:rsid w:val="0B6E1935"/>
    <w:rsid w:val="0B6EEDEB"/>
    <w:rsid w:val="0B70453E"/>
    <w:rsid w:val="0B734636"/>
    <w:rsid w:val="0B7DE5E4"/>
    <w:rsid w:val="0B86B487"/>
    <w:rsid w:val="0B93E3CB"/>
    <w:rsid w:val="0B99F5E3"/>
    <w:rsid w:val="0B9C3B97"/>
    <w:rsid w:val="0B9C8FDE"/>
    <w:rsid w:val="0B9F3E03"/>
    <w:rsid w:val="0BA0CA7B"/>
    <w:rsid w:val="0BA4260A"/>
    <w:rsid w:val="0BAC0E79"/>
    <w:rsid w:val="0BB0AF9F"/>
    <w:rsid w:val="0BB60BCB"/>
    <w:rsid w:val="0BB6A48E"/>
    <w:rsid w:val="0BB9FACC"/>
    <w:rsid w:val="0BBDACBF"/>
    <w:rsid w:val="0BC3021E"/>
    <w:rsid w:val="0BC90637"/>
    <w:rsid w:val="0BCD3F26"/>
    <w:rsid w:val="0BD45A90"/>
    <w:rsid w:val="0BDE61C9"/>
    <w:rsid w:val="0BE7014B"/>
    <w:rsid w:val="0BED64A3"/>
    <w:rsid w:val="0BF27076"/>
    <w:rsid w:val="0BFD4A3A"/>
    <w:rsid w:val="0C0641E8"/>
    <w:rsid w:val="0C080C00"/>
    <w:rsid w:val="0C14F774"/>
    <w:rsid w:val="0C1D68D2"/>
    <w:rsid w:val="0C24647F"/>
    <w:rsid w:val="0C306A7D"/>
    <w:rsid w:val="0C43982D"/>
    <w:rsid w:val="0C44A218"/>
    <w:rsid w:val="0C4FD7D8"/>
    <w:rsid w:val="0C50D1C7"/>
    <w:rsid w:val="0C5AA7E8"/>
    <w:rsid w:val="0C5C86C8"/>
    <w:rsid w:val="0C606A35"/>
    <w:rsid w:val="0C63411E"/>
    <w:rsid w:val="0C68796E"/>
    <w:rsid w:val="0C6D5AC7"/>
    <w:rsid w:val="0C7088CF"/>
    <w:rsid w:val="0C7CA748"/>
    <w:rsid w:val="0C83D05E"/>
    <w:rsid w:val="0C854B1D"/>
    <w:rsid w:val="0C8D18DA"/>
    <w:rsid w:val="0C8DDC0C"/>
    <w:rsid w:val="0C9C08D7"/>
    <w:rsid w:val="0C9D9437"/>
    <w:rsid w:val="0CA7DD0F"/>
    <w:rsid w:val="0CB152DF"/>
    <w:rsid w:val="0CB3D2D1"/>
    <w:rsid w:val="0CB716A3"/>
    <w:rsid w:val="0CCE7E34"/>
    <w:rsid w:val="0CD759B9"/>
    <w:rsid w:val="0CD960DD"/>
    <w:rsid w:val="0CDA2736"/>
    <w:rsid w:val="0CDF21A6"/>
    <w:rsid w:val="0CF06743"/>
    <w:rsid w:val="0CF1D6B4"/>
    <w:rsid w:val="0CF6A8D7"/>
    <w:rsid w:val="0CFAF5DC"/>
    <w:rsid w:val="0CFBA030"/>
    <w:rsid w:val="0CFDD3A1"/>
    <w:rsid w:val="0D0365B3"/>
    <w:rsid w:val="0D05D8B6"/>
    <w:rsid w:val="0D065AB2"/>
    <w:rsid w:val="0D0B5C7F"/>
    <w:rsid w:val="0D0B65FD"/>
    <w:rsid w:val="0D0D1598"/>
    <w:rsid w:val="0D0F91EA"/>
    <w:rsid w:val="0D15C43C"/>
    <w:rsid w:val="0D18C0A5"/>
    <w:rsid w:val="0D193C84"/>
    <w:rsid w:val="0D1B6D3E"/>
    <w:rsid w:val="0D1B761B"/>
    <w:rsid w:val="0D21A71F"/>
    <w:rsid w:val="0D2581A4"/>
    <w:rsid w:val="0D373F3D"/>
    <w:rsid w:val="0D43DE3D"/>
    <w:rsid w:val="0D491487"/>
    <w:rsid w:val="0D4E464B"/>
    <w:rsid w:val="0D51B28C"/>
    <w:rsid w:val="0D5C25F6"/>
    <w:rsid w:val="0D5EB4FC"/>
    <w:rsid w:val="0D634EBB"/>
    <w:rsid w:val="0D6A34FB"/>
    <w:rsid w:val="0D72F9F1"/>
    <w:rsid w:val="0D74469B"/>
    <w:rsid w:val="0D83441E"/>
    <w:rsid w:val="0D8A9519"/>
    <w:rsid w:val="0D8F1FAC"/>
    <w:rsid w:val="0D9603DC"/>
    <w:rsid w:val="0D978576"/>
    <w:rsid w:val="0D9B55E7"/>
    <w:rsid w:val="0DA64235"/>
    <w:rsid w:val="0DAE5361"/>
    <w:rsid w:val="0DB21A59"/>
    <w:rsid w:val="0DB75A9F"/>
    <w:rsid w:val="0DB85CC8"/>
    <w:rsid w:val="0DBA1EAF"/>
    <w:rsid w:val="0DBD0B34"/>
    <w:rsid w:val="0DC86B7A"/>
    <w:rsid w:val="0DD51646"/>
    <w:rsid w:val="0DD568E8"/>
    <w:rsid w:val="0DD7C49A"/>
    <w:rsid w:val="0DDABCA5"/>
    <w:rsid w:val="0DE385BF"/>
    <w:rsid w:val="0DEF5DEB"/>
    <w:rsid w:val="0DF07255"/>
    <w:rsid w:val="0DF2F975"/>
    <w:rsid w:val="0DFF559A"/>
    <w:rsid w:val="0E0B6CA3"/>
    <w:rsid w:val="0E18E324"/>
    <w:rsid w:val="0E1B0160"/>
    <w:rsid w:val="0E225CB2"/>
    <w:rsid w:val="0E264E29"/>
    <w:rsid w:val="0E2FC9EE"/>
    <w:rsid w:val="0E2FCF49"/>
    <w:rsid w:val="0E353415"/>
    <w:rsid w:val="0E366C79"/>
    <w:rsid w:val="0E369D0D"/>
    <w:rsid w:val="0E36CABA"/>
    <w:rsid w:val="0E3797B8"/>
    <w:rsid w:val="0E38CE7C"/>
    <w:rsid w:val="0E39939C"/>
    <w:rsid w:val="0E39D30B"/>
    <w:rsid w:val="0E3CD31D"/>
    <w:rsid w:val="0E3F7A4A"/>
    <w:rsid w:val="0E3FCFBC"/>
    <w:rsid w:val="0E41E3BD"/>
    <w:rsid w:val="0E422F56"/>
    <w:rsid w:val="0E4685F8"/>
    <w:rsid w:val="0E592C2B"/>
    <w:rsid w:val="0E64F01C"/>
    <w:rsid w:val="0E68B232"/>
    <w:rsid w:val="0E6EEFD8"/>
    <w:rsid w:val="0E776365"/>
    <w:rsid w:val="0E7B7ED9"/>
    <w:rsid w:val="0E80D09C"/>
    <w:rsid w:val="0E820A8C"/>
    <w:rsid w:val="0E839A3A"/>
    <w:rsid w:val="0E8912C2"/>
    <w:rsid w:val="0E971308"/>
    <w:rsid w:val="0E9B2971"/>
    <w:rsid w:val="0E9E7626"/>
    <w:rsid w:val="0EA4840F"/>
    <w:rsid w:val="0EA8E5F9"/>
    <w:rsid w:val="0EAC9098"/>
    <w:rsid w:val="0EB497D7"/>
    <w:rsid w:val="0EBB3EC1"/>
    <w:rsid w:val="0EBC5D0B"/>
    <w:rsid w:val="0EBD55D6"/>
    <w:rsid w:val="0EBF844D"/>
    <w:rsid w:val="0ECB2DB3"/>
    <w:rsid w:val="0ECC7B03"/>
    <w:rsid w:val="0ED6DAF5"/>
    <w:rsid w:val="0EDDA59F"/>
    <w:rsid w:val="0EE15103"/>
    <w:rsid w:val="0EE4B001"/>
    <w:rsid w:val="0EEF333D"/>
    <w:rsid w:val="0EF34FBE"/>
    <w:rsid w:val="0EF4D011"/>
    <w:rsid w:val="0EF52BAA"/>
    <w:rsid w:val="0EF5B81D"/>
    <w:rsid w:val="0EF61C34"/>
    <w:rsid w:val="0EFA4DBC"/>
    <w:rsid w:val="0EFC355D"/>
    <w:rsid w:val="0F03F671"/>
    <w:rsid w:val="0F076206"/>
    <w:rsid w:val="0F0CF1EB"/>
    <w:rsid w:val="0F0E2DC2"/>
    <w:rsid w:val="0F0F1EF3"/>
    <w:rsid w:val="0F1507F2"/>
    <w:rsid w:val="0F198271"/>
    <w:rsid w:val="0F1CA7C3"/>
    <w:rsid w:val="0F26657A"/>
    <w:rsid w:val="0F2BB498"/>
    <w:rsid w:val="0F38B69F"/>
    <w:rsid w:val="0F395842"/>
    <w:rsid w:val="0F3F1D17"/>
    <w:rsid w:val="0F45D979"/>
    <w:rsid w:val="0F4FE4AF"/>
    <w:rsid w:val="0F50285D"/>
    <w:rsid w:val="0F66754E"/>
    <w:rsid w:val="0F66842F"/>
    <w:rsid w:val="0F68AB32"/>
    <w:rsid w:val="0F6AC6DD"/>
    <w:rsid w:val="0F703E62"/>
    <w:rsid w:val="0F75C0C0"/>
    <w:rsid w:val="0F7AB48B"/>
    <w:rsid w:val="0F7B1542"/>
    <w:rsid w:val="0F7C7EB7"/>
    <w:rsid w:val="0F91240D"/>
    <w:rsid w:val="0F995E01"/>
    <w:rsid w:val="0FA0E269"/>
    <w:rsid w:val="0FA37FB2"/>
    <w:rsid w:val="0FB36A20"/>
    <w:rsid w:val="0FBD503E"/>
    <w:rsid w:val="0FC52A0D"/>
    <w:rsid w:val="0FCE4120"/>
    <w:rsid w:val="0FD644CB"/>
    <w:rsid w:val="0FD8FA33"/>
    <w:rsid w:val="0FDC5836"/>
    <w:rsid w:val="0FDCFAC3"/>
    <w:rsid w:val="0FE4F868"/>
    <w:rsid w:val="0FF17209"/>
    <w:rsid w:val="0FF84D03"/>
    <w:rsid w:val="0FFB899B"/>
    <w:rsid w:val="0FFEB3B8"/>
    <w:rsid w:val="1004ECAF"/>
    <w:rsid w:val="100A3792"/>
    <w:rsid w:val="10106703"/>
    <w:rsid w:val="101194FA"/>
    <w:rsid w:val="1016C26B"/>
    <w:rsid w:val="101DAA41"/>
    <w:rsid w:val="10234A3D"/>
    <w:rsid w:val="10243CC4"/>
    <w:rsid w:val="102EAF95"/>
    <w:rsid w:val="1033C61C"/>
    <w:rsid w:val="10354AC4"/>
    <w:rsid w:val="103A9B29"/>
    <w:rsid w:val="103EE263"/>
    <w:rsid w:val="103EF8A2"/>
    <w:rsid w:val="103F5489"/>
    <w:rsid w:val="103FAF48"/>
    <w:rsid w:val="105E8B5F"/>
    <w:rsid w:val="106A3F26"/>
    <w:rsid w:val="10762CC2"/>
    <w:rsid w:val="1083FA9E"/>
    <w:rsid w:val="1089E358"/>
    <w:rsid w:val="1090A34B"/>
    <w:rsid w:val="109465D6"/>
    <w:rsid w:val="109C3843"/>
    <w:rsid w:val="10A2AD2D"/>
    <w:rsid w:val="10A33267"/>
    <w:rsid w:val="10A7B229"/>
    <w:rsid w:val="10AA2980"/>
    <w:rsid w:val="10ABB7AB"/>
    <w:rsid w:val="10C0CECA"/>
    <w:rsid w:val="10C3EA32"/>
    <w:rsid w:val="10C7D7E6"/>
    <w:rsid w:val="10C9317E"/>
    <w:rsid w:val="10CCE732"/>
    <w:rsid w:val="10CD085C"/>
    <w:rsid w:val="10CD1F36"/>
    <w:rsid w:val="10D31D1E"/>
    <w:rsid w:val="10D42F0E"/>
    <w:rsid w:val="10D9B7F1"/>
    <w:rsid w:val="10DDE0EF"/>
    <w:rsid w:val="10E1413D"/>
    <w:rsid w:val="10E46D43"/>
    <w:rsid w:val="10ECDDCC"/>
    <w:rsid w:val="10F83BFE"/>
    <w:rsid w:val="10F9A943"/>
    <w:rsid w:val="10FC68A5"/>
    <w:rsid w:val="10FE8246"/>
    <w:rsid w:val="10FEFD4B"/>
    <w:rsid w:val="11040FD8"/>
    <w:rsid w:val="1108312A"/>
    <w:rsid w:val="110AF57F"/>
    <w:rsid w:val="11215FC5"/>
    <w:rsid w:val="1123D986"/>
    <w:rsid w:val="11244CD8"/>
    <w:rsid w:val="1124D4BD"/>
    <w:rsid w:val="112A2967"/>
    <w:rsid w:val="1137AB16"/>
    <w:rsid w:val="114E3B0D"/>
    <w:rsid w:val="11539DC2"/>
    <w:rsid w:val="11543160"/>
    <w:rsid w:val="1154F560"/>
    <w:rsid w:val="11592681"/>
    <w:rsid w:val="11643086"/>
    <w:rsid w:val="11655550"/>
    <w:rsid w:val="116F48F9"/>
    <w:rsid w:val="1179BF6E"/>
    <w:rsid w:val="117BA262"/>
    <w:rsid w:val="117F74B5"/>
    <w:rsid w:val="1184A7A4"/>
    <w:rsid w:val="11864079"/>
    <w:rsid w:val="11980AF8"/>
    <w:rsid w:val="11A1BCF8"/>
    <w:rsid w:val="11A4DFC7"/>
    <w:rsid w:val="11B057F3"/>
    <w:rsid w:val="11BB7967"/>
    <w:rsid w:val="11E02399"/>
    <w:rsid w:val="11E41221"/>
    <w:rsid w:val="11E4AEBD"/>
    <w:rsid w:val="11E6D7DB"/>
    <w:rsid w:val="11F4B3C2"/>
    <w:rsid w:val="11F4C7A1"/>
    <w:rsid w:val="11F64580"/>
    <w:rsid w:val="11FB1264"/>
    <w:rsid w:val="11FCD959"/>
    <w:rsid w:val="11FD4386"/>
    <w:rsid w:val="11FF8F98"/>
    <w:rsid w:val="1201FF4A"/>
    <w:rsid w:val="12078B6D"/>
    <w:rsid w:val="1209B7E7"/>
    <w:rsid w:val="120F0774"/>
    <w:rsid w:val="1214FD38"/>
    <w:rsid w:val="121DA968"/>
    <w:rsid w:val="1221004E"/>
    <w:rsid w:val="1223A1B9"/>
    <w:rsid w:val="122F9719"/>
    <w:rsid w:val="12303637"/>
    <w:rsid w:val="1232DAF8"/>
    <w:rsid w:val="1233A97A"/>
    <w:rsid w:val="12389B12"/>
    <w:rsid w:val="1243B1D1"/>
    <w:rsid w:val="124A17F7"/>
    <w:rsid w:val="124E9301"/>
    <w:rsid w:val="1250D3C8"/>
    <w:rsid w:val="125183C4"/>
    <w:rsid w:val="125C0023"/>
    <w:rsid w:val="126BAEDC"/>
    <w:rsid w:val="126C764A"/>
    <w:rsid w:val="127179F4"/>
    <w:rsid w:val="12771CA4"/>
    <w:rsid w:val="1279744E"/>
    <w:rsid w:val="127B8832"/>
    <w:rsid w:val="1280B3B7"/>
    <w:rsid w:val="1286BD79"/>
    <w:rsid w:val="12878748"/>
    <w:rsid w:val="128BCDEB"/>
    <w:rsid w:val="128C0C4D"/>
    <w:rsid w:val="129423F0"/>
    <w:rsid w:val="1299154C"/>
    <w:rsid w:val="1299E855"/>
    <w:rsid w:val="129BAD37"/>
    <w:rsid w:val="12AA7496"/>
    <w:rsid w:val="12AF3EF7"/>
    <w:rsid w:val="12C1EB21"/>
    <w:rsid w:val="12C20415"/>
    <w:rsid w:val="12C72290"/>
    <w:rsid w:val="12E02B10"/>
    <w:rsid w:val="12E22113"/>
    <w:rsid w:val="12E326BE"/>
    <w:rsid w:val="12E4CC63"/>
    <w:rsid w:val="12E6DAB3"/>
    <w:rsid w:val="12E7C62F"/>
    <w:rsid w:val="12EADB81"/>
    <w:rsid w:val="12F2B820"/>
    <w:rsid w:val="12F47EDA"/>
    <w:rsid w:val="12F4F8C8"/>
    <w:rsid w:val="12F63B5C"/>
    <w:rsid w:val="12FC2E8D"/>
    <w:rsid w:val="130227E7"/>
    <w:rsid w:val="1303A173"/>
    <w:rsid w:val="1308A538"/>
    <w:rsid w:val="1312EB6D"/>
    <w:rsid w:val="1313738E"/>
    <w:rsid w:val="132816A9"/>
    <w:rsid w:val="132844EE"/>
    <w:rsid w:val="132CD9C1"/>
    <w:rsid w:val="132FFCD5"/>
    <w:rsid w:val="133B0448"/>
    <w:rsid w:val="133ECE6B"/>
    <w:rsid w:val="1340D0BB"/>
    <w:rsid w:val="13462437"/>
    <w:rsid w:val="1347D590"/>
    <w:rsid w:val="134837ED"/>
    <w:rsid w:val="134E632D"/>
    <w:rsid w:val="134EDE18"/>
    <w:rsid w:val="1350C06E"/>
    <w:rsid w:val="1352024F"/>
    <w:rsid w:val="1359F918"/>
    <w:rsid w:val="135F24CC"/>
    <w:rsid w:val="136B63C7"/>
    <w:rsid w:val="136CBF6C"/>
    <w:rsid w:val="13720314"/>
    <w:rsid w:val="137594F2"/>
    <w:rsid w:val="1388B076"/>
    <w:rsid w:val="1394AD39"/>
    <w:rsid w:val="1395F925"/>
    <w:rsid w:val="1397842A"/>
    <w:rsid w:val="139E4763"/>
    <w:rsid w:val="13A4FA68"/>
    <w:rsid w:val="13A58178"/>
    <w:rsid w:val="13BC5FFD"/>
    <w:rsid w:val="13BF4506"/>
    <w:rsid w:val="13C689B0"/>
    <w:rsid w:val="13CC4F1C"/>
    <w:rsid w:val="13D111D1"/>
    <w:rsid w:val="13D1486F"/>
    <w:rsid w:val="13D85252"/>
    <w:rsid w:val="13DDC219"/>
    <w:rsid w:val="13DEB093"/>
    <w:rsid w:val="13DF63AA"/>
    <w:rsid w:val="13E2A856"/>
    <w:rsid w:val="13E439BE"/>
    <w:rsid w:val="1409F40C"/>
    <w:rsid w:val="140B5F8F"/>
    <w:rsid w:val="140C961E"/>
    <w:rsid w:val="1414850D"/>
    <w:rsid w:val="1414DB42"/>
    <w:rsid w:val="14169A69"/>
    <w:rsid w:val="1424D662"/>
    <w:rsid w:val="1429043F"/>
    <w:rsid w:val="1429E893"/>
    <w:rsid w:val="142C3E07"/>
    <w:rsid w:val="142CFAB4"/>
    <w:rsid w:val="142E89C5"/>
    <w:rsid w:val="1435B5B8"/>
    <w:rsid w:val="143838F4"/>
    <w:rsid w:val="143DF568"/>
    <w:rsid w:val="14408144"/>
    <w:rsid w:val="1446A676"/>
    <w:rsid w:val="144ACE50"/>
    <w:rsid w:val="145004F3"/>
    <w:rsid w:val="14789AA7"/>
    <w:rsid w:val="147A2C53"/>
    <w:rsid w:val="147EC6FA"/>
    <w:rsid w:val="148848BF"/>
    <w:rsid w:val="148B5553"/>
    <w:rsid w:val="149218F5"/>
    <w:rsid w:val="14989B30"/>
    <w:rsid w:val="14A2C6F3"/>
    <w:rsid w:val="14A417DE"/>
    <w:rsid w:val="14A7E808"/>
    <w:rsid w:val="14ABD844"/>
    <w:rsid w:val="14AC9CEE"/>
    <w:rsid w:val="14B424E7"/>
    <w:rsid w:val="14C11C70"/>
    <w:rsid w:val="14C48087"/>
    <w:rsid w:val="14C62497"/>
    <w:rsid w:val="14C675B4"/>
    <w:rsid w:val="14C9FB6D"/>
    <w:rsid w:val="14D63240"/>
    <w:rsid w:val="14D88D7C"/>
    <w:rsid w:val="14E3A5F1"/>
    <w:rsid w:val="14EC90CF"/>
    <w:rsid w:val="14F728D7"/>
    <w:rsid w:val="14FF9584"/>
    <w:rsid w:val="15057E0A"/>
    <w:rsid w:val="150BE07C"/>
    <w:rsid w:val="15177812"/>
    <w:rsid w:val="1521A0E1"/>
    <w:rsid w:val="1528CE1C"/>
    <w:rsid w:val="1528DA12"/>
    <w:rsid w:val="152EBFC7"/>
    <w:rsid w:val="15326DCB"/>
    <w:rsid w:val="153AC928"/>
    <w:rsid w:val="153EE782"/>
    <w:rsid w:val="153FCBBA"/>
    <w:rsid w:val="15458362"/>
    <w:rsid w:val="1549A028"/>
    <w:rsid w:val="154A1D66"/>
    <w:rsid w:val="154A52D1"/>
    <w:rsid w:val="155858DF"/>
    <w:rsid w:val="155C0365"/>
    <w:rsid w:val="15625A11"/>
    <w:rsid w:val="156269D6"/>
    <w:rsid w:val="156B6BE6"/>
    <w:rsid w:val="156DA30D"/>
    <w:rsid w:val="156E36C4"/>
    <w:rsid w:val="156F0772"/>
    <w:rsid w:val="1573577F"/>
    <w:rsid w:val="1573884F"/>
    <w:rsid w:val="15739B8D"/>
    <w:rsid w:val="1576EB1E"/>
    <w:rsid w:val="157D6FEF"/>
    <w:rsid w:val="158C793A"/>
    <w:rsid w:val="158DA3A9"/>
    <w:rsid w:val="1592555E"/>
    <w:rsid w:val="1593A0E5"/>
    <w:rsid w:val="159A45A4"/>
    <w:rsid w:val="15A2C48E"/>
    <w:rsid w:val="15A30AC7"/>
    <w:rsid w:val="15A6B33A"/>
    <w:rsid w:val="15AB468F"/>
    <w:rsid w:val="15C41C2E"/>
    <w:rsid w:val="15C56AA3"/>
    <w:rsid w:val="15D654A5"/>
    <w:rsid w:val="15D8502A"/>
    <w:rsid w:val="15D90A53"/>
    <w:rsid w:val="15DB05B2"/>
    <w:rsid w:val="15DC3C1C"/>
    <w:rsid w:val="15E01641"/>
    <w:rsid w:val="15E1E05C"/>
    <w:rsid w:val="15E2AF58"/>
    <w:rsid w:val="15ED21A0"/>
    <w:rsid w:val="15EE9E51"/>
    <w:rsid w:val="15EF7811"/>
    <w:rsid w:val="15FE9989"/>
    <w:rsid w:val="15FF3264"/>
    <w:rsid w:val="1600C8E2"/>
    <w:rsid w:val="160A2A9C"/>
    <w:rsid w:val="160D454A"/>
    <w:rsid w:val="1611FCB5"/>
    <w:rsid w:val="161BCC50"/>
    <w:rsid w:val="162BDBD7"/>
    <w:rsid w:val="16377D57"/>
    <w:rsid w:val="16397BBD"/>
    <w:rsid w:val="163FD201"/>
    <w:rsid w:val="16407E30"/>
    <w:rsid w:val="1641B378"/>
    <w:rsid w:val="165D3C78"/>
    <w:rsid w:val="166B9B4A"/>
    <w:rsid w:val="166E52E5"/>
    <w:rsid w:val="1672A50A"/>
    <w:rsid w:val="167C8939"/>
    <w:rsid w:val="167D0E89"/>
    <w:rsid w:val="167DEE58"/>
    <w:rsid w:val="168C8764"/>
    <w:rsid w:val="168E90C8"/>
    <w:rsid w:val="16971CF4"/>
    <w:rsid w:val="169C6005"/>
    <w:rsid w:val="169E8B9F"/>
    <w:rsid w:val="16A0E771"/>
    <w:rsid w:val="16AB0449"/>
    <w:rsid w:val="16AE960D"/>
    <w:rsid w:val="16BF283C"/>
    <w:rsid w:val="16C38211"/>
    <w:rsid w:val="16CD4FB3"/>
    <w:rsid w:val="16CDC459"/>
    <w:rsid w:val="16D50869"/>
    <w:rsid w:val="16D562B8"/>
    <w:rsid w:val="16D80FF4"/>
    <w:rsid w:val="16D82307"/>
    <w:rsid w:val="16E4CD26"/>
    <w:rsid w:val="16E56E46"/>
    <w:rsid w:val="16EEB69F"/>
    <w:rsid w:val="16F335B1"/>
    <w:rsid w:val="16F5B3D2"/>
    <w:rsid w:val="170371BB"/>
    <w:rsid w:val="1712BB7F"/>
    <w:rsid w:val="17185C7F"/>
    <w:rsid w:val="171A4918"/>
    <w:rsid w:val="171C8A29"/>
    <w:rsid w:val="172444EB"/>
    <w:rsid w:val="17266C86"/>
    <w:rsid w:val="172A643F"/>
    <w:rsid w:val="172BDDFB"/>
    <w:rsid w:val="172CAFA9"/>
    <w:rsid w:val="1731CFD6"/>
    <w:rsid w:val="173250F5"/>
    <w:rsid w:val="17358004"/>
    <w:rsid w:val="173826F2"/>
    <w:rsid w:val="173DB172"/>
    <w:rsid w:val="17424B15"/>
    <w:rsid w:val="1745C74E"/>
    <w:rsid w:val="1746D0D4"/>
    <w:rsid w:val="1746D58C"/>
    <w:rsid w:val="1750C69A"/>
    <w:rsid w:val="17558A9F"/>
    <w:rsid w:val="1756B11B"/>
    <w:rsid w:val="175F9CB4"/>
    <w:rsid w:val="17661D02"/>
    <w:rsid w:val="1766F39D"/>
    <w:rsid w:val="176F9312"/>
    <w:rsid w:val="177BE1D1"/>
    <w:rsid w:val="1781312D"/>
    <w:rsid w:val="17870C0B"/>
    <w:rsid w:val="178AF6CC"/>
    <w:rsid w:val="1792E925"/>
    <w:rsid w:val="1797D612"/>
    <w:rsid w:val="1799B81E"/>
    <w:rsid w:val="179B67FC"/>
    <w:rsid w:val="17AA8860"/>
    <w:rsid w:val="17B3ADAD"/>
    <w:rsid w:val="17B554B7"/>
    <w:rsid w:val="17B702CD"/>
    <w:rsid w:val="17BC0245"/>
    <w:rsid w:val="17CCB5FB"/>
    <w:rsid w:val="17D92443"/>
    <w:rsid w:val="17E7AB77"/>
    <w:rsid w:val="17EBE758"/>
    <w:rsid w:val="17ED64A3"/>
    <w:rsid w:val="17F10466"/>
    <w:rsid w:val="17F3189C"/>
    <w:rsid w:val="17F579C0"/>
    <w:rsid w:val="1803400C"/>
    <w:rsid w:val="180A101C"/>
    <w:rsid w:val="180F2F54"/>
    <w:rsid w:val="1810B03D"/>
    <w:rsid w:val="1811971C"/>
    <w:rsid w:val="18149B08"/>
    <w:rsid w:val="1816C0B1"/>
    <w:rsid w:val="18172BB1"/>
    <w:rsid w:val="18233439"/>
    <w:rsid w:val="18259B70"/>
    <w:rsid w:val="1826EEA6"/>
    <w:rsid w:val="1829A14A"/>
    <w:rsid w:val="18353DBC"/>
    <w:rsid w:val="18363559"/>
    <w:rsid w:val="18367FEE"/>
    <w:rsid w:val="183BC4AC"/>
    <w:rsid w:val="183FFA66"/>
    <w:rsid w:val="1840D0A7"/>
    <w:rsid w:val="1841F80D"/>
    <w:rsid w:val="1844DD56"/>
    <w:rsid w:val="18518BAD"/>
    <w:rsid w:val="185394A9"/>
    <w:rsid w:val="1859768E"/>
    <w:rsid w:val="185A925E"/>
    <w:rsid w:val="185B5E05"/>
    <w:rsid w:val="185E2CD9"/>
    <w:rsid w:val="186062CF"/>
    <w:rsid w:val="18724245"/>
    <w:rsid w:val="187AB248"/>
    <w:rsid w:val="1882141C"/>
    <w:rsid w:val="1886AFA5"/>
    <w:rsid w:val="1889EE77"/>
    <w:rsid w:val="189ABCF6"/>
    <w:rsid w:val="189B561E"/>
    <w:rsid w:val="189EE2E1"/>
    <w:rsid w:val="189FC191"/>
    <w:rsid w:val="18A3C055"/>
    <w:rsid w:val="18A782B5"/>
    <w:rsid w:val="18A88BB4"/>
    <w:rsid w:val="18AFD46B"/>
    <w:rsid w:val="18B1BAEC"/>
    <w:rsid w:val="18BAE5E7"/>
    <w:rsid w:val="18BEA8B3"/>
    <w:rsid w:val="18C007FD"/>
    <w:rsid w:val="18CC7FA7"/>
    <w:rsid w:val="18D691C5"/>
    <w:rsid w:val="18D6DFD4"/>
    <w:rsid w:val="18D72505"/>
    <w:rsid w:val="18D9F994"/>
    <w:rsid w:val="18DD3C6D"/>
    <w:rsid w:val="18DD652F"/>
    <w:rsid w:val="18DD9278"/>
    <w:rsid w:val="18ECF52C"/>
    <w:rsid w:val="18F197B1"/>
    <w:rsid w:val="18F32155"/>
    <w:rsid w:val="18F4BB88"/>
    <w:rsid w:val="18F589DE"/>
    <w:rsid w:val="18FD954E"/>
    <w:rsid w:val="1902730E"/>
    <w:rsid w:val="1909D035"/>
    <w:rsid w:val="19158131"/>
    <w:rsid w:val="192196D1"/>
    <w:rsid w:val="19286A57"/>
    <w:rsid w:val="193453B7"/>
    <w:rsid w:val="193EAE42"/>
    <w:rsid w:val="19451AD7"/>
    <w:rsid w:val="1947FD86"/>
    <w:rsid w:val="19516391"/>
    <w:rsid w:val="195645BC"/>
    <w:rsid w:val="1956DDCA"/>
    <w:rsid w:val="195707B3"/>
    <w:rsid w:val="195AC28C"/>
    <w:rsid w:val="195B646B"/>
    <w:rsid w:val="1966D3EC"/>
    <w:rsid w:val="1967A223"/>
    <w:rsid w:val="196A107C"/>
    <w:rsid w:val="196DBC90"/>
    <w:rsid w:val="196F7761"/>
    <w:rsid w:val="1975B405"/>
    <w:rsid w:val="19767DA3"/>
    <w:rsid w:val="1977E6BC"/>
    <w:rsid w:val="1979FB46"/>
    <w:rsid w:val="197C23CD"/>
    <w:rsid w:val="198399E8"/>
    <w:rsid w:val="198727D1"/>
    <w:rsid w:val="198E72D7"/>
    <w:rsid w:val="199074E3"/>
    <w:rsid w:val="199F3611"/>
    <w:rsid w:val="19A28759"/>
    <w:rsid w:val="19A9C3B6"/>
    <w:rsid w:val="19C7D9CB"/>
    <w:rsid w:val="19DA7265"/>
    <w:rsid w:val="19DE147A"/>
    <w:rsid w:val="19E060A1"/>
    <w:rsid w:val="19E1901A"/>
    <w:rsid w:val="19E69D1F"/>
    <w:rsid w:val="19F364CC"/>
    <w:rsid w:val="19F785B3"/>
    <w:rsid w:val="19F7F1FA"/>
    <w:rsid w:val="19F8B955"/>
    <w:rsid w:val="19F957BB"/>
    <w:rsid w:val="19FAED6A"/>
    <w:rsid w:val="19FCD49C"/>
    <w:rsid w:val="1A02F896"/>
    <w:rsid w:val="1A0400A5"/>
    <w:rsid w:val="1A046C73"/>
    <w:rsid w:val="1A0EA759"/>
    <w:rsid w:val="1A0F300D"/>
    <w:rsid w:val="1A23F5EA"/>
    <w:rsid w:val="1A25D262"/>
    <w:rsid w:val="1A269B99"/>
    <w:rsid w:val="1A283789"/>
    <w:rsid w:val="1A2F863A"/>
    <w:rsid w:val="1A30E661"/>
    <w:rsid w:val="1A31A249"/>
    <w:rsid w:val="1A3D31AA"/>
    <w:rsid w:val="1A3DF110"/>
    <w:rsid w:val="1A3EE8B6"/>
    <w:rsid w:val="1A4249E5"/>
    <w:rsid w:val="1A433AAA"/>
    <w:rsid w:val="1A487F44"/>
    <w:rsid w:val="1A4C3742"/>
    <w:rsid w:val="1A4C6F75"/>
    <w:rsid w:val="1A50F8D6"/>
    <w:rsid w:val="1A561FCE"/>
    <w:rsid w:val="1A59040F"/>
    <w:rsid w:val="1A5CC2A7"/>
    <w:rsid w:val="1A5FA9BF"/>
    <w:rsid w:val="1A76FD6F"/>
    <w:rsid w:val="1A861EA9"/>
    <w:rsid w:val="1A89A61E"/>
    <w:rsid w:val="1A8A7FE5"/>
    <w:rsid w:val="1A939F3D"/>
    <w:rsid w:val="1A95CDCB"/>
    <w:rsid w:val="1AA0B8B2"/>
    <w:rsid w:val="1AA22D27"/>
    <w:rsid w:val="1AB074A4"/>
    <w:rsid w:val="1AB3D4A9"/>
    <w:rsid w:val="1AB62FCF"/>
    <w:rsid w:val="1ABC9A1B"/>
    <w:rsid w:val="1ABF60C6"/>
    <w:rsid w:val="1AC928FF"/>
    <w:rsid w:val="1ACC0B7F"/>
    <w:rsid w:val="1AD025D0"/>
    <w:rsid w:val="1ADAEBCE"/>
    <w:rsid w:val="1ADFF96D"/>
    <w:rsid w:val="1AE1485A"/>
    <w:rsid w:val="1AE3EF1A"/>
    <w:rsid w:val="1AE60CA8"/>
    <w:rsid w:val="1AE6F835"/>
    <w:rsid w:val="1AEA2990"/>
    <w:rsid w:val="1AEDC0AB"/>
    <w:rsid w:val="1AEE0A10"/>
    <w:rsid w:val="1AF37EEB"/>
    <w:rsid w:val="1AF514A2"/>
    <w:rsid w:val="1AFB38F3"/>
    <w:rsid w:val="1B033AA5"/>
    <w:rsid w:val="1B1A1227"/>
    <w:rsid w:val="1B1D10A4"/>
    <w:rsid w:val="1B2655DE"/>
    <w:rsid w:val="1B361F93"/>
    <w:rsid w:val="1B3EF8B7"/>
    <w:rsid w:val="1B42E7D1"/>
    <w:rsid w:val="1B44D5FC"/>
    <w:rsid w:val="1B4CAB6A"/>
    <w:rsid w:val="1B50F67B"/>
    <w:rsid w:val="1B52A781"/>
    <w:rsid w:val="1B536CFA"/>
    <w:rsid w:val="1B547467"/>
    <w:rsid w:val="1B56B1C9"/>
    <w:rsid w:val="1B5AE7C8"/>
    <w:rsid w:val="1B5BB5F2"/>
    <w:rsid w:val="1B5BB7F5"/>
    <w:rsid w:val="1B621188"/>
    <w:rsid w:val="1B643DC6"/>
    <w:rsid w:val="1B66A250"/>
    <w:rsid w:val="1B68DD11"/>
    <w:rsid w:val="1B68DD37"/>
    <w:rsid w:val="1B69351C"/>
    <w:rsid w:val="1B699D01"/>
    <w:rsid w:val="1B774318"/>
    <w:rsid w:val="1B799347"/>
    <w:rsid w:val="1B8F018B"/>
    <w:rsid w:val="1B997F14"/>
    <w:rsid w:val="1B9AAD45"/>
    <w:rsid w:val="1BA425CC"/>
    <w:rsid w:val="1BA5E043"/>
    <w:rsid w:val="1BAC7C7A"/>
    <w:rsid w:val="1BACE451"/>
    <w:rsid w:val="1BB3E28E"/>
    <w:rsid w:val="1BBCAC12"/>
    <w:rsid w:val="1BBE2FA1"/>
    <w:rsid w:val="1BBF1BA3"/>
    <w:rsid w:val="1BC23A29"/>
    <w:rsid w:val="1BC34D4E"/>
    <w:rsid w:val="1BCB7C01"/>
    <w:rsid w:val="1BD6BC72"/>
    <w:rsid w:val="1BE258B3"/>
    <w:rsid w:val="1BE402DE"/>
    <w:rsid w:val="1BE5C3E5"/>
    <w:rsid w:val="1BED9D36"/>
    <w:rsid w:val="1BF5BDEA"/>
    <w:rsid w:val="1BF7B60E"/>
    <w:rsid w:val="1BFAAEA4"/>
    <w:rsid w:val="1BFBBB52"/>
    <w:rsid w:val="1C02D351"/>
    <w:rsid w:val="1C119A56"/>
    <w:rsid w:val="1C11BD20"/>
    <w:rsid w:val="1C15A950"/>
    <w:rsid w:val="1C17B624"/>
    <w:rsid w:val="1C1AB208"/>
    <w:rsid w:val="1C1E25B3"/>
    <w:rsid w:val="1C274ED2"/>
    <w:rsid w:val="1C2A6A90"/>
    <w:rsid w:val="1C2A91F6"/>
    <w:rsid w:val="1C2B6FC0"/>
    <w:rsid w:val="1C31D933"/>
    <w:rsid w:val="1C3611CE"/>
    <w:rsid w:val="1C495291"/>
    <w:rsid w:val="1C499BE6"/>
    <w:rsid w:val="1C52D7CB"/>
    <w:rsid w:val="1C5849E6"/>
    <w:rsid w:val="1C5AB110"/>
    <w:rsid w:val="1C5ACAD1"/>
    <w:rsid w:val="1C6B7DF6"/>
    <w:rsid w:val="1C730ED1"/>
    <w:rsid w:val="1C744ADF"/>
    <w:rsid w:val="1C7976B8"/>
    <w:rsid w:val="1C7D8C56"/>
    <w:rsid w:val="1C845F32"/>
    <w:rsid w:val="1C8954E9"/>
    <w:rsid w:val="1C8C16D9"/>
    <w:rsid w:val="1C9F8ED8"/>
    <w:rsid w:val="1CA151F2"/>
    <w:rsid w:val="1CA984CE"/>
    <w:rsid w:val="1CAC9566"/>
    <w:rsid w:val="1CAD1310"/>
    <w:rsid w:val="1CB78C62"/>
    <w:rsid w:val="1CB8656B"/>
    <w:rsid w:val="1CC0D5C6"/>
    <w:rsid w:val="1CC24A6F"/>
    <w:rsid w:val="1CC2FBB3"/>
    <w:rsid w:val="1CE53880"/>
    <w:rsid w:val="1CE84ABC"/>
    <w:rsid w:val="1CF02FD6"/>
    <w:rsid w:val="1CF6A55C"/>
    <w:rsid w:val="1CF78F92"/>
    <w:rsid w:val="1CFB196D"/>
    <w:rsid w:val="1D017EBD"/>
    <w:rsid w:val="1D0187EF"/>
    <w:rsid w:val="1D04861E"/>
    <w:rsid w:val="1D05DB29"/>
    <w:rsid w:val="1D0C2C80"/>
    <w:rsid w:val="1D0F5C57"/>
    <w:rsid w:val="1D1210DE"/>
    <w:rsid w:val="1D1E30D4"/>
    <w:rsid w:val="1D28D6A2"/>
    <w:rsid w:val="1D2ABEBE"/>
    <w:rsid w:val="1D48B4B2"/>
    <w:rsid w:val="1D4B259D"/>
    <w:rsid w:val="1D605B70"/>
    <w:rsid w:val="1D64E2E0"/>
    <w:rsid w:val="1D6949A6"/>
    <w:rsid w:val="1D6DDC50"/>
    <w:rsid w:val="1D6EE8C3"/>
    <w:rsid w:val="1D75E561"/>
    <w:rsid w:val="1D7FF232"/>
    <w:rsid w:val="1D863531"/>
    <w:rsid w:val="1D89A30C"/>
    <w:rsid w:val="1D8EC54B"/>
    <w:rsid w:val="1D99F4F6"/>
    <w:rsid w:val="1D9D1125"/>
    <w:rsid w:val="1D9EB2CA"/>
    <w:rsid w:val="1D9FA359"/>
    <w:rsid w:val="1DA83066"/>
    <w:rsid w:val="1DAACE07"/>
    <w:rsid w:val="1DAEC8C5"/>
    <w:rsid w:val="1DB179B1"/>
    <w:rsid w:val="1DC63AF1"/>
    <w:rsid w:val="1DC745C4"/>
    <w:rsid w:val="1DC7E804"/>
    <w:rsid w:val="1DCC645A"/>
    <w:rsid w:val="1DD37014"/>
    <w:rsid w:val="1DD97CFC"/>
    <w:rsid w:val="1DDD03D9"/>
    <w:rsid w:val="1DDD0634"/>
    <w:rsid w:val="1DDE4E7C"/>
    <w:rsid w:val="1DE587E7"/>
    <w:rsid w:val="1DEF49CF"/>
    <w:rsid w:val="1DF3C26C"/>
    <w:rsid w:val="1DF6DA55"/>
    <w:rsid w:val="1DF924F3"/>
    <w:rsid w:val="1DF9503D"/>
    <w:rsid w:val="1DFC4835"/>
    <w:rsid w:val="1E03615C"/>
    <w:rsid w:val="1E08E9AB"/>
    <w:rsid w:val="1E0AE589"/>
    <w:rsid w:val="1E0AF245"/>
    <w:rsid w:val="1E0B181E"/>
    <w:rsid w:val="1E124EA0"/>
    <w:rsid w:val="1E16FC55"/>
    <w:rsid w:val="1E1B1EB4"/>
    <w:rsid w:val="1E1D2216"/>
    <w:rsid w:val="1E1E1BFB"/>
    <w:rsid w:val="1E2F3EA5"/>
    <w:rsid w:val="1E3BB3C3"/>
    <w:rsid w:val="1E3E4E6A"/>
    <w:rsid w:val="1E4F675F"/>
    <w:rsid w:val="1E50A9C0"/>
    <w:rsid w:val="1E524CCE"/>
    <w:rsid w:val="1E5DA4A4"/>
    <w:rsid w:val="1E63BF3F"/>
    <w:rsid w:val="1E64CAE6"/>
    <w:rsid w:val="1E7542FE"/>
    <w:rsid w:val="1E7D2829"/>
    <w:rsid w:val="1E8C764A"/>
    <w:rsid w:val="1E8D413C"/>
    <w:rsid w:val="1E906DB9"/>
    <w:rsid w:val="1E9EBB5E"/>
    <w:rsid w:val="1E9EFC08"/>
    <w:rsid w:val="1E9FB052"/>
    <w:rsid w:val="1EABD66E"/>
    <w:rsid w:val="1EB0C8A7"/>
    <w:rsid w:val="1EB26BE8"/>
    <w:rsid w:val="1EB8A8D6"/>
    <w:rsid w:val="1EB8EB43"/>
    <w:rsid w:val="1EB93A72"/>
    <w:rsid w:val="1EC43F19"/>
    <w:rsid w:val="1ED0A6FF"/>
    <w:rsid w:val="1ED75DCD"/>
    <w:rsid w:val="1EEC80C4"/>
    <w:rsid w:val="1F0E2465"/>
    <w:rsid w:val="1F14083C"/>
    <w:rsid w:val="1F16042E"/>
    <w:rsid w:val="1F1667F1"/>
    <w:rsid w:val="1F1853A9"/>
    <w:rsid w:val="1F1B5DC1"/>
    <w:rsid w:val="1F2F9078"/>
    <w:rsid w:val="1F378798"/>
    <w:rsid w:val="1F3998E8"/>
    <w:rsid w:val="1F470327"/>
    <w:rsid w:val="1F48FC04"/>
    <w:rsid w:val="1F4B1842"/>
    <w:rsid w:val="1F4B234C"/>
    <w:rsid w:val="1F53B8E6"/>
    <w:rsid w:val="1F54606D"/>
    <w:rsid w:val="1F5681F5"/>
    <w:rsid w:val="1F5EBA88"/>
    <w:rsid w:val="1F68498E"/>
    <w:rsid w:val="1F6A8540"/>
    <w:rsid w:val="1F6C3955"/>
    <w:rsid w:val="1F786636"/>
    <w:rsid w:val="1F7C021C"/>
    <w:rsid w:val="1F7D811E"/>
    <w:rsid w:val="1F872AEE"/>
    <w:rsid w:val="1F8D8679"/>
    <w:rsid w:val="1F8F44E7"/>
    <w:rsid w:val="1F96F373"/>
    <w:rsid w:val="1F9CDE1B"/>
    <w:rsid w:val="1FA142D4"/>
    <w:rsid w:val="1FB59A45"/>
    <w:rsid w:val="1FB86A7B"/>
    <w:rsid w:val="1FBAA2A9"/>
    <w:rsid w:val="1FBCAD7E"/>
    <w:rsid w:val="1FC1E141"/>
    <w:rsid w:val="1FD2C8DA"/>
    <w:rsid w:val="1FD8E89D"/>
    <w:rsid w:val="1FD95B7C"/>
    <w:rsid w:val="1FDCD0DF"/>
    <w:rsid w:val="1FE44298"/>
    <w:rsid w:val="1FE4FCB3"/>
    <w:rsid w:val="1FE9D4D1"/>
    <w:rsid w:val="1FEE7BF0"/>
    <w:rsid w:val="1FEEF230"/>
    <w:rsid w:val="1FFB2704"/>
    <w:rsid w:val="1FFED578"/>
    <w:rsid w:val="200397CA"/>
    <w:rsid w:val="200A70D9"/>
    <w:rsid w:val="201A55FC"/>
    <w:rsid w:val="2022EAA8"/>
    <w:rsid w:val="2023C177"/>
    <w:rsid w:val="202563E9"/>
    <w:rsid w:val="202569CB"/>
    <w:rsid w:val="20265898"/>
    <w:rsid w:val="202848E2"/>
    <w:rsid w:val="20298644"/>
    <w:rsid w:val="202A240A"/>
    <w:rsid w:val="202BF69C"/>
    <w:rsid w:val="2034D41C"/>
    <w:rsid w:val="203B0BD6"/>
    <w:rsid w:val="203DD10D"/>
    <w:rsid w:val="204435E1"/>
    <w:rsid w:val="2048C1BE"/>
    <w:rsid w:val="2051AF1C"/>
    <w:rsid w:val="2052C9B4"/>
    <w:rsid w:val="20548B88"/>
    <w:rsid w:val="20550AD3"/>
    <w:rsid w:val="2055827B"/>
    <w:rsid w:val="205D6C7B"/>
    <w:rsid w:val="206028F2"/>
    <w:rsid w:val="20607504"/>
    <w:rsid w:val="206CB5C1"/>
    <w:rsid w:val="20754287"/>
    <w:rsid w:val="207C852C"/>
    <w:rsid w:val="20817C62"/>
    <w:rsid w:val="20834FB2"/>
    <w:rsid w:val="20880E43"/>
    <w:rsid w:val="208FFD99"/>
    <w:rsid w:val="20915E71"/>
    <w:rsid w:val="209B9B75"/>
    <w:rsid w:val="20A0E3CD"/>
    <w:rsid w:val="20A3AEE3"/>
    <w:rsid w:val="20A42BB6"/>
    <w:rsid w:val="20C04E2A"/>
    <w:rsid w:val="20CB2731"/>
    <w:rsid w:val="20CE1FC7"/>
    <w:rsid w:val="20DA8578"/>
    <w:rsid w:val="20ED89F4"/>
    <w:rsid w:val="20F2274E"/>
    <w:rsid w:val="20FC6745"/>
    <w:rsid w:val="2102E90C"/>
    <w:rsid w:val="2107C3D2"/>
    <w:rsid w:val="2109EC11"/>
    <w:rsid w:val="2118234D"/>
    <w:rsid w:val="211CECC6"/>
    <w:rsid w:val="21306C2C"/>
    <w:rsid w:val="213EADE9"/>
    <w:rsid w:val="21425888"/>
    <w:rsid w:val="2142C873"/>
    <w:rsid w:val="2147FC42"/>
    <w:rsid w:val="21514994"/>
    <w:rsid w:val="215A0870"/>
    <w:rsid w:val="2167E944"/>
    <w:rsid w:val="216B2677"/>
    <w:rsid w:val="216E0D55"/>
    <w:rsid w:val="216FF7E8"/>
    <w:rsid w:val="2178DD07"/>
    <w:rsid w:val="217FA13E"/>
    <w:rsid w:val="2189E585"/>
    <w:rsid w:val="218AA31D"/>
    <w:rsid w:val="219A4C63"/>
    <w:rsid w:val="219F370A"/>
    <w:rsid w:val="21A0B448"/>
    <w:rsid w:val="21A5A866"/>
    <w:rsid w:val="21A69661"/>
    <w:rsid w:val="21ACF093"/>
    <w:rsid w:val="21AF4195"/>
    <w:rsid w:val="21B7C95E"/>
    <w:rsid w:val="21B89AB9"/>
    <w:rsid w:val="21BCD5D4"/>
    <w:rsid w:val="21BECE60"/>
    <w:rsid w:val="21BFEE25"/>
    <w:rsid w:val="21C000B1"/>
    <w:rsid w:val="21CA4422"/>
    <w:rsid w:val="21CC63B7"/>
    <w:rsid w:val="21CD1196"/>
    <w:rsid w:val="21CF4DD5"/>
    <w:rsid w:val="21D4DA20"/>
    <w:rsid w:val="21D66175"/>
    <w:rsid w:val="21D78A46"/>
    <w:rsid w:val="21E4F55F"/>
    <w:rsid w:val="21ECB36B"/>
    <w:rsid w:val="21F9BB1B"/>
    <w:rsid w:val="21FDA60E"/>
    <w:rsid w:val="2200FF88"/>
    <w:rsid w:val="22027FF6"/>
    <w:rsid w:val="220EBAA3"/>
    <w:rsid w:val="220F3CE9"/>
    <w:rsid w:val="2210BFB0"/>
    <w:rsid w:val="2210D8AD"/>
    <w:rsid w:val="2214075B"/>
    <w:rsid w:val="22177D8E"/>
    <w:rsid w:val="22194C30"/>
    <w:rsid w:val="2219B3E9"/>
    <w:rsid w:val="221FECC8"/>
    <w:rsid w:val="2229FCEC"/>
    <w:rsid w:val="22387388"/>
    <w:rsid w:val="224916E7"/>
    <w:rsid w:val="2253B61F"/>
    <w:rsid w:val="225B967C"/>
    <w:rsid w:val="226647CC"/>
    <w:rsid w:val="2268618D"/>
    <w:rsid w:val="2269903D"/>
    <w:rsid w:val="22780F51"/>
    <w:rsid w:val="227C1608"/>
    <w:rsid w:val="22895A55"/>
    <w:rsid w:val="228C012F"/>
    <w:rsid w:val="228E6EE9"/>
    <w:rsid w:val="2293BC6A"/>
    <w:rsid w:val="229741F4"/>
    <w:rsid w:val="22978A1E"/>
    <w:rsid w:val="229B6D7A"/>
    <w:rsid w:val="229EFA7D"/>
    <w:rsid w:val="22A7C25B"/>
    <w:rsid w:val="22AD9EBD"/>
    <w:rsid w:val="22AE3390"/>
    <w:rsid w:val="22B1F4FD"/>
    <w:rsid w:val="22B76AE0"/>
    <w:rsid w:val="22BBB50B"/>
    <w:rsid w:val="22BCD2B4"/>
    <w:rsid w:val="22C0EACC"/>
    <w:rsid w:val="22C95A43"/>
    <w:rsid w:val="22D013F2"/>
    <w:rsid w:val="22D70795"/>
    <w:rsid w:val="22DE168F"/>
    <w:rsid w:val="22F20481"/>
    <w:rsid w:val="22F28D5D"/>
    <w:rsid w:val="22F64B21"/>
    <w:rsid w:val="230512C0"/>
    <w:rsid w:val="230E7306"/>
    <w:rsid w:val="23155049"/>
    <w:rsid w:val="2316785D"/>
    <w:rsid w:val="23169039"/>
    <w:rsid w:val="2317F093"/>
    <w:rsid w:val="2319D8CE"/>
    <w:rsid w:val="2328D399"/>
    <w:rsid w:val="233E72CD"/>
    <w:rsid w:val="234497B6"/>
    <w:rsid w:val="234B37B8"/>
    <w:rsid w:val="23570437"/>
    <w:rsid w:val="235C9D31"/>
    <w:rsid w:val="23621B53"/>
    <w:rsid w:val="236A9B74"/>
    <w:rsid w:val="236BAC87"/>
    <w:rsid w:val="236BCD9B"/>
    <w:rsid w:val="2371E85A"/>
    <w:rsid w:val="23744368"/>
    <w:rsid w:val="237A9F44"/>
    <w:rsid w:val="23847869"/>
    <w:rsid w:val="238C413F"/>
    <w:rsid w:val="238FAF14"/>
    <w:rsid w:val="23A47193"/>
    <w:rsid w:val="23A5FF41"/>
    <w:rsid w:val="23B51113"/>
    <w:rsid w:val="23B80CFF"/>
    <w:rsid w:val="23C07402"/>
    <w:rsid w:val="23C260DE"/>
    <w:rsid w:val="23C5BE78"/>
    <w:rsid w:val="23D29C6F"/>
    <w:rsid w:val="23D445AB"/>
    <w:rsid w:val="23DA38BF"/>
    <w:rsid w:val="23E983D2"/>
    <w:rsid w:val="23EE5790"/>
    <w:rsid w:val="23F42617"/>
    <w:rsid w:val="23FC8BA9"/>
    <w:rsid w:val="240000CC"/>
    <w:rsid w:val="2400C52A"/>
    <w:rsid w:val="240570CB"/>
    <w:rsid w:val="240DC1E9"/>
    <w:rsid w:val="2412F99A"/>
    <w:rsid w:val="2431293B"/>
    <w:rsid w:val="2432F33A"/>
    <w:rsid w:val="2437E497"/>
    <w:rsid w:val="243A271A"/>
    <w:rsid w:val="244035D9"/>
    <w:rsid w:val="2449BBF8"/>
    <w:rsid w:val="244B1C5F"/>
    <w:rsid w:val="2450CCFA"/>
    <w:rsid w:val="24574719"/>
    <w:rsid w:val="245D677E"/>
    <w:rsid w:val="2466EE9C"/>
    <w:rsid w:val="246DB887"/>
    <w:rsid w:val="2471B817"/>
    <w:rsid w:val="24721594"/>
    <w:rsid w:val="247A8715"/>
    <w:rsid w:val="24859669"/>
    <w:rsid w:val="2488310F"/>
    <w:rsid w:val="24AB1541"/>
    <w:rsid w:val="24AC26E9"/>
    <w:rsid w:val="24AEBEFA"/>
    <w:rsid w:val="24BA6D50"/>
    <w:rsid w:val="24C04479"/>
    <w:rsid w:val="24CA27D0"/>
    <w:rsid w:val="24D8633D"/>
    <w:rsid w:val="24DB8793"/>
    <w:rsid w:val="24F21796"/>
    <w:rsid w:val="24F2239C"/>
    <w:rsid w:val="24F40EF6"/>
    <w:rsid w:val="250763EB"/>
    <w:rsid w:val="25112453"/>
    <w:rsid w:val="251702A7"/>
    <w:rsid w:val="25171957"/>
    <w:rsid w:val="251A2126"/>
    <w:rsid w:val="252BFC24"/>
    <w:rsid w:val="252C95B2"/>
    <w:rsid w:val="25320A04"/>
    <w:rsid w:val="253649F9"/>
    <w:rsid w:val="25378D9A"/>
    <w:rsid w:val="2541F9D0"/>
    <w:rsid w:val="25485D45"/>
    <w:rsid w:val="254A5278"/>
    <w:rsid w:val="2551A9BF"/>
    <w:rsid w:val="25549E29"/>
    <w:rsid w:val="2555B573"/>
    <w:rsid w:val="255935EA"/>
    <w:rsid w:val="2559FA5C"/>
    <w:rsid w:val="255E292C"/>
    <w:rsid w:val="255E9B7A"/>
    <w:rsid w:val="255FE560"/>
    <w:rsid w:val="2569CDC5"/>
    <w:rsid w:val="256B97B9"/>
    <w:rsid w:val="25738025"/>
    <w:rsid w:val="257E9923"/>
    <w:rsid w:val="25800A72"/>
    <w:rsid w:val="2582D91B"/>
    <w:rsid w:val="258826BA"/>
    <w:rsid w:val="258A57D6"/>
    <w:rsid w:val="258B56E1"/>
    <w:rsid w:val="25949A23"/>
    <w:rsid w:val="25A685DA"/>
    <w:rsid w:val="25B7616B"/>
    <w:rsid w:val="25B8E9CD"/>
    <w:rsid w:val="25BF21A8"/>
    <w:rsid w:val="25C0FB17"/>
    <w:rsid w:val="25C2905F"/>
    <w:rsid w:val="25CB45AF"/>
    <w:rsid w:val="25CCF99C"/>
    <w:rsid w:val="25D7396C"/>
    <w:rsid w:val="25E3A2C8"/>
    <w:rsid w:val="25E3E70D"/>
    <w:rsid w:val="25E91AF9"/>
    <w:rsid w:val="25F7D719"/>
    <w:rsid w:val="25FA62F5"/>
    <w:rsid w:val="25FBA880"/>
    <w:rsid w:val="25FBBEBF"/>
    <w:rsid w:val="2603D11F"/>
    <w:rsid w:val="2609C949"/>
    <w:rsid w:val="26168EEE"/>
    <w:rsid w:val="26238770"/>
    <w:rsid w:val="26243463"/>
    <w:rsid w:val="262A0658"/>
    <w:rsid w:val="262BEF02"/>
    <w:rsid w:val="262C27A9"/>
    <w:rsid w:val="262C3F78"/>
    <w:rsid w:val="2630281B"/>
    <w:rsid w:val="26358FE9"/>
    <w:rsid w:val="2639A962"/>
    <w:rsid w:val="263A4F4F"/>
    <w:rsid w:val="263D781B"/>
    <w:rsid w:val="26413C10"/>
    <w:rsid w:val="26467C6C"/>
    <w:rsid w:val="26476E4F"/>
    <w:rsid w:val="26498618"/>
    <w:rsid w:val="264A8F5B"/>
    <w:rsid w:val="26585685"/>
    <w:rsid w:val="26678590"/>
    <w:rsid w:val="2668FE72"/>
    <w:rsid w:val="266C58F4"/>
    <w:rsid w:val="268467B1"/>
    <w:rsid w:val="268477ED"/>
    <w:rsid w:val="26850AE2"/>
    <w:rsid w:val="2693ED22"/>
    <w:rsid w:val="2696ACFB"/>
    <w:rsid w:val="269A7171"/>
    <w:rsid w:val="26AAC48E"/>
    <w:rsid w:val="26AAC7F3"/>
    <w:rsid w:val="26CB909A"/>
    <w:rsid w:val="26D0008C"/>
    <w:rsid w:val="26D0038C"/>
    <w:rsid w:val="26D2CECF"/>
    <w:rsid w:val="26D6224A"/>
    <w:rsid w:val="26D7A2A3"/>
    <w:rsid w:val="26D9437E"/>
    <w:rsid w:val="26E2357F"/>
    <w:rsid w:val="26EE35D6"/>
    <w:rsid w:val="2701B052"/>
    <w:rsid w:val="270E0FA1"/>
    <w:rsid w:val="27143B62"/>
    <w:rsid w:val="272B8907"/>
    <w:rsid w:val="272BE0B8"/>
    <w:rsid w:val="272E741B"/>
    <w:rsid w:val="27384AC2"/>
    <w:rsid w:val="273BD5E6"/>
    <w:rsid w:val="2742F4C0"/>
    <w:rsid w:val="2743A78D"/>
    <w:rsid w:val="2745D14E"/>
    <w:rsid w:val="27512755"/>
    <w:rsid w:val="275374B9"/>
    <w:rsid w:val="2754EB4B"/>
    <w:rsid w:val="2755891F"/>
    <w:rsid w:val="27563DDA"/>
    <w:rsid w:val="27565FEB"/>
    <w:rsid w:val="27580149"/>
    <w:rsid w:val="2759C837"/>
    <w:rsid w:val="27670AC5"/>
    <w:rsid w:val="276A82B0"/>
    <w:rsid w:val="276B6774"/>
    <w:rsid w:val="276B775C"/>
    <w:rsid w:val="27716C08"/>
    <w:rsid w:val="27733680"/>
    <w:rsid w:val="27770492"/>
    <w:rsid w:val="27964E0B"/>
    <w:rsid w:val="27B205B6"/>
    <w:rsid w:val="27BC4B17"/>
    <w:rsid w:val="27BCE300"/>
    <w:rsid w:val="27C79BD5"/>
    <w:rsid w:val="27C99029"/>
    <w:rsid w:val="27CBA74D"/>
    <w:rsid w:val="27E3E1A1"/>
    <w:rsid w:val="27EF971F"/>
    <w:rsid w:val="27F74C5F"/>
    <w:rsid w:val="28003296"/>
    <w:rsid w:val="28030AA0"/>
    <w:rsid w:val="2803CA70"/>
    <w:rsid w:val="280930C3"/>
    <w:rsid w:val="280D3124"/>
    <w:rsid w:val="281C0D92"/>
    <w:rsid w:val="28219CED"/>
    <w:rsid w:val="2825FB25"/>
    <w:rsid w:val="282B2E72"/>
    <w:rsid w:val="282DDF6C"/>
    <w:rsid w:val="2833FEB9"/>
    <w:rsid w:val="283698A3"/>
    <w:rsid w:val="283BF99A"/>
    <w:rsid w:val="28425F9B"/>
    <w:rsid w:val="28427DAB"/>
    <w:rsid w:val="2849465B"/>
    <w:rsid w:val="284B52C9"/>
    <w:rsid w:val="28518E67"/>
    <w:rsid w:val="285443F4"/>
    <w:rsid w:val="28586D50"/>
    <w:rsid w:val="285D7BFB"/>
    <w:rsid w:val="2861A4BC"/>
    <w:rsid w:val="286A25F1"/>
    <w:rsid w:val="286E380E"/>
    <w:rsid w:val="28776941"/>
    <w:rsid w:val="287CEB79"/>
    <w:rsid w:val="287F8D20"/>
    <w:rsid w:val="2882A8D4"/>
    <w:rsid w:val="2883D7C8"/>
    <w:rsid w:val="2889AC84"/>
    <w:rsid w:val="2889D187"/>
    <w:rsid w:val="288EF429"/>
    <w:rsid w:val="28907B42"/>
    <w:rsid w:val="28916D2E"/>
    <w:rsid w:val="2891981C"/>
    <w:rsid w:val="28AED0EC"/>
    <w:rsid w:val="28C0559E"/>
    <w:rsid w:val="28C557CB"/>
    <w:rsid w:val="28CA447C"/>
    <w:rsid w:val="28D42B35"/>
    <w:rsid w:val="28D5F968"/>
    <w:rsid w:val="28DA16D6"/>
    <w:rsid w:val="28FC2AD8"/>
    <w:rsid w:val="28FFAE4D"/>
    <w:rsid w:val="290890CF"/>
    <w:rsid w:val="29186F2B"/>
    <w:rsid w:val="2919BE13"/>
    <w:rsid w:val="291B85D5"/>
    <w:rsid w:val="291DD5A6"/>
    <w:rsid w:val="29254A16"/>
    <w:rsid w:val="2932EBC0"/>
    <w:rsid w:val="2935763C"/>
    <w:rsid w:val="2937A1CF"/>
    <w:rsid w:val="293E18F9"/>
    <w:rsid w:val="29402D32"/>
    <w:rsid w:val="29470D51"/>
    <w:rsid w:val="2949DDA1"/>
    <w:rsid w:val="294F2D33"/>
    <w:rsid w:val="29595969"/>
    <w:rsid w:val="29646A11"/>
    <w:rsid w:val="29772780"/>
    <w:rsid w:val="297A44DC"/>
    <w:rsid w:val="2982301D"/>
    <w:rsid w:val="29874158"/>
    <w:rsid w:val="2987D616"/>
    <w:rsid w:val="29927A8D"/>
    <w:rsid w:val="299ECAFF"/>
    <w:rsid w:val="29A58921"/>
    <w:rsid w:val="29ADABCC"/>
    <w:rsid w:val="29AE886C"/>
    <w:rsid w:val="29AF0B41"/>
    <w:rsid w:val="29AF2A8C"/>
    <w:rsid w:val="29BF1E46"/>
    <w:rsid w:val="29C20D4E"/>
    <w:rsid w:val="29C796BB"/>
    <w:rsid w:val="29D0B86B"/>
    <w:rsid w:val="29DB8816"/>
    <w:rsid w:val="29EB7CB4"/>
    <w:rsid w:val="29EC30C2"/>
    <w:rsid w:val="29F01969"/>
    <w:rsid w:val="2A08F658"/>
    <w:rsid w:val="2A09A4DB"/>
    <w:rsid w:val="2A0A6F91"/>
    <w:rsid w:val="2A114704"/>
    <w:rsid w:val="2A124A59"/>
    <w:rsid w:val="2A149113"/>
    <w:rsid w:val="2A1A48D9"/>
    <w:rsid w:val="2A279186"/>
    <w:rsid w:val="2A286CEA"/>
    <w:rsid w:val="2A2BF1D8"/>
    <w:rsid w:val="2A3F6B7F"/>
    <w:rsid w:val="2A452ED6"/>
    <w:rsid w:val="2A489842"/>
    <w:rsid w:val="2A4BF602"/>
    <w:rsid w:val="2A51E566"/>
    <w:rsid w:val="2A542945"/>
    <w:rsid w:val="2A55CDF4"/>
    <w:rsid w:val="2A61282C"/>
    <w:rsid w:val="2A64B839"/>
    <w:rsid w:val="2A6BBBBA"/>
    <w:rsid w:val="2A6F26B7"/>
    <w:rsid w:val="2A703294"/>
    <w:rsid w:val="2A78E0ED"/>
    <w:rsid w:val="2A85581F"/>
    <w:rsid w:val="2A898A00"/>
    <w:rsid w:val="2A8C1A73"/>
    <w:rsid w:val="2A9236D9"/>
    <w:rsid w:val="2A9399FB"/>
    <w:rsid w:val="2A99D661"/>
    <w:rsid w:val="2A9C1EAF"/>
    <w:rsid w:val="2AA43A85"/>
    <w:rsid w:val="2AA8B38D"/>
    <w:rsid w:val="2AAB246E"/>
    <w:rsid w:val="2AABE11A"/>
    <w:rsid w:val="2ACCA902"/>
    <w:rsid w:val="2ACCF243"/>
    <w:rsid w:val="2ACE2E47"/>
    <w:rsid w:val="2AD027E4"/>
    <w:rsid w:val="2AD30B77"/>
    <w:rsid w:val="2AD44554"/>
    <w:rsid w:val="2AD825DE"/>
    <w:rsid w:val="2ADC5700"/>
    <w:rsid w:val="2ADD3A6C"/>
    <w:rsid w:val="2AE073B5"/>
    <w:rsid w:val="2AE1977A"/>
    <w:rsid w:val="2AE35C4E"/>
    <w:rsid w:val="2AE3D3CC"/>
    <w:rsid w:val="2AE4F769"/>
    <w:rsid w:val="2AEA2AA8"/>
    <w:rsid w:val="2AF68614"/>
    <w:rsid w:val="2B0EEABC"/>
    <w:rsid w:val="2B107001"/>
    <w:rsid w:val="2B110C99"/>
    <w:rsid w:val="2B1CCA77"/>
    <w:rsid w:val="2B22243B"/>
    <w:rsid w:val="2B24ADE5"/>
    <w:rsid w:val="2B26D4BF"/>
    <w:rsid w:val="2B29C908"/>
    <w:rsid w:val="2B2A4FC4"/>
    <w:rsid w:val="2B2EF392"/>
    <w:rsid w:val="2B314462"/>
    <w:rsid w:val="2B370264"/>
    <w:rsid w:val="2B38EF2C"/>
    <w:rsid w:val="2B4413A2"/>
    <w:rsid w:val="2B4439A2"/>
    <w:rsid w:val="2B4EC943"/>
    <w:rsid w:val="2B4F00C8"/>
    <w:rsid w:val="2B50A97B"/>
    <w:rsid w:val="2B517BF4"/>
    <w:rsid w:val="2B53D3EC"/>
    <w:rsid w:val="2B5A87E2"/>
    <w:rsid w:val="2B5B0ACE"/>
    <w:rsid w:val="2B666FC9"/>
    <w:rsid w:val="2B6ECD23"/>
    <w:rsid w:val="2B7669CD"/>
    <w:rsid w:val="2B78826B"/>
    <w:rsid w:val="2B7D0FFD"/>
    <w:rsid w:val="2B825BBF"/>
    <w:rsid w:val="2B85970E"/>
    <w:rsid w:val="2B85D960"/>
    <w:rsid w:val="2B86BA63"/>
    <w:rsid w:val="2B8BE9CA"/>
    <w:rsid w:val="2B8D1C1B"/>
    <w:rsid w:val="2B8DD9EB"/>
    <w:rsid w:val="2B93D4DE"/>
    <w:rsid w:val="2B94A180"/>
    <w:rsid w:val="2B99A119"/>
    <w:rsid w:val="2B9E4308"/>
    <w:rsid w:val="2B9EBF28"/>
    <w:rsid w:val="2BB21BD9"/>
    <w:rsid w:val="2BB94718"/>
    <w:rsid w:val="2BBA19BF"/>
    <w:rsid w:val="2BBD02BB"/>
    <w:rsid w:val="2BBD5A10"/>
    <w:rsid w:val="2BBD75CA"/>
    <w:rsid w:val="2BC65095"/>
    <w:rsid w:val="2BC76AE0"/>
    <w:rsid w:val="2BCF5925"/>
    <w:rsid w:val="2BCFBA58"/>
    <w:rsid w:val="2BD1BB72"/>
    <w:rsid w:val="2BD34A2B"/>
    <w:rsid w:val="2BD715B2"/>
    <w:rsid w:val="2BDAF9CC"/>
    <w:rsid w:val="2BE50EB7"/>
    <w:rsid w:val="2BE9ABB6"/>
    <w:rsid w:val="2BEBC522"/>
    <w:rsid w:val="2BECBE91"/>
    <w:rsid w:val="2BEE574E"/>
    <w:rsid w:val="2BEE9A39"/>
    <w:rsid w:val="2BFBC147"/>
    <w:rsid w:val="2C075EBD"/>
    <w:rsid w:val="2C0A4687"/>
    <w:rsid w:val="2C0B7412"/>
    <w:rsid w:val="2C0E524C"/>
    <w:rsid w:val="2C134679"/>
    <w:rsid w:val="2C154762"/>
    <w:rsid w:val="2C165234"/>
    <w:rsid w:val="2C1D1936"/>
    <w:rsid w:val="2C1E70C7"/>
    <w:rsid w:val="2C21105A"/>
    <w:rsid w:val="2C224542"/>
    <w:rsid w:val="2C2567CA"/>
    <w:rsid w:val="2C25E8CF"/>
    <w:rsid w:val="2C2743D4"/>
    <w:rsid w:val="2C607B84"/>
    <w:rsid w:val="2C668D0D"/>
    <w:rsid w:val="2C6721B7"/>
    <w:rsid w:val="2C67A131"/>
    <w:rsid w:val="2C6CCCA2"/>
    <w:rsid w:val="2C72C3CE"/>
    <w:rsid w:val="2C77F300"/>
    <w:rsid w:val="2C77F74D"/>
    <w:rsid w:val="2C790ACD"/>
    <w:rsid w:val="2C802C31"/>
    <w:rsid w:val="2C853FB6"/>
    <w:rsid w:val="2C8A6EA9"/>
    <w:rsid w:val="2C93C9EB"/>
    <w:rsid w:val="2C941287"/>
    <w:rsid w:val="2C9C195E"/>
    <w:rsid w:val="2C9EB9CB"/>
    <w:rsid w:val="2CA44628"/>
    <w:rsid w:val="2CA63E4A"/>
    <w:rsid w:val="2CACA6A3"/>
    <w:rsid w:val="2CC45A5D"/>
    <w:rsid w:val="2CC9F38B"/>
    <w:rsid w:val="2CCE24B3"/>
    <w:rsid w:val="2CD2F5A3"/>
    <w:rsid w:val="2CD86887"/>
    <w:rsid w:val="2CDCB743"/>
    <w:rsid w:val="2CE3D40A"/>
    <w:rsid w:val="2CEF7EB5"/>
    <w:rsid w:val="2CEFA44D"/>
    <w:rsid w:val="2CF15147"/>
    <w:rsid w:val="2CF96436"/>
    <w:rsid w:val="2D009C0C"/>
    <w:rsid w:val="2D013D20"/>
    <w:rsid w:val="2D01CDA2"/>
    <w:rsid w:val="2D08592D"/>
    <w:rsid w:val="2D151C30"/>
    <w:rsid w:val="2D21A9C1"/>
    <w:rsid w:val="2D2437D9"/>
    <w:rsid w:val="2D2652E7"/>
    <w:rsid w:val="2D26F428"/>
    <w:rsid w:val="2D2711A8"/>
    <w:rsid w:val="2D2786DE"/>
    <w:rsid w:val="2D48FF86"/>
    <w:rsid w:val="2D51618C"/>
    <w:rsid w:val="2D53CDD6"/>
    <w:rsid w:val="2D54FC46"/>
    <w:rsid w:val="2D663A27"/>
    <w:rsid w:val="2D66A289"/>
    <w:rsid w:val="2D68A93C"/>
    <w:rsid w:val="2D6E2C6D"/>
    <w:rsid w:val="2D72E613"/>
    <w:rsid w:val="2D73A983"/>
    <w:rsid w:val="2D79A5DD"/>
    <w:rsid w:val="2D7AE463"/>
    <w:rsid w:val="2D83B06D"/>
    <w:rsid w:val="2D841355"/>
    <w:rsid w:val="2D988F32"/>
    <w:rsid w:val="2D9C58FB"/>
    <w:rsid w:val="2DA206BE"/>
    <w:rsid w:val="2DA996C8"/>
    <w:rsid w:val="2DAC2AB1"/>
    <w:rsid w:val="2DAFC610"/>
    <w:rsid w:val="2DB55BD1"/>
    <w:rsid w:val="2DB9F4AF"/>
    <w:rsid w:val="2DC90A5E"/>
    <w:rsid w:val="2DCA6D68"/>
    <w:rsid w:val="2DCAF336"/>
    <w:rsid w:val="2DCBB309"/>
    <w:rsid w:val="2DD1CC62"/>
    <w:rsid w:val="2DE2B992"/>
    <w:rsid w:val="2DE2C8AE"/>
    <w:rsid w:val="2DE381DC"/>
    <w:rsid w:val="2DF4C22F"/>
    <w:rsid w:val="2DF570AA"/>
    <w:rsid w:val="2DF81B66"/>
    <w:rsid w:val="2DFE3930"/>
    <w:rsid w:val="2E041319"/>
    <w:rsid w:val="2E0EEF34"/>
    <w:rsid w:val="2E251AB7"/>
    <w:rsid w:val="2E2E6A76"/>
    <w:rsid w:val="2E31B172"/>
    <w:rsid w:val="2E327DBB"/>
    <w:rsid w:val="2E32F236"/>
    <w:rsid w:val="2E36EB42"/>
    <w:rsid w:val="2E36FA6C"/>
    <w:rsid w:val="2E387939"/>
    <w:rsid w:val="2E3A2294"/>
    <w:rsid w:val="2E3A2FFD"/>
    <w:rsid w:val="2E3EBD5B"/>
    <w:rsid w:val="2E42012F"/>
    <w:rsid w:val="2E458F5D"/>
    <w:rsid w:val="2E45F406"/>
    <w:rsid w:val="2E491B4A"/>
    <w:rsid w:val="2E4C2BA2"/>
    <w:rsid w:val="2E5342F4"/>
    <w:rsid w:val="2E59B09F"/>
    <w:rsid w:val="2E5C56E1"/>
    <w:rsid w:val="2E5DAA18"/>
    <w:rsid w:val="2E602FE6"/>
    <w:rsid w:val="2E64E4B8"/>
    <w:rsid w:val="2E697973"/>
    <w:rsid w:val="2E720A68"/>
    <w:rsid w:val="2E7FE3FD"/>
    <w:rsid w:val="2E815EFD"/>
    <w:rsid w:val="2E870702"/>
    <w:rsid w:val="2E8E74D2"/>
    <w:rsid w:val="2E9DA33B"/>
    <w:rsid w:val="2EA29CF0"/>
    <w:rsid w:val="2EA29FCD"/>
    <w:rsid w:val="2EB2B798"/>
    <w:rsid w:val="2EB7A0EF"/>
    <w:rsid w:val="2EBD7A22"/>
    <w:rsid w:val="2EC78658"/>
    <w:rsid w:val="2EC9F02E"/>
    <w:rsid w:val="2ED0E0EE"/>
    <w:rsid w:val="2ED5C2B3"/>
    <w:rsid w:val="2ED6E87E"/>
    <w:rsid w:val="2EEA0E9D"/>
    <w:rsid w:val="2EEAE85B"/>
    <w:rsid w:val="2EF05651"/>
    <w:rsid w:val="2EF2F9A2"/>
    <w:rsid w:val="2EF48D18"/>
    <w:rsid w:val="2EFF7749"/>
    <w:rsid w:val="2F047AD7"/>
    <w:rsid w:val="2F0A9DFF"/>
    <w:rsid w:val="2F0CF617"/>
    <w:rsid w:val="2F0FB046"/>
    <w:rsid w:val="2F108DD6"/>
    <w:rsid w:val="2F14016D"/>
    <w:rsid w:val="2F14EF2B"/>
    <w:rsid w:val="2F16DB45"/>
    <w:rsid w:val="2F1B3736"/>
    <w:rsid w:val="2F1CEF58"/>
    <w:rsid w:val="2F1D7A60"/>
    <w:rsid w:val="2F204B76"/>
    <w:rsid w:val="2F24A4A9"/>
    <w:rsid w:val="2F2E2E04"/>
    <w:rsid w:val="2F34A31B"/>
    <w:rsid w:val="2F35AD45"/>
    <w:rsid w:val="2F3C163F"/>
    <w:rsid w:val="2F41283E"/>
    <w:rsid w:val="2F48699C"/>
    <w:rsid w:val="2F4D6820"/>
    <w:rsid w:val="2F4F2DB1"/>
    <w:rsid w:val="2F550130"/>
    <w:rsid w:val="2F588197"/>
    <w:rsid w:val="2F5C4B87"/>
    <w:rsid w:val="2F5C809D"/>
    <w:rsid w:val="2F61786C"/>
    <w:rsid w:val="2F61850B"/>
    <w:rsid w:val="2F692EA8"/>
    <w:rsid w:val="2F74DE4D"/>
    <w:rsid w:val="2F75DA71"/>
    <w:rsid w:val="2F7DF76F"/>
    <w:rsid w:val="2F7E8DA6"/>
    <w:rsid w:val="2F8D13A6"/>
    <w:rsid w:val="2F901931"/>
    <w:rsid w:val="2F951C7E"/>
    <w:rsid w:val="2F978431"/>
    <w:rsid w:val="2F9852D9"/>
    <w:rsid w:val="2F9993BD"/>
    <w:rsid w:val="2FA1E72D"/>
    <w:rsid w:val="2FC39835"/>
    <w:rsid w:val="2FCC5A43"/>
    <w:rsid w:val="2FD0E2BD"/>
    <w:rsid w:val="2FD1C435"/>
    <w:rsid w:val="2FDE38D1"/>
    <w:rsid w:val="2FDE55A8"/>
    <w:rsid w:val="2FEC1F6B"/>
    <w:rsid w:val="2FF3470B"/>
    <w:rsid w:val="2FF47603"/>
    <w:rsid w:val="2FF8EE78"/>
    <w:rsid w:val="2FF99B95"/>
    <w:rsid w:val="2FFDD10E"/>
    <w:rsid w:val="3001891B"/>
    <w:rsid w:val="3003351A"/>
    <w:rsid w:val="300367A8"/>
    <w:rsid w:val="301687D8"/>
    <w:rsid w:val="3019A0F0"/>
    <w:rsid w:val="301B2776"/>
    <w:rsid w:val="30201C1C"/>
    <w:rsid w:val="30265FF1"/>
    <w:rsid w:val="302F4D31"/>
    <w:rsid w:val="303319CF"/>
    <w:rsid w:val="303B81BF"/>
    <w:rsid w:val="303C7844"/>
    <w:rsid w:val="303FBE7A"/>
    <w:rsid w:val="303FF9EF"/>
    <w:rsid w:val="30488E84"/>
    <w:rsid w:val="30519D60"/>
    <w:rsid w:val="30577DE9"/>
    <w:rsid w:val="30596108"/>
    <w:rsid w:val="3070DAA9"/>
    <w:rsid w:val="30758115"/>
    <w:rsid w:val="307C7FE2"/>
    <w:rsid w:val="307D8501"/>
    <w:rsid w:val="3082C5A5"/>
    <w:rsid w:val="3084A6A3"/>
    <w:rsid w:val="308607D7"/>
    <w:rsid w:val="308B3A92"/>
    <w:rsid w:val="308E7189"/>
    <w:rsid w:val="308F13CF"/>
    <w:rsid w:val="3092263C"/>
    <w:rsid w:val="309797E4"/>
    <w:rsid w:val="30A564B9"/>
    <w:rsid w:val="30A8A7B8"/>
    <w:rsid w:val="30AA3F68"/>
    <w:rsid w:val="30AE152F"/>
    <w:rsid w:val="30B44ABB"/>
    <w:rsid w:val="30B68ACD"/>
    <w:rsid w:val="30B997EC"/>
    <w:rsid w:val="30BD05C9"/>
    <w:rsid w:val="30C2FA5A"/>
    <w:rsid w:val="30C48EFF"/>
    <w:rsid w:val="30C4F758"/>
    <w:rsid w:val="30CC1CC6"/>
    <w:rsid w:val="30D86D70"/>
    <w:rsid w:val="30DBA2FD"/>
    <w:rsid w:val="30DE2FAF"/>
    <w:rsid w:val="30E16ACB"/>
    <w:rsid w:val="30E49C85"/>
    <w:rsid w:val="30EAA27C"/>
    <w:rsid w:val="30F022F8"/>
    <w:rsid w:val="30F4F283"/>
    <w:rsid w:val="30F8E36C"/>
    <w:rsid w:val="30F95814"/>
    <w:rsid w:val="3106BF25"/>
    <w:rsid w:val="31128CDA"/>
    <w:rsid w:val="31175E49"/>
    <w:rsid w:val="311D576B"/>
    <w:rsid w:val="311DCA55"/>
    <w:rsid w:val="311E1C49"/>
    <w:rsid w:val="312C239E"/>
    <w:rsid w:val="312F99B5"/>
    <w:rsid w:val="3133B27D"/>
    <w:rsid w:val="31437F5D"/>
    <w:rsid w:val="314946BD"/>
    <w:rsid w:val="314E7D7C"/>
    <w:rsid w:val="314E9F6E"/>
    <w:rsid w:val="315208B2"/>
    <w:rsid w:val="31538A5D"/>
    <w:rsid w:val="3157B4E4"/>
    <w:rsid w:val="31622B1D"/>
    <w:rsid w:val="316E02D1"/>
    <w:rsid w:val="316E9B2E"/>
    <w:rsid w:val="31712320"/>
    <w:rsid w:val="3171A5CF"/>
    <w:rsid w:val="3171B46B"/>
    <w:rsid w:val="317E5A3F"/>
    <w:rsid w:val="317F92A7"/>
    <w:rsid w:val="31841206"/>
    <w:rsid w:val="3184B16F"/>
    <w:rsid w:val="318D4202"/>
    <w:rsid w:val="318D8CFB"/>
    <w:rsid w:val="31912938"/>
    <w:rsid w:val="3194B79F"/>
    <w:rsid w:val="31962DB3"/>
    <w:rsid w:val="3199894A"/>
    <w:rsid w:val="31A27D0F"/>
    <w:rsid w:val="31A42E65"/>
    <w:rsid w:val="31A5391D"/>
    <w:rsid w:val="31A83A3D"/>
    <w:rsid w:val="31A9F5BF"/>
    <w:rsid w:val="31AC6213"/>
    <w:rsid w:val="31AF5058"/>
    <w:rsid w:val="31B37B26"/>
    <w:rsid w:val="31BFEAD5"/>
    <w:rsid w:val="31C578D3"/>
    <w:rsid w:val="31C8A516"/>
    <w:rsid w:val="31DC6299"/>
    <w:rsid w:val="31E9654D"/>
    <w:rsid w:val="31EF35A8"/>
    <w:rsid w:val="320093BA"/>
    <w:rsid w:val="320136AB"/>
    <w:rsid w:val="3208EB34"/>
    <w:rsid w:val="320F3495"/>
    <w:rsid w:val="321019C6"/>
    <w:rsid w:val="32161C65"/>
    <w:rsid w:val="32190F5A"/>
    <w:rsid w:val="321AA032"/>
    <w:rsid w:val="32243044"/>
    <w:rsid w:val="3227E06E"/>
    <w:rsid w:val="32295544"/>
    <w:rsid w:val="3230D15F"/>
    <w:rsid w:val="3233FE82"/>
    <w:rsid w:val="3238CA00"/>
    <w:rsid w:val="323C5E28"/>
    <w:rsid w:val="3240C076"/>
    <w:rsid w:val="3243CEEE"/>
    <w:rsid w:val="324DA3E8"/>
    <w:rsid w:val="325198BB"/>
    <w:rsid w:val="325A0837"/>
    <w:rsid w:val="326D4A27"/>
    <w:rsid w:val="32709F83"/>
    <w:rsid w:val="3276241C"/>
    <w:rsid w:val="3278A3B2"/>
    <w:rsid w:val="32795E05"/>
    <w:rsid w:val="327C7058"/>
    <w:rsid w:val="3280A1DB"/>
    <w:rsid w:val="3282DC3E"/>
    <w:rsid w:val="329051DE"/>
    <w:rsid w:val="3298CA56"/>
    <w:rsid w:val="329A3C02"/>
    <w:rsid w:val="32A42342"/>
    <w:rsid w:val="32A85D86"/>
    <w:rsid w:val="32B3F7E4"/>
    <w:rsid w:val="32BAD4DF"/>
    <w:rsid w:val="32C0B85D"/>
    <w:rsid w:val="32C27F74"/>
    <w:rsid w:val="32C5AE40"/>
    <w:rsid w:val="32CBD116"/>
    <w:rsid w:val="32D13342"/>
    <w:rsid w:val="32DAB6A4"/>
    <w:rsid w:val="32DB3B43"/>
    <w:rsid w:val="32DD3AC8"/>
    <w:rsid w:val="32DF0046"/>
    <w:rsid w:val="32E26057"/>
    <w:rsid w:val="32E71352"/>
    <w:rsid w:val="32F51CC0"/>
    <w:rsid w:val="32F76E50"/>
    <w:rsid w:val="33001875"/>
    <w:rsid w:val="3303A1D8"/>
    <w:rsid w:val="3307D99C"/>
    <w:rsid w:val="33094469"/>
    <w:rsid w:val="330979A6"/>
    <w:rsid w:val="3312E2DA"/>
    <w:rsid w:val="332332ED"/>
    <w:rsid w:val="33234D32"/>
    <w:rsid w:val="3324D2C2"/>
    <w:rsid w:val="332C3A71"/>
    <w:rsid w:val="333E50A4"/>
    <w:rsid w:val="33455712"/>
    <w:rsid w:val="334918C5"/>
    <w:rsid w:val="3351D314"/>
    <w:rsid w:val="3353836D"/>
    <w:rsid w:val="335668B9"/>
    <w:rsid w:val="3357737E"/>
    <w:rsid w:val="335ABEB2"/>
    <w:rsid w:val="33657F12"/>
    <w:rsid w:val="336623AF"/>
    <w:rsid w:val="3368A181"/>
    <w:rsid w:val="336AC4EB"/>
    <w:rsid w:val="336C5915"/>
    <w:rsid w:val="3372B803"/>
    <w:rsid w:val="337702B6"/>
    <w:rsid w:val="33795FB4"/>
    <w:rsid w:val="337C0AAA"/>
    <w:rsid w:val="3380B781"/>
    <w:rsid w:val="33862EDD"/>
    <w:rsid w:val="33A2AA63"/>
    <w:rsid w:val="33A45763"/>
    <w:rsid w:val="33B42465"/>
    <w:rsid w:val="33B87464"/>
    <w:rsid w:val="33BF1FC4"/>
    <w:rsid w:val="33CBE443"/>
    <w:rsid w:val="33D4DA36"/>
    <w:rsid w:val="33D82E89"/>
    <w:rsid w:val="33D88A1E"/>
    <w:rsid w:val="33ECDF69"/>
    <w:rsid w:val="33F1D24C"/>
    <w:rsid w:val="33F84EF3"/>
    <w:rsid w:val="33FA0A45"/>
    <w:rsid w:val="33FB6131"/>
    <w:rsid w:val="340352FE"/>
    <w:rsid w:val="3409C8F4"/>
    <w:rsid w:val="340E2CFE"/>
    <w:rsid w:val="341A3E83"/>
    <w:rsid w:val="341BB27D"/>
    <w:rsid w:val="3422433E"/>
    <w:rsid w:val="3423B116"/>
    <w:rsid w:val="342718D5"/>
    <w:rsid w:val="342D62EB"/>
    <w:rsid w:val="34393286"/>
    <w:rsid w:val="34398226"/>
    <w:rsid w:val="343C2E28"/>
    <w:rsid w:val="3440CE20"/>
    <w:rsid w:val="3440EBD1"/>
    <w:rsid w:val="344AE00A"/>
    <w:rsid w:val="344E637E"/>
    <w:rsid w:val="3450084C"/>
    <w:rsid w:val="3459739C"/>
    <w:rsid w:val="34598AB9"/>
    <w:rsid w:val="345D0B86"/>
    <w:rsid w:val="34613EFC"/>
    <w:rsid w:val="3464B42D"/>
    <w:rsid w:val="346A82FE"/>
    <w:rsid w:val="347E30B8"/>
    <w:rsid w:val="3481C271"/>
    <w:rsid w:val="34861E3E"/>
    <w:rsid w:val="34909C34"/>
    <w:rsid w:val="349A03DC"/>
    <w:rsid w:val="349A993C"/>
    <w:rsid w:val="349CDC5F"/>
    <w:rsid w:val="34B473DB"/>
    <w:rsid w:val="34B56CD1"/>
    <w:rsid w:val="34B73AF0"/>
    <w:rsid w:val="34B77ACC"/>
    <w:rsid w:val="34BD4D99"/>
    <w:rsid w:val="34C25664"/>
    <w:rsid w:val="34C4E2C4"/>
    <w:rsid w:val="34C5256D"/>
    <w:rsid w:val="34C63D23"/>
    <w:rsid w:val="34C9C88B"/>
    <w:rsid w:val="34CCCCCE"/>
    <w:rsid w:val="34D5E545"/>
    <w:rsid w:val="34DC2F48"/>
    <w:rsid w:val="34DEA129"/>
    <w:rsid w:val="34E74756"/>
    <w:rsid w:val="34E9F8FB"/>
    <w:rsid w:val="34F54CBB"/>
    <w:rsid w:val="34F7CE9C"/>
    <w:rsid w:val="34F98AE7"/>
    <w:rsid w:val="34FA9407"/>
    <w:rsid w:val="34FC465C"/>
    <w:rsid w:val="3506069F"/>
    <w:rsid w:val="350D3717"/>
    <w:rsid w:val="351222C2"/>
    <w:rsid w:val="3512CC88"/>
    <w:rsid w:val="35136103"/>
    <w:rsid w:val="35139C7E"/>
    <w:rsid w:val="351D95B7"/>
    <w:rsid w:val="3522AE0A"/>
    <w:rsid w:val="352F35A3"/>
    <w:rsid w:val="352F636B"/>
    <w:rsid w:val="353FFDD2"/>
    <w:rsid w:val="3547A69C"/>
    <w:rsid w:val="354C7C95"/>
    <w:rsid w:val="356B8937"/>
    <w:rsid w:val="356DA1A6"/>
    <w:rsid w:val="35724A60"/>
    <w:rsid w:val="357E5027"/>
    <w:rsid w:val="357E6373"/>
    <w:rsid w:val="3584DAD1"/>
    <w:rsid w:val="3586824A"/>
    <w:rsid w:val="358AFC25"/>
    <w:rsid w:val="358DD2CF"/>
    <w:rsid w:val="35980BF8"/>
    <w:rsid w:val="359AB040"/>
    <w:rsid w:val="359F9090"/>
    <w:rsid w:val="35A1D827"/>
    <w:rsid w:val="35A2E370"/>
    <w:rsid w:val="35A539D7"/>
    <w:rsid w:val="35A8721B"/>
    <w:rsid w:val="35AC4313"/>
    <w:rsid w:val="35B46ECB"/>
    <w:rsid w:val="35B54FB3"/>
    <w:rsid w:val="35BE139F"/>
    <w:rsid w:val="35C3C8E2"/>
    <w:rsid w:val="35C5F20F"/>
    <w:rsid w:val="35C670D4"/>
    <w:rsid w:val="35D1DCC4"/>
    <w:rsid w:val="35DA259A"/>
    <w:rsid w:val="35E155F8"/>
    <w:rsid w:val="35E3E710"/>
    <w:rsid w:val="35E80640"/>
    <w:rsid w:val="35F55B1A"/>
    <w:rsid w:val="360502CC"/>
    <w:rsid w:val="3607AD37"/>
    <w:rsid w:val="36133F32"/>
    <w:rsid w:val="361DF5E8"/>
    <w:rsid w:val="36224369"/>
    <w:rsid w:val="36269660"/>
    <w:rsid w:val="3627C8C5"/>
    <w:rsid w:val="362BFF96"/>
    <w:rsid w:val="36366F4C"/>
    <w:rsid w:val="3637BA00"/>
    <w:rsid w:val="36411155"/>
    <w:rsid w:val="36419CD9"/>
    <w:rsid w:val="3644A12D"/>
    <w:rsid w:val="364F206E"/>
    <w:rsid w:val="3651169B"/>
    <w:rsid w:val="365DF003"/>
    <w:rsid w:val="365F64D5"/>
    <w:rsid w:val="3660AF8C"/>
    <w:rsid w:val="36627C13"/>
    <w:rsid w:val="3662819E"/>
    <w:rsid w:val="36675599"/>
    <w:rsid w:val="3685668F"/>
    <w:rsid w:val="36935BF8"/>
    <w:rsid w:val="3694CF6E"/>
    <w:rsid w:val="36955171"/>
    <w:rsid w:val="369794D7"/>
    <w:rsid w:val="3697CD23"/>
    <w:rsid w:val="36999F63"/>
    <w:rsid w:val="36A66AB6"/>
    <w:rsid w:val="36A89E35"/>
    <w:rsid w:val="36A93AFC"/>
    <w:rsid w:val="36ADE7B7"/>
    <w:rsid w:val="36B63094"/>
    <w:rsid w:val="36C3741F"/>
    <w:rsid w:val="36C486F8"/>
    <w:rsid w:val="36E87C7D"/>
    <w:rsid w:val="36EE7569"/>
    <w:rsid w:val="36FC51DA"/>
    <w:rsid w:val="37020FD7"/>
    <w:rsid w:val="3702E2C4"/>
    <w:rsid w:val="370A6AD6"/>
    <w:rsid w:val="3718BF16"/>
    <w:rsid w:val="371BEB20"/>
    <w:rsid w:val="371FECFF"/>
    <w:rsid w:val="3720D0C5"/>
    <w:rsid w:val="372B5851"/>
    <w:rsid w:val="3731BAF7"/>
    <w:rsid w:val="37354707"/>
    <w:rsid w:val="3735AB80"/>
    <w:rsid w:val="373A4E89"/>
    <w:rsid w:val="373DA8B8"/>
    <w:rsid w:val="373FC5BF"/>
    <w:rsid w:val="3744427C"/>
    <w:rsid w:val="3744FE04"/>
    <w:rsid w:val="375726A5"/>
    <w:rsid w:val="376C6C96"/>
    <w:rsid w:val="3772BCDF"/>
    <w:rsid w:val="37841C7D"/>
    <w:rsid w:val="37850306"/>
    <w:rsid w:val="37896A6E"/>
    <w:rsid w:val="3790C10A"/>
    <w:rsid w:val="37939F23"/>
    <w:rsid w:val="3795610B"/>
    <w:rsid w:val="37996035"/>
    <w:rsid w:val="37A40992"/>
    <w:rsid w:val="37A536D1"/>
    <w:rsid w:val="37A58E15"/>
    <w:rsid w:val="37B03649"/>
    <w:rsid w:val="37B31990"/>
    <w:rsid w:val="37B48B6C"/>
    <w:rsid w:val="37B6B291"/>
    <w:rsid w:val="37BDBF00"/>
    <w:rsid w:val="37C0C8CD"/>
    <w:rsid w:val="37C4B455"/>
    <w:rsid w:val="37C8B844"/>
    <w:rsid w:val="37CA6DAE"/>
    <w:rsid w:val="37D03A43"/>
    <w:rsid w:val="37D2AD83"/>
    <w:rsid w:val="37E11FF7"/>
    <w:rsid w:val="37E54982"/>
    <w:rsid w:val="37EC3155"/>
    <w:rsid w:val="37F99033"/>
    <w:rsid w:val="37FD67FB"/>
    <w:rsid w:val="380859B9"/>
    <w:rsid w:val="380AA599"/>
    <w:rsid w:val="380BE880"/>
    <w:rsid w:val="381160E1"/>
    <w:rsid w:val="38134080"/>
    <w:rsid w:val="38221C51"/>
    <w:rsid w:val="3824A944"/>
    <w:rsid w:val="382F0C7B"/>
    <w:rsid w:val="382F2C59"/>
    <w:rsid w:val="38340759"/>
    <w:rsid w:val="3837DDC1"/>
    <w:rsid w:val="3846BDB1"/>
    <w:rsid w:val="38491A57"/>
    <w:rsid w:val="3859FC2B"/>
    <w:rsid w:val="38602F45"/>
    <w:rsid w:val="38631D19"/>
    <w:rsid w:val="38645C68"/>
    <w:rsid w:val="38662997"/>
    <w:rsid w:val="3887CB53"/>
    <w:rsid w:val="389285A1"/>
    <w:rsid w:val="3893A81E"/>
    <w:rsid w:val="389772A2"/>
    <w:rsid w:val="389965EB"/>
    <w:rsid w:val="38A026AC"/>
    <w:rsid w:val="38B2D61A"/>
    <w:rsid w:val="38B50790"/>
    <w:rsid w:val="38BA2D07"/>
    <w:rsid w:val="38C0508C"/>
    <w:rsid w:val="38C0644F"/>
    <w:rsid w:val="38C847B4"/>
    <w:rsid w:val="38CDF2F1"/>
    <w:rsid w:val="38D1AEF6"/>
    <w:rsid w:val="38DCCCDC"/>
    <w:rsid w:val="38E0C337"/>
    <w:rsid w:val="38F2A8D9"/>
    <w:rsid w:val="38F34476"/>
    <w:rsid w:val="38FA926F"/>
    <w:rsid w:val="38FBD68A"/>
    <w:rsid w:val="38FE01BF"/>
    <w:rsid w:val="390CAA39"/>
    <w:rsid w:val="3910F672"/>
    <w:rsid w:val="39252C6D"/>
    <w:rsid w:val="39306E3D"/>
    <w:rsid w:val="39355FE8"/>
    <w:rsid w:val="393CDD4A"/>
    <w:rsid w:val="3943BC47"/>
    <w:rsid w:val="39455A09"/>
    <w:rsid w:val="394682EE"/>
    <w:rsid w:val="394754FE"/>
    <w:rsid w:val="394CD165"/>
    <w:rsid w:val="39573AF6"/>
    <w:rsid w:val="395BAAAD"/>
    <w:rsid w:val="395E3722"/>
    <w:rsid w:val="395E3CBB"/>
    <w:rsid w:val="395E9297"/>
    <w:rsid w:val="395E97EF"/>
    <w:rsid w:val="396632FC"/>
    <w:rsid w:val="396A32A6"/>
    <w:rsid w:val="396BEDAF"/>
    <w:rsid w:val="396E1E1E"/>
    <w:rsid w:val="39709672"/>
    <w:rsid w:val="39746CAA"/>
    <w:rsid w:val="3977BB87"/>
    <w:rsid w:val="39864942"/>
    <w:rsid w:val="3989F948"/>
    <w:rsid w:val="398BBDC8"/>
    <w:rsid w:val="3992F621"/>
    <w:rsid w:val="39930839"/>
    <w:rsid w:val="3995DEFD"/>
    <w:rsid w:val="3999AC9D"/>
    <w:rsid w:val="39A42A1A"/>
    <w:rsid w:val="39A564AE"/>
    <w:rsid w:val="39A86B61"/>
    <w:rsid w:val="39A94BFD"/>
    <w:rsid w:val="39ADA84D"/>
    <w:rsid w:val="39B5A84F"/>
    <w:rsid w:val="39B9A867"/>
    <w:rsid w:val="39BB4B41"/>
    <w:rsid w:val="39BBC3D1"/>
    <w:rsid w:val="39BD2B4E"/>
    <w:rsid w:val="39BFE9E5"/>
    <w:rsid w:val="39C23B4E"/>
    <w:rsid w:val="39C94D8C"/>
    <w:rsid w:val="39C9ACB5"/>
    <w:rsid w:val="39E06B14"/>
    <w:rsid w:val="39E2B8E8"/>
    <w:rsid w:val="39EAB68E"/>
    <w:rsid w:val="39EC541E"/>
    <w:rsid w:val="39EEBAAD"/>
    <w:rsid w:val="39FAAB0A"/>
    <w:rsid w:val="39FEB5CE"/>
    <w:rsid w:val="39FEBFF6"/>
    <w:rsid w:val="3A0B47F8"/>
    <w:rsid w:val="3A19F776"/>
    <w:rsid w:val="3A1DA3CD"/>
    <w:rsid w:val="3A1EE5E7"/>
    <w:rsid w:val="3A26BFA5"/>
    <w:rsid w:val="3A32A263"/>
    <w:rsid w:val="3A367072"/>
    <w:rsid w:val="3A4F0FF7"/>
    <w:rsid w:val="3A4FB3B2"/>
    <w:rsid w:val="3A593C0B"/>
    <w:rsid w:val="3A62196D"/>
    <w:rsid w:val="3A64EE88"/>
    <w:rsid w:val="3A656A76"/>
    <w:rsid w:val="3A674204"/>
    <w:rsid w:val="3A70F9C9"/>
    <w:rsid w:val="3A71D922"/>
    <w:rsid w:val="3A74AB14"/>
    <w:rsid w:val="3A7914D2"/>
    <w:rsid w:val="3A7A6FF6"/>
    <w:rsid w:val="3A7DAADF"/>
    <w:rsid w:val="3A82E463"/>
    <w:rsid w:val="3A8305F7"/>
    <w:rsid w:val="3A8345D5"/>
    <w:rsid w:val="3A8541C0"/>
    <w:rsid w:val="3A859923"/>
    <w:rsid w:val="3A8BD093"/>
    <w:rsid w:val="3A940E11"/>
    <w:rsid w:val="3A9A6391"/>
    <w:rsid w:val="3AA2C48C"/>
    <w:rsid w:val="3AA5C896"/>
    <w:rsid w:val="3AAF9426"/>
    <w:rsid w:val="3AB0F959"/>
    <w:rsid w:val="3AB226F3"/>
    <w:rsid w:val="3AB88498"/>
    <w:rsid w:val="3ABD9960"/>
    <w:rsid w:val="3ABF1129"/>
    <w:rsid w:val="3ACD9D98"/>
    <w:rsid w:val="3AD8ADAB"/>
    <w:rsid w:val="3AD9A5D4"/>
    <w:rsid w:val="3ADB322A"/>
    <w:rsid w:val="3ADF2172"/>
    <w:rsid w:val="3AEBDBE2"/>
    <w:rsid w:val="3AECAB79"/>
    <w:rsid w:val="3AED141E"/>
    <w:rsid w:val="3AF279FA"/>
    <w:rsid w:val="3AF441FA"/>
    <w:rsid w:val="3AF55FC2"/>
    <w:rsid w:val="3AF70360"/>
    <w:rsid w:val="3AF8072C"/>
    <w:rsid w:val="3AFD98C5"/>
    <w:rsid w:val="3B047099"/>
    <w:rsid w:val="3B05C684"/>
    <w:rsid w:val="3B127FA0"/>
    <w:rsid w:val="3B159CFF"/>
    <w:rsid w:val="3B191183"/>
    <w:rsid w:val="3B1B7D21"/>
    <w:rsid w:val="3B232CA1"/>
    <w:rsid w:val="3B28F0BF"/>
    <w:rsid w:val="3B350E00"/>
    <w:rsid w:val="3B395562"/>
    <w:rsid w:val="3B488548"/>
    <w:rsid w:val="3B4C851D"/>
    <w:rsid w:val="3B553D0C"/>
    <w:rsid w:val="3B585F23"/>
    <w:rsid w:val="3B5F4F15"/>
    <w:rsid w:val="3B687CFF"/>
    <w:rsid w:val="3B7D418A"/>
    <w:rsid w:val="3B8772C4"/>
    <w:rsid w:val="3B8B76CA"/>
    <w:rsid w:val="3B8DE16F"/>
    <w:rsid w:val="3B97D3D2"/>
    <w:rsid w:val="3BA016B3"/>
    <w:rsid w:val="3BA0C222"/>
    <w:rsid w:val="3BA82D76"/>
    <w:rsid w:val="3BA85A1B"/>
    <w:rsid w:val="3BB7F397"/>
    <w:rsid w:val="3BBE5109"/>
    <w:rsid w:val="3BBE9DE7"/>
    <w:rsid w:val="3BBEC5A7"/>
    <w:rsid w:val="3BC47D28"/>
    <w:rsid w:val="3BCE17DD"/>
    <w:rsid w:val="3BD1FC5F"/>
    <w:rsid w:val="3BD31F99"/>
    <w:rsid w:val="3BD38265"/>
    <w:rsid w:val="3BD44430"/>
    <w:rsid w:val="3BD5690F"/>
    <w:rsid w:val="3BE63DBD"/>
    <w:rsid w:val="3BF755AD"/>
    <w:rsid w:val="3BF79BD1"/>
    <w:rsid w:val="3BFBE223"/>
    <w:rsid w:val="3BFC4919"/>
    <w:rsid w:val="3BFD14C3"/>
    <w:rsid w:val="3C030300"/>
    <w:rsid w:val="3C06030B"/>
    <w:rsid w:val="3C0B6210"/>
    <w:rsid w:val="3C0B9A53"/>
    <w:rsid w:val="3C0FF0BE"/>
    <w:rsid w:val="3C16AC64"/>
    <w:rsid w:val="3C1758A1"/>
    <w:rsid w:val="3C18FB8B"/>
    <w:rsid w:val="3C2D9881"/>
    <w:rsid w:val="3C3152EC"/>
    <w:rsid w:val="3C319E9C"/>
    <w:rsid w:val="3C32930B"/>
    <w:rsid w:val="3C35E04F"/>
    <w:rsid w:val="3C41F83E"/>
    <w:rsid w:val="3C48041D"/>
    <w:rsid w:val="3C522534"/>
    <w:rsid w:val="3C530202"/>
    <w:rsid w:val="3C534A69"/>
    <w:rsid w:val="3C6D8994"/>
    <w:rsid w:val="3C767A46"/>
    <w:rsid w:val="3C76887F"/>
    <w:rsid w:val="3C7B5D09"/>
    <w:rsid w:val="3C81DE8D"/>
    <w:rsid w:val="3C84BCE1"/>
    <w:rsid w:val="3C85760E"/>
    <w:rsid w:val="3C885E3B"/>
    <w:rsid w:val="3C8DE091"/>
    <w:rsid w:val="3C8E455A"/>
    <w:rsid w:val="3C94C206"/>
    <w:rsid w:val="3C96DA8F"/>
    <w:rsid w:val="3C96FE52"/>
    <w:rsid w:val="3C971C1D"/>
    <w:rsid w:val="3C9ADB4C"/>
    <w:rsid w:val="3C9BA0A4"/>
    <w:rsid w:val="3C9D3DA8"/>
    <w:rsid w:val="3CA10DFF"/>
    <w:rsid w:val="3CAD8FF8"/>
    <w:rsid w:val="3CAEAE56"/>
    <w:rsid w:val="3CAF5BF9"/>
    <w:rsid w:val="3CB0574C"/>
    <w:rsid w:val="3CC19BAF"/>
    <w:rsid w:val="3CC29E62"/>
    <w:rsid w:val="3CC8BD32"/>
    <w:rsid w:val="3CC92AF0"/>
    <w:rsid w:val="3CD58311"/>
    <w:rsid w:val="3CD87771"/>
    <w:rsid w:val="3CE5490F"/>
    <w:rsid w:val="3CF79D5A"/>
    <w:rsid w:val="3D06A919"/>
    <w:rsid w:val="3D0A18A9"/>
    <w:rsid w:val="3D202D90"/>
    <w:rsid w:val="3D249EEF"/>
    <w:rsid w:val="3D2A32FD"/>
    <w:rsid w:val="3D2C8D3E"/>
    <w:rsid w:val="3D30F04D"/>
    <w:rsid w:val="3D31881C"/>
    <w:rsid w:val="3D3C0D77"/>
    <w:rsid w:val="3D3FBB11"/>
    <w:rsid w:val="3D3FF338"/>
    <w:rsid w:val="3D435093"/>
    <w:rsid w:val="3D462E4D"/>
    <w:rsid w:val="3D4A9C9C"/>
    <w:rsid w:val="3D525FCA"/>
    <w:rsid w:val="3D527D7C"/>
    <w:rsid w:val="3D54D23D"/>
    <w:rsid w:val="3D55538A"/>
    <w:rsid w:val="3D59AE7B"/>
    <w:rsid w:val="3D5A2BAB"/>
    <w:rsid w:val="3D701491"/>
    <w:rsid w:val="3D708055"/>
    <w:rsid w:val="3D805250"/>
    <w:rsid w:val="3D806940"/>
    <w:rsid w:val="3D80F436"/>
    <w:rsid w:val="3D9B605D"/>
    <w:rsid w:val="3D9BB8D7"/>
    <w:rsid w:val="3D9CDFE4"/>
    <w:rsid w:val="3DA893AE"/>
    <w:rsid w:val="3DABB637"/>
    <w:rsid w:val="3DAFF8CA"/>
    <w:rsid w:val="3DB0CD8E"/>
    <w:rsid w:val="3DBF2A1B"/>
    <w:rsid w:val="3DC40295"/>
    <w:rsid w:val="3DC89347"/>
    <w:rsid w:val="3DD288C0"/>
    <w:rsid w:val="3DD39CC9"/>
    <w:rsid w:val="3DD3A20B"/>
    <w:rsid w:val="3DDBC4FB"/>
    <w:rsid w:val="3DE28AA5"/>
    <w:rsid w:val="3DF6111F"/>
    <w:rsid w:val="3DF7647C"/>
    <w:rsid w:val="3DFC648B"/>
    <w:rsid w:val="3E029606"/>
    <w:rsid w:val="3E036E41"/>
    <w:rsid w:val="3E058394"/>
    <w:rsid w:val="3E0A9898"/>
    <w:rsid w:val="3E0CA639"/>
    <w:rsid w:val="3E172D6A"/>
    <w:rsid w:val="3E1B364A"/>
    <w:rsid w:val="3E1C13C5"/>
    <w:rsid w:val="3E216B08"/>
    <w:rsid w:val="3E225B14"/>
    <w:rsid w:val="3E244C3B"/>
    <w:rsid w:val="3E28B062"/>
    <w:rsid w:val="3E2BBA76"/>
    <w:rsid w:val="3E2C64FF"/>
    <w:rsid w:val="3E309998"/>
    <w:rsid w:val="3E3226B3"/>
    <w:rsid w:val="3E335882"/>
    <w:rsid w:val="3E416817"/>
    <w:rsid w:val="3E4F29B7"/>
    <w:rsid w:val="3E508E44"/>
    <w:rsid w:val="3E517BC1"/>
    <w:rsid w:val="3E52911A"/>
    <w:rsid w:val="3E5A6214"/>
    <w:rsid w:val="3E6AD81B"/>
    <w:rsid w:val="3E6B8D3A"/>
    <w:rsid w:val="3E6DF100"/>
    <w:rsid w:val="3E72BD01"/>
    <w:rsid w:val="3E7BDC84"/>
    <w:rsid w:val="3E854580"/>
    <w:rsid w:val="3E85DCFB"/>
    <w:rsid w:val="3E8FB251"/>
    <w:rsid w:val="3E94E82B"/>
    <w:rsid w:val="3E96E0D0"/>
    <w:rsid w:val="3E9AB4FA"/>
    <w:rsid w:val="3EA7151D"/>
    <w:rsid w:val="3EA96066"/>
    <w:rsid w:val="3EAAF9B8"/>
    <w:rsid w:val="3EAD5C19"/>
    <w:rsid w:val="3EB0543F"/>
    <w:rsid w:val="3EB15ABF"/>
    <w:rsid w:val="3EB26545"/>
    <w:rsid w:val="3EB459C1"/>
    <w:rsid w:val="3EB843F1"/>
    <w:rsid w:val="3EB9FC98"/>
    <w:rsid w:val="3EBF428E"/>
    <w:rsid w:val="3EDB3362"/>
    <w:rsid w:val="3EDB8B72"/>
    <w:rsid w:val="3EDFB160"/>
    <w:rsid w:val="3EEB6AAC"/>
    <w:rsid w:val="3EEE26CB"/>
    <w:rsid w:val="3EEE302B"/>
    <w:rsid w:val="3EF0F96D"/>
    <w:rsid w:val="3EF36276"/>
    <w:rsid w:val="3EF3E332"/>
    <w:rsid w:val="3F00F642"/>
    <w:rsid w:val="3F010D37"/>
    <w:rsid w:val="3F091B1A"/>
    <w:rsid w:val="3F0958BD"/>
    <w:rsid w:val="3F0A1877"/>
    <w:rsid w:val="3F0EFCB3"/>
    <w:rsid w:val="3F165CEC"/>
    <w:rsid w:val="3F22705B"/>
    <w:rsid w:val="3F315B00"/>
    <w:rsid w:val="3F332E78"/>
    <w:rsid w:val="3F3DE1B7"/>
    <w:rsid w:val="3F42B5E7"/>
    <w:rsid w:val="3F4DCCE0"/>
    <w:rsid w:val="3F4F54E7"/>
    <w:rsid w:val="3F5E80BD"/>
    <w:rsid w:val="3F60C027"/>
    <w:rsid w:val="3F640B5F"/>
    <w:rsid w:val="3F64F5E5"/>
    <w:rsid w:val="3F6678AA"/>
    <w:rsid w:val="3F68237A"/>
    <w:rsid w:val="3F7319D8"/>
    <w:rsid w:val="3F7A08F5"/>
    <w:rsid w:val="3F7D180F"/>
    <w:rsid w:val="3F7DE2B6"/>
    <w:rsid w:val="3F802F8A"/>
    <w:rsid w:val="3F854DBF"/>
    <w:rsid w:val="3F86742A"/>
    <w:rsid w:val="3F8681E3"/>
    <w:rsid w:val="3F937E6B"/>
    <w:rsid w:val="3F9C9FF3"/>
    <w:rsid w:val="3FA5FC10"/>
    <w:rsid w:val="3FA8CA2D"/>
    <w:rsid w:val="3FB62885"/>
    <w:rsid w:val="3FBD57AE"/>
    <w:rsid w:val="3FBF2647"/>
    <w:rsid w:val="3FC01C9C"/>
    <w:rsid w:val="3FC78AD7"/>
    <w:rsid w:val="3FD0A7D7"/>
    <w:rsid w:val="3FD27C0E"/>
    <w:rsid w:val="3FD2EE71"/>
    <w:rsid w:val="3FD885F0"/>
    <w:rsid w:val="3FD9A5C7"/>
    <w:rsid w:val="3FE277FF"/>
    <w:rsid w:val="3FE4C1E8"/>
    <w:rsid w:val="3FE8406B"/>
    <w:rsid w:val="3FEB792C"/>
    <w:rsid w:val="3FFB046E"/>
    <w:rsid w:val="3FFC3801"/>
    <w:rsid w:val="3FFC88A6"/>
    <w:rsid w:val="40014000"/>
    <w:rsid w:val="4002F684"/>
    <w:rsid w:val="4009C6B3"/>
    <w:rsid w:val="400BA915"/>
    <w:rsid w:val="400F2FC6"/>
    <w:rsid w:val="4010CA78"/>
    <w:rsid w:val="4014A632"/>
    <w:rsid w:val="401A74AC"/>
    <w:rsid w:val="401B730B"/>
    <w:rsid w:val="401BCAF2"/>
    <w:rsid w:val="4023C917"/>
    <w:rsid w:val="40272CA6"/>
    <w:rsid w:val="4027C321"/>
    <w:rsid w:val="40342F1A"/>
    <w:rsid w:val="403DE5C9"/>
    <w:rsid w:val="40405ADB"/>
    <w:rsid w:val="40407375"/>
    <w:rsid w:val="40447552"/>
    <w:rsid w:val="40455852"/>
    <w:rsid w:val="404B1EF6"/>
    <w:rsid w:val="404CD729"/>
    <w:rsid w:val="4050A854"/>
    <w:rsid w:val="405679A3"/>
    <w:rsid w:val="40616A16"/>
    <w:rsid w:val="40665D99"/>
    <w:rsid w:val="406917DE"/>
    <w:rsid w:val="406DC7E4"/>
    <w:rsid w:val="407A4AD7"/>
    <w:rsid w:val="407DA4AE"/>
    <w:rsid w:val="407EC865"/>
    <w:rsid w:val="407F8109"/>
    <w:rsid w:val="4082DA6B"/>
    <w:rsid w:val="408B02A0"/>
    <w:rsid w:val="408C03BE"/>
    <w:rsid w:val="408F77BF"/>
    <w:rsid w:val="40935F65"/>
    <w:rsid w:val="409540D3"/>
    <w:rsid w:val="409733AD"/>
    <w:rsid w:val="40980A90"/>
    <w:rsid w:val="409B75BC"/>
    <w:rsid w:val="409B9651"/>
    <w:rsid w:val="40A43747"/>
    <w:rsid w:val="40A4BB71"/>
    <w:rsid w:val="40AA6FD6"/>
    <w:rsid w:val="40AD9983"/>
    <w:rsid w:val="40AF193F"/>
    <w:rsid w:val="40B4E45A"/>
    <w:rsid w:val="40B7AFE4"/>
    <w:rsid w:val="40C40D5E"/>
    <w:rsid w:val="40D60665"/>
    <w:rsid w:val="40DC93E9"/>
    <w:rsid w:val="40DCA40A"/>
    <w:rsid w:val="40DF9693"/>
    <w:rsid w:val="40E23001"/>
    <w:rsid w:val="40F1C2EB"/>
    <w:rsid w:val="40F683D5"/>
    <w:rsid w:val="40F6BD00"/>
    <w:rsid w:val="40F833B6"/>
    <w:rsid w:val="40FE5E14"/>
    <w:rsid w:val="411035B9"/>
    <w:rsid w:val="41108407"/>
    <w:rsid w:val="4111C8A2"/>
    <w:rsid w:val="41149536"/>
    <w:rsid w:val="411D73A4"/>
    <w:rsid w:val="4127F26D"/>
    <w:rsid w:val="412A52A0"/>
    <w:rsid w:val="4137CB8C"/>
    <w:rsid w:val="413E79DB"/>
    <w:rsid w:val="41482DA7"/>
    <w:rsid w:val="4148CD68"/>
    <w:rsid w:val="414D5953"/>
    <w:rsid w:val="415AB23C"/>
    <w:rsid w:val="415C2FE7"/>
    <w:rsid w:val="415DF310"/>
    <w:rsid w:val="4163CA46"/>
    <w:rsid w:val="4167D534"/>
    <w:rsid w:val="41728ED1"/>
    <w:rsid w:val="417419A5"/>
    <w:rsid w:val="4174F0D0"/>
    <w:rsid w:val="41762F10"/>
    <w:rsid w:val="4178E6BD"/>
    <w:rsid w:val="417DACE4"/>
    <w:rsid w:val="4182FB57"/>
    <w:rsid w:val="41837ED9"/>
    <w:rsid w:val="41864D51"/>
    <w:rsid w:val="418F6435"/>
    <w:rsid w:val="418FC5BB"/>
    <w:rsid w:val="419103AB"/>
    <w:rsid w:val="41935F8F"/>
    <w:rsid w:val="41B07693"/>
    <w:rsid w:val="41B36FF1"/>
    <w:rsid w:val="41B607E7"/>
    <w:rsid w:val="41BCB615"/>
    <w:rsid w:val="41BE1CE2"/>
    <w:rsid w:val="41CC783C"/>
    <w:rsid w:val="41CD663A"/>
    <w:rsid w:val="41D0653B"/>
    <w:rsid w:val="41D5D903"/>
    <w:rsid w:val="41DD8964"/>
    <w:rsid w:val="41DFAEA7"/>
    <w:rsid w:val="41F943A5"/>
    <w:rsid w:val="41FA03D7"/>
    <w:rsid w:val="420016EE"/>
    <w:rsid w:val="420EB285"/>
    <w:rsid w:val="421E9D66"/>
    <w:rsid w:val="42270846"/>
    <w:rsid w:val="42274821"/>
    <w:rsid w:val="4228F372"/>
    <w:rsid w:val="422B09B5"/>
    <w:rsid w:val="42365F23"/>
    <w:rsid w:val="423F6391"/>
    <w:rsid w:val="424969E4"/>
    <w:rsid w:val="424F7BCD"/>
    <w:rsid w:val="425742AF"/>
    <w:rsid w:val="425C135C"/>
    <w:rsid w:val="4260E98E"/>
    <w:rsid w:val="4262AE75"/>
    <w:rsid w:val="4266B5BB"/>
    <w:rsid w:val="426E2270"/>
    <w:rsid w:val="426F0859"/>
    <w:rsid w:val="426F2058"/>
    <w:rsid w:val="4273B2AD"/>
    <w:rsid w:val="42748807"/>
    <w:rsid w:val="427820EC"/>
    <w:rsid w:val="427A62EC"/>
    <w:rsid w:val="427B66F4"/>
    <w:rsid w:val="4289F803"/>
    <w:rsid w:val="42907C3B"/>
    <w:rsid w:val="42953250"/>
    <w:rsid w:val="4299458F"/>
    <w:rsid w:val="429E42CF"/>
    <w:rsid w:val="42A499E3"/>
    <w:rsid w:val="42A4D1CA"/>
    <w:rsid w:val="42A859C5"/>
    <w:rsid w:val="42AA947F"/>
    <w:rsid w:val="42AE632E"/>
    <w:rsid w:val="42BAF943"/>
    <w:rsid w:val="42C55197"/>
    <w:rsid w:val="42C887D6"/>
    <w:rsid w:val="42D56DF8"/>
    <w:rsid w:val="42D7B48E"/>
    <w:rsid w:val="42D8C67E"/>
    <w:rsid w:val="42DCD940"/>
    <w:rsid w:val="42DE09BB"/>
    <w:rsid w:val="42EBF8D8"/>
    <w:rsid w:val="42ED05F1"/>
    <w:rsid w:val="42F08569"/>
    <w:rsid w:val="42F73C5B"/>
    <w:rsid w:val="42FEDC18"/>
    <w:rsid w:val="43007323"/>
    <w:rsid w:val="4301EBC4"/>
    <w:rsid w:val="43033F92"/>
    <w:rsid w:val="430524A2"/>
    <w:rsid w:val="43066BBC"/>
    <w:rsid w:val="431339DD"/>
    <w:rsid w:val="431A497A"/>
    <w:rsid w:val="431C1F41"/>
    <w:rsid w:val="4320A743"/>
    <w:rsid w:val="432388B2"/>
    <w:rsid w:val="4324C508"/>
    <w:rsid w:val="432680BC"/>
    <w:rsid w:val="432694CF"/>
    <w:rsid w:val="4326C6DE"/>
    <w:rsid w:val="432ACF68"/>
    <w:rsid w:val="432B084A"/>
    <w:rsid w:val="432C07C0"/>
    <w:rsid w:val="432CA23A"/>
    <w:rsid w:val="432F4CDC"/>
    <w:rsid w:val="43367FD3"/>
    <w:rsid w:val="433A8B25"/>
    <w:rsid w:val="433F01A3"/>
    <w:rsid w:val="4342BCC0"/>
    <w:rsid w:val="43431603"/>
    <w:rsid w:val="4345F3C8"/>
    <w:rsid w:val="434842D8"/>
    <w:rsid w:val="4349CB8A"/>
    <w:rsid w:val="434E92D6"/>
    <w:rsid w:val="434F4DA7"/>
    <w:rsid w:val="4351B8A0"/>
    <w:rsid w:val="43526B18"/>
    <w:rsid w:val="43548A93"/>
    <w:rsid w:val="435CBEB5"/>
    <w:rsid w:val="435D3C9D"/>
    <w:rsid w:val="435E4F18"/>
    <w:rsid w:val="435FB39D"/>
    <w:rsid w:val="4365622D"/>
    <w:rsid w:val="4365AB9A"/>
    <w:rsid w:val="43672FEE"/>
    <w:rsid w:val="436862FB"/>
    <w:rsid w:val="4369405A"/>
    <w:rsid w:val="436C5641"/>
    <w:rsid w:val="436F545D"/>
    <w:rsid w:val="4375AA82"/>
    <w:rsid w:val="43781FB1"/>
    <w:rsid w:val="4387F451"/>
    <w:rsid w:val="4389CE2C"/>
    <w:rsid w:val="438A7A74"/>
    <w:rsid w:val="438F48CF"/>
    <w:rsid w:val="4392BE79"/>
    <w:rsid w:val="43A305C0"/>
    <w:rsid w:val="43A514A6"/>
    <w:rsid w:val="43A926B1"/>
    <w:rsid w:val="43AA2E5F"/>
    <w:rsid w:val="43B107E1"/>
    <w:rsid w:val="43B15EB9"/>
    <w:rsid w:val="43B6CCBA"/>
    <w:rsid w:val="43B7DCA6"/>
    <w:rsid w:val="43C01687"/>
    <w:rsid w:val="43C3C13F"/>
    <w:rsid w:val="43CA446E"/>
    <w:rsid w:val="43CBE0F9"/>
    <w:rsid w:val="43CCF7E1"/>
    <w:rsid w:val="43D1BF9F"/>
    <w:rsid w:val="43D1E5FB"/>
    <w:rsid w:val="43D4468F"/>
    <w:rsid w:val="43D58A56"/>
    <w:rsid w:val="43D677BB"/>
    <w:rsid w:val="43D6E3AE"/>
    <w:rsid w:val="43E2F4F3"/>
    <w:rsid w:val="43E501DB"/>
    <w:rsid w:val="43E64AA5"/>
    <w:rsid w:val="43E759DA"/>
    <w:rsid w:val="43E9F378"/>
    <w:rsid w:val="43F44E23"/>
    <w:rsid w:val="43F46121"/>
    <w:rsid w:val="43F4EE51"/>
    <w:rsid w:val="43FF6698"/>
    <w:rsid w:val="44063F82"/>
    <w:rsid w:val="440A6E01"/>
    <w:rsid w:val="44124546"/>
    <w:rsid w:val="44128F75"/>
    <w:rsid w:val="4417BFDA"/>
    <w:rsid w:val="441D4CA8"/>
    <w:rsid w:val="441F64D5"/>
    <w:rsid w:val="442185AB"/>
    <w:rsid w:val="442227CD"/>
    <w:rsid w:val="442E2497"/>
    <w:rsid w:val="44333BC9"/>
    <w:rsid w:val="443C4459"/>
    <w:rsid w:val="443CEA18"/>
    <w:rsid w:val="44446D1C"/>
    <w:rsid w:val="4445ED6B"/>
    <w:rsid w:val="444C5258"/>
    <w:rsid w:val="44541506"/>
    <w:rsid w:val="4456ED1A"/>
    <w:rsid w:val="44585D4A"/>
    <w:rsid w:val="4459F459"/>
    <w:rsid w:val="445A59DB"/>
    <w:rsid w:val="447022C6"/>
    <w:rsid w:val="44726FDF"/>
    <w:rsid w:val="4474E9A7"/>
    <w:rsid w:val="44787613"/>
    <w:rsid w:val="447981C9"/>
    <w:rsid w:val="4479EBDE"/>
    <w:rsid w:val="447C6164"/>
    <w:rsid w:val="447D228A"/>
    <w:rsid w:val="44964D8C"/>
    <w:rsid w:val="449BF076"/>
    <w:rsid w:val="44A7F219"/>
    <w:rsid w:val="44A91A49"/>
    <w:rsid w:val="44A942B4"/>
    <w:rsid w:val="44B5CD5E"/>
    <w:rsid w:val="44B9DA98"/>
    <w:rsid w:val="44BEA76D"/>
    <w:rsid w:val="44BF0F52"/>
    <w:rsid w:val="44C768D8"/>
    <w:rsid w:val="44D0449B"/>
    <w:rsid w:val="44D792E1"/>
    <w:rsid w:val="44D7D1B5"/>
    <w:rsid w:val="44DC88B1"/>
    <w:rsid w:val="44E5D63A"/>
    <w:rsid w:val="44E888C1"/>
    <w:rsid w:val="44F60977"/>
    <w:rsid w:val="44FB3444"/>
    <w:rsid w:val="44FB7503"/>
    <w:rsid w:val="44FC1295"/>
    <w:rsid w:val="44FE2FAB"/>
    <w:rsid w:val="450089B0"/>
    <w:rsid w:val="450497AA"/>
    <w:rsid w:val="45053ED2"/>
    <w:rsid w:val="45070816"/>
    <w:rsid w:val="45089508"/>
    <w:rsid w:val="450A3525"/>
    <w:rsid w:val="450E102E"/>
    <w:rsid w:val="4522A7FA"/>
    <w:rsid w:val="452CC038"/>
    <w:rsid w:val="452EBEC4"/>
    <w:rsid w:val="4537C8DA"/>
    <w:rsid w:val="453C2136"/>
    <w:rsid w:val="4543C9C9"/>
    <w:rsid w:val="454ACCF6"/>
    <w:rsid w:val="454B8CA2"/>
    <w:rsid w:val="454CEC72"/>
    <w:rsid w:val="45510015"/>
    <w:rsid w:val="4555DF17"/>
    <w:rsid w:val="4563D3D3"/>
    <w:rsid w:val="456A8E4A"/>
    <w:rsid w:val="456B3CDA"/>
    <w:rsid w:val="456CA79E"/>
    <w:rsid w:val="4573A213"/>
    <w:rsid w:val="4580AA49"/>
    <w:rsid w:val="4584E6E7"/>
    <w:rsid w:val="4585F0A4"/>
    <w:rsid w:val="45900CDB"/>
    <w:rsid w:val="4590A377"/>
    <w:rsid w:val="4596159B"/>
    <w:rsid w:val="459AA4CB"/>
    <w:rsid w:val="459AE7CD"/>
    <w:rsid w:val="45AD0AC8"/>
    <w:rsid w:val="45B0200B"/>
    <w:rsid w:val="45C4A0EA"/>
    <w:rsid w:val="45C91E5C"/>
    <w:rsid w:val="45DB28C3"/>
    <w:rsid w:val="45E5B049"/>
    <w:rsid w:val="45E95873"/>
    <w:rsid w:val="45ECF05F"/>
    <w:rsid w:val="45F0636B"/>
    <w:rsid w:val="45F1B9D5"/>
    <w:rsid w:val="45F58887"/>
    <w:rsid w:val="45F5F1A7"/>
    <w:rsid w:val="45F9D554"/>
    <w:rsid w:val="45FA9000"/>
    <w:rsid w:val="460E61E3"/>
    <w:rsid w:val="4621E68F"/>
    <w:rsid w:val="4632606E"/>
    <w:rsid w:val="46367AE2"/>
    <w:rsid w:val="46380C45"/>
    <w:rsid w:val="46386277"/>
    <w:rsid w:val="463BA2E4"/>
    <w:rsid w:val="463BAD70"/>
    <w:rsid w:val="463D1A3B"/>
    <w:rsid w:val="463F48B7"/>
    <w:rsid w:val="464A22ED"/>
    <w:rsid w:val="464FAC66"/>
    <w:rsid w:val="4651FC07"/>
    <w:rsid w:val="465C6EA3"/>
    <w:rsid w:val="46618ABE"/>
    <w:rsid w:val="4661B79A"/>
    <w:rsid w:val="46665F82"/>
    <w:rsid w:val="46748EBA"/>
    <w:rsid w:val="4678FF44"/>
    <w:rsid w:val="467A79F9"/>
    <w:rsid w:val="467DD11A"/>
    <w:rsid w:val="46812DF7"/>
    <w:rsid w:val="469882DA"/>
    <w:rsid w:val="469D2182"/>
    <w:rsid w:val="46A095B7"/>
    <w:rsid w:val="46B4FE19"/>
    <w:rsid w:val="46BDA559"/>
    <w:rsid w:val="46C36DC0"/>
    <w:rsid w:val="46CE0300"/>
    <w:rsid w:val="46D68E70"/>
    <w:rsid w:val="46D7C7F3"/>
    <w:rsid w:val="46DC812B"/>
    <w:rsid w:val="46E5FD84"/>
    <w:rsid w:val="46E601DA"/>
    <w:rsid w:val="46EBFEF2"/>
    <w:rsid w:val="46F32DCD"/>
    <w:rsid w:val="46F3F6D4"/>
    <w:rsid w:val="46F74EB8"/>
    <w:rsid w:val="46FA2C51"/>
    <w:rsid w:val="46FA7C37"/>
    <w:rsid w:val="46FAD9B9"/>
    <w:rsid w:val="46FD9111"/>
    <w:rsid w:val="46FDC8DF"/>
    <w:rsid w:val="4700D06F"/>
    <w:rsid w:val="4701415B"/>
    <w:rsid w:val="47027A4A"/>
    <w:rsid w:val="47057496"/>
    <w:rsid w:val="4713AFE1"/>
    <w:rsid w:val="4722C709"/>
    <w:rsid w:val="4728A425"/>
    <w:rsid w:val="4731C22F"/>
    <w:rsid w:val="4742917B"/>
    <w:rsid w:val="47517185"/>
    <w:rsid w:val="4751E1D3"/>
    <w:rsid w:val="4755EE88"/>
    <w:rsid w:val="4757138D"/>
    <w:rsid w:val="47584D45"/>
    <w:rsid w:val="4766C7C5"/>
    <w:rsid w:val="476DC360"/>
    <w:rsid w:val="4771DFCB"/>
    <w:rsid w:val="4772217E"/>
    <w:rsid w:val="4776FC26"/>
    <w:rsid w:val="477F0BDB"/>
    <w:rsid w:val="4786D81B"/>
    <w:rsid w:val="4799D845"/>
    <w:rsid w:val="479B9DB2"/>
    <w:rsid w:val="47AB9CA8"/>
    <w:rsid w:val="47B21A4A"/>
    <w:rsid w:val="47BBFF37"/>
    <w:rsid w:val="47C2576B"/>
    <w:rsid w:val="47C3A992"/>
    <w:rsid w:val="47C590E3"/>
    <w:rsid w:val="47D1C346"/>
    <w:rsid w:val="47DAAEC6"/>
    <w:rsid w:val="47DE9DFF"/>
    <w:rsid w:val="47DF19D1"/>
    <w:rsid w:val="47E0D386"/>
    <w:rsid w:val="47E643E0"/>
    <w:rsid w:val="47ECBD5E"/>
    <w:rsid w:val="47FAF8B2"/>
    <w:rsid w:val="47FF0892"/>
    <w:rsid w:val="480707C1"/>
    <w:rsid w:val="480A3ADF"/>
    <w:rsid w:val="480AA541"/>
    <w:rsid w:val="4810B82B"/>
    <w:rsid w:val="4814D9EF"/>
    <w:rsid w:val="48161A97"/>
    <w:rsid w:val="481892F1"/>
    <w:rsid w:val="481990FD"/>
    <w:rsid w:val="481A5151"/>
    <w:rsid w:val="481AA640"/>
    <w:rsid w:val="481B8DE5"/>
    <w:rsid w:val="481D9F2B"/>
    <w:rsid w:val="481F12B7"/>
    <w:rsid w:val="48259947"/>
    <w:rsid w:val="4844D11B"/>
    <w:rsid w:val="4845672F"/>
    <w:rsid w:val="48456BE2"/>
    <w:rsid w:val="48473743"/>
    <w:rsid w:val="484E034A"/>
    <w:rsid w:val="4856A0CC"/>
    <w:rsid w:val="485B7F4E"/>
    <w:rsid w:val="4861F031"/>
    <w:rsid w:val="486E2A58"/>
    <w:rsid w:val="48803347"/>
    <w:rsid w:val="48841060"/>
    <w:rsid w:val="489461F1"/>
    <w:rsid w:val="48989E59"/>
    <w:rsid w:val="48A2484F"/>
    <w:rsid w:val="48B2F63F"/>
    <w:rsid w:val="48B40A6D"/>
    <w:rsid w:val="48B6BFB0"/>
    <w:rsid w:val="48BD7818"/>
    <w:rsid w:val="48CD2B59"/>
    <w:rsid w:val="48CEAA63"/>
    <w:rsid w:val="48D121C2"/>
    <w:rsid w:val="48DC387F"/>
    <w:rsid w:val="48DD484F"/>
    <w:rsid w:val="48DF4B7A"/>
    <w:rsid w:val="48E48739"/>
    <w:rsid w:val="48E9FE8A"/>
    <w:rsid w:val="48F04B7C"/>
    <w:rsid w:val="48F13374"/>
    <w:rsid w:val="48F55B63"/>
    <w:rsid w:val="48F7129F"/>
    <w:rsid w:val="48F9A244"/>
    <w:rsid w:val="48FF9613"/>
    <w:rsid w:val="490195BA"/>
    <w:rsid w:val="490284BA"/>
    <w:rsid w:val="4913C9A0"/>
    <w:rsid w:val="49185ADE"/>
    <w:rsid w:val="491CA26F"/>
    <w:rsid w:val="49303CA1"/>
    <w:rsid w:val="4932E6CF"/>
    <w:rsid w:val="493A2425"/>
    <w:rsid w:val="49455DB9"/>
    <w:rsid w:val="4948A605"/>
    <w:rsid w:val="495337FA"/>
    <w:rsid w:val="49571BCD"/>
    <w:rsid w:val="4957623A"/>
    <w:rsid w:val="495A6CC3"/>
    <w:rsid w:val="495A8DEA"/>
    <w:rsid w:val="495BCC36"/>
    <w:rsid w:val="4969482F"/>
    <w:rsid w:val="496AB7D3"/>
    <w:rsid w:val="497276C1"/>
    <w:rsid w:val="4972DCE4"/>
    <w:rsid w:val="49777C54"/>
    <w:rsid w:val="49824085"/>
    <w:rsid w:val="49875E94"/>
    <w:rsid w:val="498E271B"/>
    <w:rsid w:val="4996AC00"/>
    <w:rsid w:val="49A03FAF"/>
    <w:rsid w:val="49A337F6"/>
    <w:rsid w:val="49A53999"/>
    <w:rsid w:val="49AD3BB4"/>
    <w:rsid w:val="49AE4A79"/>
    <w:rsid w:val="49B2AF84"/>
    <w:rsid w:val="49B57045"/>
    <w:rsid w:val="49BA2B86"/>
    <w:rsid w:val="49C7F3DF"/>
    <w:rsid w:val="49CB2470"/>
    <w:rsid w:val="49D85D51"/>
    <w:rsid w:val="49DB6EA3"/>
    <w:rsid w:val="49E34697"/>
    <w:rsid w:val="49E39B5D"/>
    <w:rsid w:val="49E87C2E"/>
    <w:rsid w:val="49EDED52"/>
    <w:rsid w:val="49F16176"/>
    <w:rsid w:val="49F9F911"/>
    <w:rsid w:val="49FB554A"/>
    <w:rsid w:val="49FF26AE"/>
    <w:rsid w:val="4A002088"/>
    <w:rsid w:val="4A00981D"/>
    <w:rsid w:val="4A086F1C"/>
    <w:rsid w:val="4A08FE5A"/>
    <w:rsid w:val="4A0A1263"/>
    <w:rsid w:val="4A0A854E"/>
    <w:rsid w:val="4A0FDAB6"/>
    <w:rsid w:val="4A1421ED"/>
    <w:rsid w:val="4A1E3E19"/>
    <w:rsid w:val="4A1F7FBA"/>
    <w:rsid w:val="4A208C9E"/>
    <w:rsid w:val="4A27C9B5"/>
    <w:rsid w:val="4A29516C"/>
    <w:rsid w:val="4A2A825A"/>
    <w:rsid w:val="4A347AA7"/>
    <w:rsid w:val="4A36F22D"/>
    <w:rsid w:val="4A387269"/>
    <w:rsid w:val="4A38A8DE"/>
    <w:rsid w:val="4A46C407"/>
    <w:rsid w:val="4A471336"/>
    <w:rsid w:val="4A529011"/>
    <w:rsid w:val="4A617F5C"/>
    <w:rsid w:val="4A685483"/>
    <w:rsid w:val="4A6F5219"/>
    <w:rsid w:val="4A734CA9"/>
    <w:rsid w:val="4A75093C"/>
    <w:rsid w:val="4A85ABDA"/>
    <w:rsid w:val="4A905628"/>
    <w:rsid w:val="4A91735E"/>
    <w:rsid w:val="4A91B710"/>
    <w:rsid w:val="4A92DA11"/>
    <w:rsid w:val="4AA23B9F"/>
    <w:rsid w:val="4AA3A440"/>
    <w:rsid w:val="4AA40392"/>
    <w:rsid w:val="4AAD697E"/>
    <w:rsid w:val="4AADAAEB"/>
    <w:rsid w:val="4AB08A78"/>
    <w:rsid w:val="4AB56E80"/>
    <w:rsid w:val="4ABC0134"/>
    <w:rsid w:val="4ABDA076"/>
    <w:rsid w:val="4AC0B523"/>
    <w:rsid w:val="4AC2E231"/>
    <w:rsid w:val="4AC51BC9"/>
    <w:rsid w:val="4AC66513"/>
    <w:rsid w:val="4AC96FCE"/>
    <w:rsid w:val="4ACED381"/>
    <w:rsid w:val="4ACEFBE0"/>
    <w:rsid w:val="4ACFF343"/>
    <w:rsid w:val="4AD2DA4A"/>
    <w:rsid w:val="4AD736E5"/>
    <w:rsid w:val="4AD8D1A4"/>
    <w:rsid w:val="4ADB1031"/>
    <w:rsid w:val="4AE9FB43"/>
    <w:rsid w:val="4AEA6AB4"/>
    <w:rsid w:val="4AF733A9"/>
    <w:rsid w:val="4AFE8363"/>
    <w:rsid w:val="4B0553DD"/>
    <w:rsid w:val="4B0562B2"/>
    <w:rsid w:val="4B09E088"/>
    <w:rsid w:val="4B1B9FA6"/>
    <w:rsid w:val="4B2C8D20"/>
    <w:rsid w:val="4B2CD955"/>
    <w:rsid w:val="4B30DC3E"/>
    <w:rsid w:val="4B332DC5"/>
    <w:rsid w:val="4B3FE2A7"/>
    <w:rsid w:val="4B411C72"/>
    <w:rsid w:val="4B492FE7"/>
    <w:rsid w:val="4B538CD8"/>
    <w:rsid w:val="4B5DC110"/>
    <w:rsid w:val="4B6F2930"/>
    <w:rsid w:val="4B76C433"/>
    <w:rsid w:val="4B85BD8B"/>
    <w:rsid w:val="4B8774FD"/>
    <w:rsid w:val="4B9E7FF9"/>
    <w:rsid w:val="4B9FCCBC"/>
    <w:rsid w:val="4BA4F352"/>
    <w:rsid w:val="4BB4107A"/>
    <w:rsid w:val="4BBE1846"/>
    <w:rsid w:val="4BC2898B"/>
    <w:rsid w:val="4BC31CFF"/>
    <w:rsid w:val="4BC5A265"/>
    <w:rsid w:val="4BC71F96"/>
    <w:rsid w:val="4BC96815"/>
    <w:rsid w:val="4BE298F5"/>
    <w:rsid w:val="4BEF3081"/>
    <w:rsid w:val="4BFBD408"/>
    <w:rsid w:val="4BFC18A2"/>
    <w:rsid w:val="4C035560"/>
    <w:rsid w:val="4C053279"/>
    <w:rsid w:val="4C1053E8"/>
    <w:rsid w:val="4C173AD4"/>
    <w:rsid w:val="4C19DFCE"/>
    <w:rsid w:val="4C1AC1C7"/>
    <w:rsid w:val="4C236B0B"/>
    <w:rsid w:val="4C39DA0B"/>
    <w:rsid w:val="4C3AA8A5"/>
    <w:rsid w:val="4C3DB17D"/>
    <w:rsid w:val="4C444DC8"/>
    <w:rsid w:val="4C492C01"/>
    <w:rsid w:val="4C4BF30B"/>
    <w:rsid w:val="4C4DC71C"/>
    <w:rsid w:val="4C539C3E"/>
    <w:rsid w:val="4C57E81A"/>
    <w:rsid w:val="4C58918B"/>
    <w:rsid w:val="4C5F1B17"/>
    <w:rsid w:val="4C63FCB5"/>
    <w:rsid w:val="4C6B4C73"/>
    <w:rsid w:val="4C6E968A"/>
    <w:rsid w:val="4C79F621"/>
    <w:rsid w:val="4C7C31BD"/>
    <w:rsid w:val="4C7D1B0E"/>
    <w:rsid w:val="4C863ECC"/>
    <w:rsid w:val="4C870502"/>
    <w:rsid w:val="4C88A878"/>
    <w:rsid w:val="4C89AD3E"/>
    <w:rsid w:val="4C913F4D"/>
    <w:rsid w:val="4C93DF87"/>
    <w:rsid w:val="4C986DA8"/>
    <w:rsid w:val="4CA3C701"/>
    <w:rsid w:val="4CA91325"/>
    <w:rsid w:val="4CAAA692"/>
    <w:rsid w:val="4CAC7B7F"/>
    <w:rsid w:val="4CAC83B9"/>
    <w:rsid w:val="4CB173BD"/>
    <w:rsid w:val="4CB51DC1"/>
    <w:rsid w:val="4CB6B7BD"/>
    <w:rsid w:val="4CBAC10B"/>
    <w:rsid w:val="4CC19913"/>
    <w:rsid w:val="4CC857A6"/>
    <w:rsid w:val="4CCA6F40"/>
    <w:rsid w:val="4CD7BBCE"/>
    <w:rsid w:val="4CE0DCE5"/>
    <w:rsid w:val="4CE15C89"/>
    <w:rsid w:val="4CE3AEC0"/>
    <w:rsid w:val="4CECEAFB"/>
    <w:rsid w:val="4CF1415C"/>
    <w:rsid w:val="4CF80BDC"/>
    <w:rsid w:val="4CF836C5"/>
    <w:rsid w:val="4CFC6CA8"/>
    <w:rsid w:val="4D0C84FF"/>
    <w:rsid w:val="4D0E6A71"/>
    <w:rsid w:val="4D166845"/>
    <w:rsid w:val="4D1910D1"/>
    <w:rsid w:val="4D1AC041"/>
    <w:rsid w:val="4D2B0376"/>
    <w:rsid w:val="4D307392"/>
    <w:rsid w:val="4D3FA582"/>
    <w:rsid w:val="4D52DCE9"/>
    <w:rsid w:val="4D5411ED"/>
    <w:rsid w:val="4D5D9EB9"/>
    <w:rsid w:val="4D6299DF"/>
    <w:rsid w:val="4D6794C4"/>
    <w:rsid w:val="4D68DE82"/>
    <w:rsid w:val="4D69D0B4"/>
    <w:rsid w:val="4D6EC0DD"/>
    <w:rsid w:val="4D7A3F05"/>
    <w:rsid w:val="4D7D21DD"/>
    <w:rsid w:val="4D82F136"/>
    <w:rsid w:val="4D88CB1A"/>
    <w:rsid w:val="4D88CEA5"/>
    <w:rsid w:val="4D94A76D"/>
    <w:rsid w:val="4D966F30"/>
    <w:rsid w:val="4D97A294"/>
    <w:rsid w:val="4D9D7D66"/>
    <w:rsid w:val="4D9EAF00"/>
    <w:rsid w:val="4DAB0691"/>
    <w:rsid w:val="4DB0EE43"/>
    <w:rsid w:val="4DBA69ED"/>
    <w:rsid w:val="4DC30812"/>
    <w:rsid w:val="4DC5DD5D"/>
    <w:rsid w:val="4DCB5BBE"/>
    <w:rsid w:val="4DD0CA83"/>
    <w:rsid w:val="4DEC909B"/>
    <w:rsid w:val="4DEE1D2F"/>
    <w:rsid w:val="4DF74474"/>
    <w:rsid w:val="4DFE5FD1"/>
    <w:rsid w:val="4E01B498"/>
    <w:rsid w:val="4E01D527"/>
    <w:rsid w:val="4E045E1F"/>
    <w:rsid w:val="4E16F159"/>
    <w:rsid w:val="4E183AC3"/>
    <w:rsid w:val="4E1A4467"/>
    <w:rsid w:val="4E1C7F21"/>
    <w:rsid w:val="4E21344D"/>
    <w:rsid w:val="4E2FE7EB"/>
    <w:rsid w:val="4E41689C"/>
    <w:rsid w:val="4E42EAAC"/>
    <w:rsid w:val="4E48502A"/>
    <w:rsid w:val="4E48576E"/>
    <w:rsid w:val="4E496997"/>
    <w:rsid w:val="4E55517A"/>
    <w:rsid w:val="4E5A8C67"/>
    <w:rsid w:val="4E5C0E14"/>
    <w:rsid w:val="4E60627E"/>
    <w:rsid w:val="4E636968"/>
    <w:rsid w:val="4E68FFE5"/>
    <w:rsid w:val="4E6CBE05"/>
    <w:rsid w:val="4E7D2CEA"/>
    <w:rsid w:val="4E80030C"/>
    <w:rsid w:val="4E84A5D1"/>
    <w:rsid w:val="4E8E1B04"/>
    <w:rsid w:val="4E935D7B"/>
    <w:rsid w:val="4E9E7C05"/>
    <w:rsid w:val="4EA4F980"/>
    <w:rsid w:val="4EA65BD3"/>
    <w:rsid w:val="4EAF073C"/>
    <w:rsid w:val="4EB10DC7"/>
    <w:rsid w:val="4EB5ED2F"/>
    <w:rsid w:val="4EBC47A5"/>
    <w:rsid w:val="4EC9627E"/>
    <w:rsid w:val="4ED1E7E9"/>
    <w:rsid w:val="4EDB701B"/>
    <w:rsid w:val="4EE190A8"/>
    <w:rsid w:val="4EE45FED"/>
    <w:rsid w:val="4EEB2E6B"/>
    <w:rsid w:val="4EED15BF"/>
    <w:rsid w:val="4EF2751D"/>
    <w:rsid w:val="4EF9D274"/>
    <w:rsid w:val="4EF9E814"/>
    <w:rsid w:val="4EFB3AD8"/>
    <w:rsid w:val="4F02AA7F"/>
    <w:rsid w:val="4F035082"/>
    <w:rsid w:val="4F217C9E"/>
    <w:rsid w:val="4F276A0D"/>
    <w:rsid w:val="4F2E1627"/>
    <w:rsid w:val="4F336565"/>
    <w:rsid w:val="4F33ACB6"/>
    <w:rsid w:val="4F3BEABA"/>
    <w:rsid w:val="4F4B5476"/>
    <w:rsid w:val="4F59C991"/>
    <w:rsid w:val="4F5DF3AD"/>
    <w:rsid w:val="4F65B2A9"/>
    <w:rsid w:val="4F683C72"/>
    <w:rsid w:val="4F6D5941"/>
    <w:rsid w:val="4F6EB780"/>
    <w:rsid w:val="4F6F1416"/>
    <w:rsid w:val="4F73DA23"/>
    <w:rsid w:val="4F74101C"/>
    <w:rsid w:val="4F7774B5"/>
    <w:rsid w:val="4F7D9757"/>
    <w:rsid w:val="4F7DB76C"/>
    <w:rsid w:val="4F841B97"/>
    <w:rsid w:val="4F87103D"/>
    <w:rsid w:val="4F8DA5FB"/>
    <w:rsid w:val="4F93282C"/>
    <w:rsid w:val="4F95046E"/>
    <w:rsid w:val="4F97DBC5"/>
    <w:rsid w:val="4FA50BF9"/>
    <w:rsid w:val="4FA93413"/>
    <w:rsid w:val="4FBA819D"/>
    <w:rsid w:val="4FC48DA1"/>
    <w:rsid w:val="4FC5180E"/>
    <w:rsid w:val="4FCAD4E0"/>
    <w:rsid w:val="4FD4BEDD"/>
    <w:rsid w:val="4FD82072"/>
    <w:rsid w:val="4FE15C78"/>
    <w:rsid w:val="4FF08450"/>
    <w:rsid w:val="4FF2EFA7"/>
    <w:rsid w:val="4FF77D86"/>
    <w:rsid w:val="4FF8AE44"/>
    <w:rsid w:val="5007159D"/>
    <w:rsid w:val="500836DC"/>
    <w:rsid w:val="500A0F44"/>
    <w:rsid w:val="501420A8"/>
    <w:rsid w:val="5015B1A1"/>
    <w:rsid w:val="5029ABC5"/>
    <w:rsid w:val="502F8B5F"/>
    <w:rsid w:val="503D7803"/>
    <w:rsid w:val="50464E48"/>
    <w:rsid w:val="506898DE"/>
    <w:rsid w:val="506DE95B"/>
    <w:rsid w:val="50777A53"/>
    <w:rsid w:val="50831112"/>
    <w:rsid w:val="50847591"/>
    <w:rsid w:val="5086FECC"/>
    <w:rsid w:val="5092DBD3"/>
    <w:rsid w:val="50931F4D"/>
    <w:rsid w:val="509BAD05"/>
    <w:rsid w:val="509CA372"/>
    <w:rsid w:val="509CDD2E"/>
    <w:rsid w:val="50A0EBBB"/>
    <w:rsid w:val="50AC0F24"/>
    <w:rsid w:val="50B00DBB"/>
    <w:rsid w:val="50BC4509"/>
    <w:rsid w:val="50BEE6A9"/>
    <w:rsid w:val="50C516E2"/>
    <w:rsid w:val="50C6CEF5"/>
    <w:rsid w:val="50CB864C"/>
    <w:rsid w:val="50CFE759"/>
    <w:rsid w:val="50DAA4F9"/>
    <w:rsid w:val="50DC9742"/>
    <w:rsid w:val="50E097AF"/>
    <w:rsid w:val="50E2CF0E"/>
    <w:rsid w:val="50EA5B83"/>
    <w:rsid w:val="50ED937D"/>
    <w:rsid w:val="50F853CB"/>
    <w:rsid w:val="50F8E06A"/>
    <w:rsid w:val="50FAE714"/>
    <w:rsid w:val="50FDAD29"/>
    <w:rsid w:val="5102DB9B"/>
    <w:rsid w:val="510929A2"/>
    <w:rsid w:val="510DCF01"/>
    <w:rsid w:val="51102B3A"/>
    <w:rsid w:val="51141363"/>
    <w:rsid w:val="5117C5BE"/>
    <w:rsid w:val="511F29C0"/>
    <w:rsid w:val="5125526D"/>
    <w:rsid w:val="512D2DBB"/>
    <w:rsid w:val="512D9450"/>
    <w:rsid w:val="512F145D"/>
    <w:rsid w:val="5131EE5B"/>
    <w:rsid w:val="513240AC"/>
    <w:rsid w:val="51326D47"/>
    <w:rsid w:val="513828DB"/>
    <w:rsid w:val="513CC630"/>
    <w:rsid w:val="5140982B"/>
    <w:rsid w:val="5155F8A3"/>
    <w:rsid w:val="5159D074"/>
    <w:rsid w:val="51671515"/>
    <w:rsid w:val="516923FD"/>
    <w:rsid w:val="516EC23F"/>
    <w:rsid w:val="5175950F"/>
    <w:rsid w:val="51766A36"/>
    <w:rsid w:val="5178229C"/>
    <w:rsid w:val="51802057"/>
    <w:rsid w:val="5182DE34"/>
    <w:rsid w:val="51850848"/>
    <w:rsid w:val="51924D05"/>
    <w:rsid w:val="5192A247"/>
    <w:rsid w:val="5198CCC1"/>
    <w:rsid w:val="5199DF9C"/>
    <w:rsid w:val="519DE598"/>
    <w:rsid w:val="51AF2567"/>
    <w:rsid w:val="51B05797"/>
    <w:rsid w:val="51B08741"/>
    <w:rsid w:val="51C3BC26"/>
    <w:rsid w:val="51C591CB"/>
    <w:rsid w:val="51D425A2"/>
    <w:rsid w:val="51DB1C48"/>
    <w:rsid w:val="51ED1D14"/>
    <w:rsid w:val="51FBC2CD"/>
    <w:rsid w:val="52068374"/>
    <w:rsid w:val="520B54C5"/>
    <w:rsid w:val="520E6D2A"/>
    <w:rsid w:val="521EC0E7"/>
    <w:rsid w:val="521ED73C"/>
    <w:rsid w:val="5236BA7D"/>
    <w:rsid w:val="5243E7D3"/>
    <w:rsid w:val="52450FA9"/>
    <w:rsid w:val="5249F0BD"/>
    <w:rsid w:val="5252251B"/>
    <w:rsid w:val="5255BBD1"/>
    <w:rsid w:val="52617905"/>
    <w:rsid w:val="526CD7AD"/>
    <w:rsid w:val="526FAB05"/>
    <w:rsid w:val="52756BD0"/>
    <w:rsid w:val="52774507"/>
    <w:rsid w:val="527BB53E"/>
    <w:rsid w:val="527FBC1E"/>
    <w:rsid w:val="5280440B"/>
    <w:rsid w:val="5280824B"/>
    <w:rsid w:val="52839E4D"/>
    <w:rsid w:val="5283F11B"/>
    <w:rsid w:val="528BFC5D"/>
    <w:rsid w:val="529E54D3"/>
    <w:rsid w:val="52A34440"/>
    <w:rsid w:val="52A3C5CF"/>
    <w:rsid w:val="52A63C64"/>
    <w:rsid w:val="52C84694"/>
    <w:rsid w:val="52C8A2A2"/>
    <w:rsid w:val="52CEF6A5"/>
    <w:rsid w:val="52D0CF6D"/>
    <w:rsid w:val="52D5D4D0"/>
    <w:rsid w:val="52D789D2"/>
    <w:rsid w:val="52D88B98"/>
    <w:rsid w:val="52E32A8F"/>
    <w:rsid w:val="52E5ED6D"/>
    <w:rsid w:val="52EF233E"/>
    <w:rsid w:val="52EFCD3F"/>
    <w:rsid w:val="5314B414"/>
    <w:rsid w:val="531756B2"/>
    <w:rsid w:val="5319DB47"/>
    <w:rsid w:val="5325411B"/>
    <w:rsid w:val="53272D10"/>
    <w:rsid w:val="532E42F5"/>
    <w:rsid w:val="533D96BF"/>
    <w:rsid w:val="533DEAEC"/>
    <w:rsid w:val="533FEF05"/>
    <w:rsid w:val="53496388"/>
    <w:rsid w:val="5352E74F"/>
    <w:rsid w:val="5365467E"/>
    <w:rsid w:val="5367040D"/>
    <w:rsid w:val="537340EE"/>
    <w:rsid w:val="53770991"/>
    <w:rsid w:val="53781657"/>
    <w:rsid w:val="537D0B5E"/>
    <w:rsid w:val="5381CC18"/>
    <w:rsid w:val="538998E5"/>
    <w:rsid w:val="539313B3"/>
    <w:rsid w:val="5396B9B1"/>
    <w:rsid w:val="539AE70A"/>
    <w:rsid w:val="539B1EBE"/>
    <w:rsid w:val="539C947C"/>
    <w:rsid w:val="53A4F75B"/>
    <w:rsid w:val="53AC08BE"/>
    <w:rsid w:val="53AF550F"/>
    <w:rsid w:val="53B72776"/>
    <w:rsid w:val="53CD1BFB"/>
    <w:rsid w:val="53D34DC7"/>
    <w:rsid w:val="53D56979"/>
    <w:rsid w:val="53D572E1"/>
    <w:rsid w:val="53D8C0B4"/>
    <w:rsid w:val="53DA0652"/>
    <w:rsid w:val="53E99A0E"/>
    <w:rsid w:val="53EE4E00"/>
    <w:rsid w:val="53F215CE"/>
    <w:rsid w:val="53F33E2A"/>
    <w:rsid w:val="53FF0BB6"/>
    <w:rsid w:val="541329F0"/>
    <w:rsid w:val="54135D71"/>
    <w:rsid w:val="5418FBE3"/>
    <w:rsid w:val="541ED508"/>
    <w:rsid w:val="54250F0F"/>
    <w:rsid w:val="5425A548"/>
    <w:rsid w:val="54386B30"/>
    <w:rsid w:val="543A2534"/>
    <w:rsid w:val="544F1F13"/>
    <w:rsid w:val="54502FCE"/>
    <w:rsid w:val="545281C0"/>
    <w:rsid w:val="5455CA40"/>
    <w:rsid w:val="545B6C3A"/>
    <w:rsid w:val="545ECA1F"/>
    <w:rsid w:val="54605D6E"/>
    <w:rsid w:val="54617507"/>
    <w:rsid w:val="5461EEF5"/>
    <w:rsid w:val="546BD317"/>
    <w:rsid w:val="5478AAE9"/>
    <w:rsid w:val="547F65E1"/>
    <w:rsid w:val="548662E2"/>
    <w:rsid w:val="54866614"/>
    <w:rsid w:val="54922996"/>
    <w:rsid w:val="54968A1D"/>
    <w:rsid w:val="5497A5EE"/>
    <w:rsid w:val="54A42B62"/>
    <w:rsid w:val="54A44686"/>
    <w:rsid w:val="54A47E4D"/>
    <w:rsid w:val="54AFFDB1"/>
    <w:rsid w:val="54B286D8"/>
    <w:rsid w:val="54C9A556"/>
    <w:rsid w:val="54D97040"/>
    <w:rsid w:val="54D97BBA"/>
    <w:rsid w:val="54DA21CA"/>
    <w:rsid w:val="54DB964F"/>
    <w:rsid w:val="54DCBAA8"/>
    <w:rsid w:val="54E000EB"/>
    <w:rsid w:val="54E1B733"/>
    <w:rsid w:val="54E6B09D"/>
    <w:rsid w:val="54E71DDA"/>
    <w:rsid w:val="54F4D813"/>
    <w:rsid w:val="54F64CC3"/>
    <w:rsid w:val="54F6C0FD"/>
    <w:rsid w:val="54F99334"/>
    <w:rsid w:val="54FC5341"/>
    <w:rsid w:val="54FEA818"/>
    <w:rsid w:val="55019AA6"/>
    <w:rsid w:val="550E3E86"/>
    <w:rsid w:val="550E3F37"/>
    <w:rsid w:val="55140307"/>
    <w:rsid w:val="55146DC3"/>
    <w:rsid w:val="5516235E"/>
    <w:rsid w:val="55185002"/>
    <w:rsid w:val="5519E15B"/>
    <w:rsid w:val="551CE266"/>
    <w:rsid w:val="551DBF75"/>
    <w:rsid w:val="551EFEEA"/>
    <w:rsid w:val="5524793B"/>
    <w:rsid w:val="552F54D9"/>
    <w:rsid w:val="55327276"/>
    <w:rsid w:val="553AF341"/>
    <w:rsid w:val="553F906A"/>
    <w:rsid w:val="5545A1F1"/>
    <w:rsid w:val="5546206C"/>
    <w:rsid w:val="554C3C2A"/>
    <w:rsid w:val="554E4FAF"/>
    <w:rsid w:val="555388F3"/>
    <w:rsid w:val="555397D9"/>
    <w:rsid w:val="55561CB5"/>
    <w:rsid w:val="555AA883"/>
    <w:rsid w:val="5566B3B2"/>
    <w:rsid w:val="5573F067"/>
    <w:rsid w:val="5574CFCF"/>
    <w:rsid w:val="557914B3"/>
    <w:rsid w:val="557F287E"/>
    <w:rsid w:val="5580145F"/>
    <w:rsid w:val="558C79F2"/>
    <w:rsid w:val="558D0068"/>
    <w:rsid w:val="5596D03C"/>
    <w:rsid w:val="559D52ED"/>
    <w:rsid w:val="559EFC80"/>
    <w:rsid w:val="55A00D21"/>
    <w:rsid w:val="55AC3858"/>
    <w:rsid w:val="55AE6DA3"/>
    <w:rsid w:val="55AEAEA0"/>
    <w:rsid w:val="55B290FE"/>
    <w:rsid w:val="55B4326D"/>
    <w:rsid w:val="55B6591F"/>
    <w:rsid w:val="55BBBD10"/>
    <w:rsid w:val="55BC0C96"/>
    <w:rsid w:val="55BEADD4"/>
    <w:rsid w:val="55C2B40B"/>
    <w:rsid w:val="55C65AA8"/>
    <w:rsid w:val="55CFF4D8"/>
    <w:rsid w:val="55D77CD2"/>
    <w:rsid w:val="55DA528E"/>
    <w:rsid w:val="55DD715C"/>
    <w:rsid w:val="55DEA42F"/>
    <w:rsid w:val="55E1177F"/>
    <w:rsid w:val="55E451AB"/>
    <w:rsid w:val="55E608B7"/>
    <w:rsid w:val="55E9F0C4"/>
    <w:rsid w:val="55F8417A"/>
    <w:rsid w:val="55FAD6FB"/>
    <w:rsid w:val="55FB0CCA"/>
    <w:rsid w:val="5605C0BC"/>
    <w:rsid w:val="56093FC0"/>
    <w:rsid w:val="5614858B"/>
    <w:rsid w:val="561D364D"/>
    <w:rsid w:val="5625295D"/>
    <w:rsid w:val="56277D13"/>
    <w:rsid w:val="562EADB2"/>
    <w:rsid w:val="563271DA"/>
    <w:rsid w:val="5634A106"/>
    <w:rsid w:val="5634BD31"/>
    <w:rsid w:val="563E7A5A"/>
    <w:rsid w:val="564BCE28"/>
    <w:rsid w:val="56510DAD"/>
    <w:rsid w:val="5656C0B1"/>
    <w:rsid w:val="565DB864"/>
    <w:rsid w:val="566575B7"/>
    <w:rsid w:val="566ABE7C"/>
    <w:rsid w:val="566D5E6C"/>
    <w:rsid w:val="5671C906"/>
    <w:rsid w:val="567C1199"/>
    <w:rsid w:val="56893FC6"/>
    <w:rsid w:val="568D9B67"/>
    <w:rsid w:val="56921F2B"/>
    <w:rsid w:val="56966A62"/>
    <w:rsid w:val="56967DDA"/>
    <w:rsid w:val="56A257E2"/>
    <w:rsid w:val="56AA6371"/>
    <w:rsid w:val="56AAA733"/>
    <w:rsid w:val="56ABCD6C"/>
    <w:rsid w:val="56B88A2A"/>
    <w:rsid w:val="56B98D9D"/>
    <w:rsid w:val="56BCEAAF"/>
    <w:rsid w:val="56C675E9"/>
    <w:rsid w:val="56C99B88"/>
    <w:rsid w:val="56D1C6D1"/>
    <w:rsid w:val="56DBE60A"/>
    <w:rsid w:val="56DE82E1"/>
    <w:rsid w:val="56DFEEB9"/>
    <w:rsid w:val="56E69844"/>
    <w:rsid w:val="56EC9C4C"/>
    <w:rsid w:val="56F318CF"/>
    <w:rsid w:val="56FBE495"/>
    <w:rsid w:val="56FC4949"/>
    <w:rsid w:val="56FC75C7"/>
    <w:rsid w:val="570FD7C9"/>
    <w:rsid w:val="571195E5"/>
    <w:rsid w:val="57131FC7"/>
    <w:rsid w:val="5717712E"/>
    <w:rsid w:val="57181E04"/>
    <w:rsid w:val="57262008"/>
    <w:rsid w:val="573710BD"/>
    <w:rsid w:val="57375832"/>
    <w:rsid w:val="573E540A"/>
    <w:rsid w:val="573F5D2A"/>
    <w:rsid w:val="573F8982"/>
    <w:rsid w:val="574C68B7"/>
    <w:rsid w:val="574F4CE6"/>
    <w:rsid w:val="5757DCF7"/>
    <w:rsid w:val="57580811"/>
    <w:rsid w:val="57611D5E"/>
    <w:rsid w:val="576443A6"/>
    <w:rsid w:val="57686C5F"/>
    <w:rsid w:val="5770D453"/>
    <w:rsid w:val="577276BD"/>
    <w:rsid w:val="57835FF4"/>
    <w:rsid w:val="5783FE3F"/>
    <w:rsid w:val="57920283"/>
    <w:rsid w:val="579411DB"/>
    <w:rsid w:val="579690A8"/>
    <w:rsid w:val="57AA05FB"/>
    <w:rsid w:val="57AFEC3D"/>
    <w:rsid w:val="57B6CCD8"/>
    <w:rsid w:val="57B86D5A"/>
    <w:rsid w:val="57BA46D8"/>
    <w:rsid w:val="57BF5E7B"/>
    <w:rsid w:val="57C04652"/>
    <w:rsid w:val="57C9612E"/>
    <w:rsid w:val="57CC58D5"/>
    <w:rsid w:val="57D465EF"/>
    <w:rsid w:val="57D71965"/>
    <w:rsid w:val="57DB3550"/>
    <w:rsid w:val="57DE3EA4"/>
    <w:rsid w:val="57F49D97"/>
    <w:rsid w:val="57FE5C53"/>
    <w:rsid w:val="57FF4882"/>
    <w:rsid w:val="57FFB88F"/>
    <w:rsid w:val="580ACE44"/>
    <w:rsid w:val="580D9967"/>
    <w:rsid w:val="581E7C8C"/>
    <w:rsid w:val="58208977"/>
    <w:rsid w:val="58210506"/>
    <w:rsid w:val="5825A711"/>
    <w:rsid w:val="58260E03"/>
    <w:rsid w:val="584B81F2"/>
    <w:rsid w:val="58507C81"/>
    <w:rsid w:val="5853654F"/>
    <w:rsid w:val="5859D4F2"/>
    <w:rsid w:val="5869E5F1"/>
    <w:rsid w:val="586E7A46"/>
    <w:rsid w:val="586FAC16"/>
    <w:rsid w:val="58779D85"/>
    <w:rsid w:val="587AA9BA"/>
    <w:rsid w:val="58811313"/>
    <w:rsid w:val="58822929"/>
    <w:rsid w:val="588A0B1D"/>
    <w:rsid w:val="588F96C8"/>
    <w:rsid w:val="58917013"/>
    <w:rsid w:val="58934B2F"/>
    <w:rsid w:val="589A2925"/>
    <w:rsid w:val="58A1CAC8"/>
    <w:rsid w:val="58A58806"/>
    <w:rsid w:val="58A61CC4"/>
    <w:rsid w:val="58A94895"/>
    <w:rsid w:val="58AFFDF6"/>
    <w:rsid w:val="58B523F6"/>
    <w:rsid w:val="58C543EC"/>
    <w:rsid w:val="58C77874"/>
    <w:rsid w:val="58D43728"/>
    <w:rsid w:val="58DACCEA"/>
    <w:rsid w:val="58E2F953"/>
    <w:rsid w:val="58EA0550"/>
    <w:rsid w:val="58F3A7F0"/>
    <w:rsid w:val="58F6585E"/>
    <w:rsid w:val="58FD2BA5"/>
    <w:rsid w:val="58FD744E"/>
    <w:rsid w:val="5914AE5D"/>
    <w:rsid w:val="591CC41C"/>
    <w:rsid w:val="5926B1D6"/>
    <w:rsid w:val="59365F09"/>
    <w:rsid w:val="594B0846"/>
    <w:rsid w:val="5950607D"/>
    <w:rsid w:val="5952478A"/>
    <w:rsid w:val="5959DB84"/>
    <w:rsid w:val="595B73B4"/>
    <w:rsid w:val="595C3948"/>
    <w:rsid w:val="59604CE0"/>
    <w:rsid w:val="5965318F"/>
    <w:rsid w:val="596A2139"/>
    <w:rsid w:val="597798A1"/>
    <w:rsid w:val="598286A9"/>
    <w:rsid w:val="59889A13"/>
    <w:rsid w:val="598A89F0"/>
    <w:rsid w:val="598BFD74"/>
    <w:rsid w:val="598D1DD1"/>
    <w:rsid w:val="598E73F1"/>
    <w:rsid w:val="5995E011"/>
    <w:rsid w:val="599866D2"/>
    <w:rsid w:val="5999F9D3"/>
    <w:rsid w:val="59A6B303"/>
    <w:rsid w:val="59AD6FAD"/>
    <w:rsid w:val="59BA428F"/>
    <w:rsid w:val="59C0E972"/>
    <w:rsid w:val="59C6B59F"/>
    <w:rsid w:val="59D785D7"/>
    <w:rsid w:val="59D8C2F1"/>
    <w:rsid w:val="59D9EB84"/>
    <w:rsid w:val="59DB9B0C"/>
    <w:rsid w:val="59E33472"/>
    <w:rsid w:val="59E7E982"/>
    <w:rsid w:val="59EB4C8E"/>
    <w:rsid w:val="59FA84E5"/>
    <w:rsid w:val="5A0073DC"/>
    <w:rsid w:val="5A010FB1"/>
    <w:rsid w:val="5A04DACA"/>
    <w:rsid w:val="5A0712BD"/>
    <w:rsid w:val="5A0BC585"/>
    <w:rsid w:val="5A0C1F87"/>
    <w:rsid w:val="5A119A60"/>
    <w:rsid w:val="5A124DC8"/>
    <w:rsid w:val="5A1A12C1"/>
    <w:rsid w:val="5A1F6D22"/>
    <w:rsid w:val="5A23270C"/>
    <w:rsid w:val="5A29B220"/>
    <w:rsid w:val="5A2A147B"/>
    <w:rsid w:val="5A2DABE0"/>
    <w:rsid w:val="5A36349B"/>
    <w:rsid w:val="5A48F6A0"/>
    <w:rsid w:val="5A4A45B1"/>
    <w:rsid w:val="5A4F854F"/>
    <w:rsid w:val="5A50C4BE"/>
    <w:rsid w:val="5A51ED06"/>
    <w:rsid w:val="5A595D0F"/>
    <w:rsid w:val="5A6541BD"/>
    <w:rsid w:val="5A657A19"/>
    <w:rsid w:val="5A6983C0"/>
    <w:rsid w:val="5A6C846F"/>
    <w:rsid w:val="5A6DEF27"/>
    <w:rsid w:val="5A6ECA74"/>
    <w:rsid w:val="5A71A187"/>
    <w:rsid w:val="5A73019D"/>
    <w:rsid w:val="5A76FDEC"/>
    <w:rsid w:val="5A82A4BC"/>
    <w:rsid w:val="5A85CC2D"/>
    <w:rsid w:val="5A881BC4"/>
    <w:rsid w:val="5A8A69F4"/>
    <w:rsid w:val="5A8F80F4"/>
    <w:rsid w:val="5A96252E"/>
    <w:rsid w:val="5A9E4A90"/>
    <w:rsid w:val="5AA4D04F"/>
    <w:rsid w:val="5AA72397"/>
    <w:rsid w:val="5AA9153E"/>
    <w:rsid w:val="5AAF4D8B"/>
    <w:rsid w:val="5AB35A1E"/>
    <w:rsid w:val="5AB56986"/>
    <w:rsid w:val="5AB9B097"/>
    <w:rsid w:val="5ABA9B70"/>
    <w:rsid w:val="5ABF3C36"/>
    <w:rsid w:val="5AC747BB"/>
    <w:rsid w:val="5AC782F9"/>
    <w:rsid w:val="5AD8274A"/>
    <w:rsid w:val="5AD8D298"/>
    <w:rsid w:val="5AD905FB"/>
    <w:rsid w:val="5AE39BAA"/>
    <w:rsid w:val="5AE73B74"/>
    <w:rsid w:val="5AEF92E2"/>
    <w:rsid w:val="5AF04189"/>
    <w:rsid w:val="5AF7490B"/>
    <w:rsid w:val="5AFA7BB0"/>
    <w:rsid w:val="5B0041EB"/>
    <w:rsid w:val="5B0101F0"/>
    <w:rsid w:val="5B036C56"/>
    <w:rsid w:val="5B04F550"/>
    <w:rsid w:val="5B05D974"/>
    <w:rsid w:val="5B0A10C1"/>
    <w:rsid w:val="5B0A1818"/>
    <w:rsid w:val="5B0A6A86"/>
    <w:rsid w:val="5B17EC39"/>
    <w:rsid w:val="5B1A1547"/>
    <w:rsid w:val="5B1B01B9"/>
    <w:rsid w:val="5B23A060"/>
    <w:rsid w:val="5B2735DF"/>
    <w:rsid w:val="5B29C4D9"/>
    <w:rsid w:val="5B2E9855"/>
    <w:rsid w:val="5B2F7395"/>
    <w:rsid w:val="5B370DC5"/>
    <w:rsid w:val="5B3E6164"/>
    <w:rsid w:val="5B40FB48"/>
    <w:rsid w:val="5B437793"/>
    <w:rsid w:val="5B58B78A"/>
    <w:rsid w:val="5B63B992"/>
    <w:rsid w:val="5B65A330"/>
    <w:rsid w:val="5B69DB85"/>
    <w:rsid w:val="5B709664"/>
    <w:rsid w:val="5B79D5C3"/>
    <w:rsid w:val="5B7B0D6D"/>
    <w:rsid w:val="5B7CCCFE"/>
    <w:rsid w:val="5B7DF464"/>
    <w:rsid w:val="5B80AC67"/>
    <w:rsid w:val="5B82A43B"/>
    <w:rsid w:val="5B96005F"/>
    <w:rsid w:val="5BA29DEC"/>
    <w:rsid w:val="5BA9B6E8"/>
    <w:rsid w:val="5BAD0A07"/>
    <w:rsid w:val="5BB963FE"/>
    <w:rsid w:val="5BC3C1C9"/>
    <w:rsid w:val="5BD46DBB"/>
    <w:rsid w:val="5BE0E957"/>
    <w:rsid w:val="5BE39E9C"/>
    <w:rsid w:val="5BE4D3B1"/>
    <w:rsid w:val="5BE4F7B4"/>
    <w:rsid w:val="5BF374C0"/>
    <w:rsid w:val="5BF37C34"/>
    <w:rsid w:val="5BF90761"/>
    <w:rsid w:val="5BFEE2C8"/>
    <w:rsid w:val="5C023C09"/>
    <w:rsid w:val="5C09C815"/>
    <w:rsid w:val="5C0E3E04"/>
    <w:rsid w:val="5C134F90"/>
    <w:rsid w:val="5C1484DF"/>
    <w:rsid w:val="5C162B8A"/>
    <w:rsid w:val="5C2955CE"/>
    <w:rsid w:val="5C2C2A9B"/>
    <w:rsid w:val="5C320BA1"/>
    <w:rsid w:val="5C3D1482"/>
    <w:rsid w:val="5C3D1494"/>
    <w:rsid w:val="5C40DAF7"/>
    <w:rsid w:val="5C413764"/>
    <w:rsid w:val="5C459F00"/>
    <w:rsid w:val="5C47E443"/>
    <w:rsid w:val="5C4985CF"/>
    <w:rsid w:val="5C5341FE"/>
    <w:rsid w:val="5C535519"/>
    <w:rsid w:val="5C54112E"/>
    <w:rsid w:val="5C5E5573"/>
    <w:rsid w:val="5C6263B7"/>
    <w:rsid w:val="5C7109C0"/>
    <w:rsid w:val="5C739D95"/>
    <w:rsid w:val="5C74D65C"/>
    <w:rsid w:val="5C799136"/>
    <w:rsid w:val="5C7CF185"/>
    <w:rsid w:val="5C805CE3"/>
    <w:rsid w:val="5C81E129"/>
    <w:rsid w:val="5C8819AA"/>
    <w:rsid w:val="5C94C1F5"/>
    <w:rsid w:val="5C99CEA0"/>
    <w:rsid w:val="5C9CD251"/>
    <w:rsid w:val="5CAD2DA0"/>
    <w:rsid w:val="5CB10A36"/>
    <w:rsid w:val="5CB8BB01"/>
    <w:rsid w:val="5CBDE5A8"/>
    <w:rsid w:val="5CC0630E"/>
    <w:rsid w:val="5CC0F8F0"/>
    <w:rsid w:val="5CC1E468"/>
    <w:rsid w:val="5CD2229F"/>
    <w:rsid w:val="5CD344D7"/>
    <w:rsid w:val="5CE80E13"/>
    <w:rsid w:val="5CE97AEC"/>
    <w:rsid w:val="5CF29D86"/>
    <w:rsid w:val="5CFA3F01"/>
    <w:rsid w:val="5D00CAD9"/>
    <w:rsid w:val="5D08DF3E"/>
    <w:rsid w:val="5D118AF0"/>
    <w:rsid w:val="5D186E27"/>
    <w:rsid w:val="5D1C1EAF"/>
    <w:rsid w:val="5D1C7CC8"/>
    <w:rsid w:val="5D212191"/>
    <w:rsid w:val="5D3E31B4"/>
    <w:rsid w:val="5D3F019D"/>
    <w:rsid w:val="5D3F9732"/>
    <w:rsid w:val="5D5B259E"/>
    <w:rsid w:val="5D678265"/>
    <w:rsid w:val="5D6D04AB"/>
    <w:rsid w:val="5D70D31B"/>
    <w:rsid w:val="5D73393A"/>
    <w:rsid w:val="5D764855"/>
    <w:rsid w:val="5D76CB60"/>
    <w:rsid w:val="5D7EE9F0"/>
    <w:rsid w:val="5D803377"/>
    <w:rsid w:val="5D808D66"/>
    <w:rsid w:val="5D85ACC4"/>
    <w:rsid w:val="5D8F4521"/>
    <w:rsid w:val="5D8FC1DE"/>
    <w:rsid w:val="5D92FFAA"/>
    <w:rsid w:val="5D93EBE1"/>
    <w:rsid w:val="5DA2362D"/>
    <w:rsid w:val="5DA43245"/>
    <w:rsid w:val="5DA6943F"/>
    <w:rsid w:val="5DACF5ED"/>
    <w:rsid w:val="5DB2AE12"/>
    <w:rsid w:val="5DB3311B"/>
    <w:rsid w:val="5DC9665A"/>
    <w:rsid w:val="5DCE5C43"/>
    <w:rsid w:val="5DD8FF28"/>
    <w:rsid w:val="5DDC9192"/>
    <w:rsid w:val="5DDEC459"/>
    <w:rsid w:val="5DE2F5DF"/>
    <w:rsid w:val="5DE8AA42"/>
    <w:rsid w:val="5DE8FE5C"/>
    <w:rsid w:val="5DF32D5D"/>
    <w:rsid w:val="5DF7389A"/>
    <w:rsid w:val="5E00580E"/>
    <w:rsid w:val="5E01248F"/>
    <w:rsid w:val="5E0171FF"/>
    <w:rsid w:val="5E031790"/>
    <w:rsid w:val="5E038E8F"/>
    <w:rsid w:val="5E05715F"/>
    <w:rsid w:val="5E059A32"/>
    <w:rsid w:val="5E10A6BD"/>
    <w:rsid w:val="5E11F95B"/>
    <w:rsid w:val="5E1232CD"/>
    <w:rsid w:val="5E173525"/>
    <w:rsid w:val="5E1DA53D"/>
    <w:rsid w:val="5E2988DB"/>
    <w:rsid w:val="5E29F847"/>
    <w:rsid w:val="5E2FF000"/>
    <w:rsid w:val="5E311440"/>
    <w:rsid w:val="5E3D082B"/>
    <w:rsid w:val="5E465AE9"/>
    <w:rsid w:val="5E5A0959"/>
    <w:rsid w:val="5E5EBEC6"/>
    <w:rsid w:val="5E763280"/>
    <w:rsid w:val="5E76C052"/>
    <w:rsid w:val="5E7E5EA6"/>
    <w:rsid w:val="5E81AC69"/>
    <w:rsid w:val="5E8498A4"/>
    <w:rsid w:val="5E8FE421"/>
    <w:rsid w:val="5E9158C2"/>
    <w:rsid w:val="5E9ADAAE"/>
    <w:rsid w:val="5E9AE793"/>
    <w:rsid w:val="5E9D054F"/>
    <w:rsid w:val="5E9D404D"/>
    <w:rsid w:val="5EA3B801"/>
    <w:rsid w:val="5EB64551"/>
    <w:rsid w:val="5ECC4A08"/>
    <w:rsid w:val="5ED3496A"/>
    <w:rsid w:val="5ED5756C"/>
    <w:rsid w:val="5EDAA214"/>
    <w:rsid w:val="5EE3D603"/>
    <w:rsid w:val="5EE6F1D0"/>
    <w:rsid w:val="5EF5915F"/>
    <w:rsid w:val="5EF85873"/>
    <w:rsid w:val="5EF9DD0C"/>
    <w:rsid w:val="5EFDDC75"/>
    <w:rsid w:val="5F037A5D"/>
    <w:rsid w:val="5F03BFDA"/>
    <w:rsid w:val="5F05D86F"/>
    <w:rsid w:val="5F093A47"/>
    <w:rsid w:val="5F1014E1"/>
    <w:rsid w:val="5F11D959"/>
    <w:rsid w:val="5F20E23B"/>
    <w:rsid w:val="5F27D0A8"/>
    <w:rsid w:val="5F2D3EAA"/>
    <w:rsid w:val="5F320A27"/>
    <w:rsid w:val="5F33E2AE"/>
    <w:rsid w:val="5F38D015"/>
    <w:rsid w:val="5F3967D3"/>
    <w:rsid w:val="5F3FA552"/>
    <w:rsid w:val="5F40E8F6"/>
    <w:rsid w:val="5F41E80A"/>
    <w:rsid w:val="5F4FEA7B"/>
    <w:rsid w:val="5F527DDC"/>
    <w:rsid w:val="5F5736DF"/>
    <w:rsid w:val="5F5DA294"/>
    <w:rsid w:val="5F5E668C"/>
    <w:rsid w:val="5F6D6BA6"/>
    <w:rsid w:val="5F715646"/>
    <w:rsid w:val="5F72128A"/>
    <w:rsid w:val="5F782B47"/>
    <w:rsid w:val="5F792801"/>
    <w:rsid w:val="5F81BFDC"/>
    <w:rsid w:val="5F82BEAE"/>
    <w:rsid w:val="5F8538C5"/>
    <w:rsid w:val="5F856478"/>
    <w:rsid w:val="5F8D40D7"/>
    <w:rsid w:val="5F9EBC08"/>
    <w:rsid w:val="5FA5E3A5"/>
    <w:rsid w:val="5FA91A6A"/>
    <w:rsid w:val="5FAC771E"/>
    <w:rsid w:val="5FAE1CAD"/>
    <w:rsid w:val="5FAEB7EF"/>
    <w:rsid w:val="5FB902F4"/>
    <w:rsid w:val="5FBB7CD2"/>
    <w:rsid w:val="5FC1EA7A"/>
    <w:rsid w:val="5FC792A2"/>
    <w:rsid w:val="5FC91D08"/>
    <w:rsid w:val="5FCC2D3A"/>
    <w:rsid w:val="5FD6DD79"/>
    <w:rsid w:val="5FDB6737"/>
    <w:rsid w:val="5FDB9284"/>
    <w:rsid w:val="5FDE2583"/>
    <w:rsid w:val="5FDF0E49"/>
    <w:rsid w:val="5FF345FA"/>
    <w:rsid w:val="5FFDF010"/>
    <w:rsid w:val="6009ECB7"/>
    <w:rsid w:val="600B018F"/>
    <w:rsid w:val="6011625D"/>
    <w:rsid w:val="60140611"/>
    <w:rsid w:val="60143F9D"/>
    <w:rsid w:val="601DED2A"/>
    <w:rsid w:val="601F6B31"/>
    <w:rsid w:val="6020D9F7"/>
    <w:rsid w:val="602493DE"/>
    <w:rsid w:val="6029DD8D"/>
    <w:rsid w:val="603B778D"/>
    <w:rsid w:val="604461D2"/>
    <w:rsid w:val="60448244"/>
    <w:rsid w:val="604806CC"/>
    <w:rsid w:val="604BD298"/>
    <w:rsid w:val="6052B9CD"/>
    <w:rsid w:val="605779E5"/>
    <w:rsid w:val="605968BF"/>
    <w:rsid w:val="605A6A55"/>
    <w:rsid w:val="605FC934"/>
    <w:rsid w:val="6068D55F"/>
    <w:rsid w:val="608DF3AE"/>
    <w:rsid w:val="6092AE8D"/>
    <w:rsid w:val="60957C34"/>
    <w:rsid w:val="609E20CC"/>
    <w:rsid w:val="60A6ACDD"/>
    <w:rsid w:val="60AB0D82"/>
    <w:rsid w:val="60BAB89C"/>
    <w:rsid w:val="60C1CD7B"/>
    <w:rsid w:val="60C7F311"/>
    <w:rsid w:val="60C90072"/>
    <w:rsid w:val="60C9C931"/>
    <w:rsid w:val="60CCEB46"/>
    <w:rsid w:val="60CE6D01"/>
    <w:rsid w:val="60D9F4B4"/>
    <w:rsid w:val="60DC5F2D"/>
    <w:rsid w:val="60DCB3BB"/>
    <w:rsid w:val="60E5C928"/>
    <w:rsid w:val="60F208FF"/>
    <w:rsid w:val="60FC1584"/>
    <w:rsid w:val="61052BD7"/>
    <w:rsid w:val="6114B158"/>
    <w:rsid w:val="6116651B"/>
    <w:rsid w:val="61191486"/>
    <w:rsid w:val="611DECB7"/>
    <w:rsid w:val="611E8F0F"/>
    <w:rsid w:val="6123831D"/>
    <w:rsid w:val="612413A8"/>
    <w:rsid w:val="612A6204"/>
    <w:rsid w:val="612A888B"/>
    <w:rsid w:val="612E1323"/>
    <w:rsid w:val="612EFBFF"/>
    <w:rsid w:val="61302380"/>
    <w:rsid w:val="6131B46E"/>
    <w:rsid w:val="61338738"/>
    <w:rsid w:val="613BEAED"/>
    <w:rsid w:val="614672A5"/>
    <w:rsid w:val="615B0E66"/>
    <w:rsid w:val="6164ED69"/>
    <w:rsid w:val="61677956"/>
    <w:rsid w:val="6187C999"/>
    <w:rsid w:val="6197E341"/>
    <w:rsid w:val="619BBFDD"/>
    <w:rsid w:val="619EBC78"/>
    <w:rsid w:val="61A04B8B"/>
    <w:rsid w:val="61A07E7B"/>
    <w:rsid w:val="61AD1DE8"/>
    <w:rsid w:val="61AFF158"/>
    <w:rsid w:val="61B4B732"/>
    <w:rsid w:val="61C36536"/>
    <w:rsid w:val="61C58D9A"/>
    <w:rsid w:val="61CCF126"/>
    <w:rsid w:val="61D0001C"/>
    <w:rsid w:val="61D10E76"/>
    <w:rsid w:val="61D6E7F4"/>
    <w:rsid w:val="61DAD9BD"/>
    <w:rsid w:val="61E04FC4"/>
    <w:rsid w:val="61E29889"/>
    <w:rsid w:val="61E3B1BD"/>
    <w:rsid w:val="61E4FF98"/>
    <w:rsid w:val="61EC3229"/>
    <w:rsid w:val="62022511"/>
    <w:rsid w:val="620BBAFF"/>
    <w:rsid w:val="620EF660"/>
    <w:rsid w:val="621D5AB8"/>
    <w:rsid w:val="622B1228"/>
    <w:rsid w:val="6231CD59"/>
    <w:rsid w:val="62398897"/>
    <w:rsid w:val="623ABD8F"/>
    <w:rsid w:val="62444836"/>
    <w:rsid w:val="6245F8B8"/>
    <w:rsid w:val="624B1461"/>
    <w:rsid w:val="624D8855"/>
    <w:rsid w:val="6250828C"/>
    <w:rsid w:val="62524D15"/>
    <w:rsid w:val="6252F4D1"/>
    <w:rsid w:val="62555FEC"/>
    <w:rsid w:val="62562090"/>
    <w:rsid w:val="6259E0FC"/>
    <w:rsid w:val="6261533E"/>
    <w:rsid w:val="6261FE3F"/>
    <w:rsid w:val="626D6E63"/>
    <w:rsid w:val="6272BD1B"/>
    <w:rsid w:val="6273EAE5"/>
    <w:rsid w:val="62752E99"/>
    <w:rsid w:val="62881C8A"/>
    <w:rsid w:val="62893C57"/>
    <w:rsid w:val="628A141C"/>
    <w:rsid w:val="62905F48"/>
    <w:rsid w:val="6290FB10"/>
    <w:rsid w:val="62954356"/>
    <w:rsid w:val="6295957B"/>
    <w:rsid w:val="629A7E9F"/>
    <w:rsid w:val="629C14FB"/>
    <w:rsid w:val="62A5A77B"/>
    <w:rsid w:val="62B9BD18"/>
    <w:rsid w:val="62BA92BF"/>
    <w:rsid w:val="62C036BE"/>
    <w:rsid w:val="62C7AF38"/>
    <w:rsid w:val="62D6B839"/>
    <w:rsid w:val="62D6F539"/>
    <w:rsid w:val="62D93B0C"/>
    <w:rsid w:val="62D93D22"/>
    <w:rsid w:val="62E1029C"/>
    <w:rsid w:val="62E8DC23"/>
    <w:rsid w:val="62EC69E0"/>
    <w:rsid w:val="62ECF0F8"/>
    <w:rsid w:val="62F065B3"/>
    <w:rsid w:val="62F3A66A"/>
    <w:rsid w:val="62F40F8D"/>
    <w:rsid w:val="62F77BE4"/>
    <w:rsid w:val="62F893D6"/>
    <w:rsid w:val="62FD4364"/>
    <w:rsid w:val="62FDFA3A"/>
    <w:rsid w:val="6306FDC8"/>
    <w:rsid w:val="6308892D"/>
    <w:rsid w:val="630B9267"/>
    <w:rsid w:val="630E6D34"/>
    <w:rsid w:val="630FE734"/>
    <w:rsid w:val="6325320E"/>
    <w:rsid w:val="63264BE2"/>
    <w:rsid w:val="632A1F62"/>
    <w:rsid w:val="6332BC39"/>
    <w:rsid w:val="6337BB6D"/>
    <w:rsid w:val="633AD455"/>
    <w:rsid w:val="633D477E"/>
    <w:rsid w:val="6343766E"/>
    <w:rsid w:val="634F4145"/>
    <w:rsid w:val="6350996A"/>
    <w:rsid w:val="6354D479"/>
    <w:rsid w:val="635A3C68"/>
    <w:rsid w:val="636C137D"/>
    <w:rsid w:val="636F6501"/>
    <w:rsid w:val="63709C62"/>
    <w:rsid w:val="63771A51"/>
    <w:rsid w:val="63773AB8"/>
    <w:rsid w:val="6377FE73"/>
    <w:rsid w:val="6378F1CC"/>
    <w:rsid w:val="637958BD"/>
    <w:rsid w:val="637BEED5"/>
    <w:rsid w:val="637F821E"/>
    <w:rsid w:val="637FC8A3"/>
    <w:rsid w:val="638D2F34"/>
    <w:rsid w:val="638D3BB3"/>
    <w:rsid w:val="6390FAE2"/>
    <w:rsid w:val="6395A82D"/>
    <w:rsid w:val="63A529A5"/>
    <w:rsid w:val="63AE2263"/>
    <w:rsid w:val="63B113AD"/>
    <w:rsid w:val="63BAD650"/>
    <w:rsid w:val="63BB8832"/>
    <w:rsid w:val="63C245C4"/>
    <w:rsid w:val="63D7837E"/>
    <w:rsid w:val="63D8D1D0"/>
    <w:rsid w:val="63E388D1"/>
    <w:rsid w:val="63EE481B"/>
    <w:rsid w:val="63EE83AB"/>
    <w:rsid w:val="63F3F3B3"/>
    <w:rsid w:val="63F91728"/>
    <w:rsid w:val="63FB5AC9"/>
    <w:rsid w:val="63FEE5E0"/>
    <w:rsid w:val="6404ECAB"/>
    <w:rsid w:val="64060DC3"/>
    <w:rsid w:val="640830D7"/>
    <w:rsid w:val="6410FEFA"/>
    <w:rsid w:val="641232EC"/>
    <w:rsid w:val="641C8281"/>
    <w:rsid w:val="641CCB16"/>
    <w:rsid w:val="641F0E27"/>
    <w:rsid w:val="6430768D"/>
    <w:rsid w:val="6439A84D"/>
    <w:rsid w:val="643B2043"/>
    <w:rsid w:val="64562FD1"/>
    <w:rsid w:val="645EA78D"/>
    <w:rsid w:val="6463709E"/>
    <w:rsid w:val="6470B383"/>
    <w:rsid w:val="64862B06"/>
    <w:rsid w:val="648CCEAC"/>
    <w:rsid w:val="64992E01"/>
    <w:rsid w:val="64A1E92E"/>
    <w:rsid w:val="64A47656"/>
    <w:rsid w:val="64A4BF48"/>
    <w:rsid w:val="64A7B0C5"/>
    <w:rsid w:val="64AAC806"/>
    <w:rsid w:val="64B1C5C7"/>
    <w:rsid w:val="64B21054"/>
    <w:rsid w:val="64C8B0AD"/>
    <w:rsid w:val="64D5D1B4"/>
    <w:rsid w:val="64E8EF1B"/>
    <w:rsid w:val="64F789A4"/>
    <w:rsid w:val="64FB4357"/>
    <w:rsid w:val="64FC90ED"/>
    <w:rsid w:val="64FE3D3F"/>
    <w:rsid w:val="650F7816"/>
    <w:rsid w:val="6514715C"/>
    <w:rsid w:val="6514FCDC"/>
    <w:rsid w:val="6517659C"/>
    <w:rsid w:val="651D63D3"/>
    <w:rsid w:val="651E913C"/>
    <w:rsid w:val="651FBD5D"/>
    <w:rsid w:val="65271381"/>
    <w:rsid w:val="65278EAD"/>
    <w:rsid w:val="652BE2F3"/>
    <w:rsid w:val="6535833A"/>
    <w:rsid w:val="654CBA8B"/>
    <w:rsid w:val="654D82EE"/>
    <w:rsid w:val="6553F51A"/>
    <w:rsid w:val="655AFFDD"/>
    <w:rsid w:val="655B1FED"/>
    <w:rsid w:val="65623555"/>
    <w:rsid w:val="656672EA"/>
    <w:rsid w:val="656BA487"/>
    <w:rsid w:val="656C3F92"/>
    <w:rsid w:val="6570060D"/>
    <w:rsid w:val="6574FA4B"/>
    <w:rsid w:val="657ABE35"/>
    <w:rsid w:val="657B80EA"/>
    <w:rsid w:val="657D842D"/>
    <w:rsid w:val="657E41B2"/>
    <w:rsid w:val="6580B2A1"/>
    <w:rsid w:val="6581410C"/>
    <w:rsid w:val="65937902"/>
    <w:rsid w:val="659E243A"/>
    <w:rsid w:val="65A0405F"/>
    <w:rsid w:val="65A4BCF9"/>
    <w:rsid w:val="65A6A930"/>
    <w:rsid w:val="65A94089"/>
    <w:rsid w:val="65A9E0EC"/>
    <w:rsid w:val="65AAE803"/>
    <w:rsid w:val="65B8ED67"/>
    <w:rsid w:val="65C78AF3"/>
    <w:rsid w:val="65C85781"/>
    <w:rsid w:val="65CACE6B"/>
    <w:rsid w:val="65DB4FCD"/>
    <w:rsid w:val="65E8EE11"/>
    <w:rsid w:val="65ECD5E2"/>
    <w:rsid w:val="65EE4E2B"/>
    <w:rsid w:val="65F688A9"/>
    <w:rsid w:val="65F9841E"/>
    <w:rsid w:val="65FF2AA4"/>
    <w:rsid w:val="6603843B"/>
    <w:rsid w:val="66079940"/>
    <w:rsid w:val="661A3505"/>
    <w:rsid w:val="6622AD0A"/>
    <w:rsid w:val="6622B679"/>
    <w:rsid w:val="66304945"/>
    <w:rsid w:val="66385E7E"/>
    <w:rsid w:val="66399A8B"/>
    <w:rsid w:val="663D5220"/>
    <w:rsid w:val="663EF459"/>
    <w:rsid w:val="6642A193"/>
    <w:rsid w:val="6644B64D"/>
    <w:rsid w:val="6645CE4D"/>
    <w:rsid w:val="66461EFD"/>
    <w:rsid w:val="6646DB15"/>
    <w:rsid w:val="664768CF"/>
    <w:rsid w:val="66489FED"/>
    <w:rsid w:val="664BBD77"/>
    <w:rsid w:val="665426BF"/>
    <w:rsid w:val="6655ED11"/>
    <w:rsid w:val="66595C56"/>
    <w:rsid w:val="665AAC63"/>
    <w:rsid w:val="665FE06C"/>
    <w:rsid w:val="66653AF2"/>
    <w:rsid w:val="66662B25"/>
    <w:rsid w:val="6675A038"/>
    <w:rsid w:val="6678CAE4"/>
    <w:rsid w:val="6679D3BB"/>
    <w:rsid w:val="66850E4B"/>
    <w:rsid w:val="66884851"/>
    <w:rsid w:val="6689C700"/>
    <w:rsid w:val="668D9588"/>
    <w:rsid w:val="668E82EC"/>
    <w:rsid w:val="66992512"/>
    <w:rsid w:val="669D7E0F"/>
    <w:rsid w:val="669E6225"/>
    <w:rsid w:val="669F16EA"/>
    <w:rsid w:val="66A0C0A3"/>
    <w:rsid w:val="66A6BDB0"/>
    <w:rsid w:val="66B6823E"/>
    <w:rsid w:val="66C1177B"/>
    <w:rsid w:val="66C5CE87"/>
    <w:rsid w:val="66CB4D7E"/>
    <w:rsid w:val="66CF5B97"/>
    <w:rsid w:val="66D0D722"/>
    <w:rsid w:val="66E7E365"/>
    <w:rsid w:val="66F5B919"/>
    <w:rsid w:val="66F714E1"/>
    <w:rsid w:val="66FAC7F0"/>
    <w:rsid w:val="67016F89"/>
    <w:rsid w:val="6701DE8B"/>
    <w:rsid w:val="67029376"/>
    <w:rsid w:val="670C1B1E"/>
    <w:rsid w:val="670E514B"/>
    <w:rsid w:val="67157F8D"/>
    <w:rsid w:val="671DA549"/>
    <w:rsid w:val="671EC59C"/>
    <w:rsid w:val="6724A3B0"/>
    <w:rsid w:val="67304824"/>
    <w:rsid w:val="6730B6AF"/>
    <w:rsid w:val="6732CCE2"/>
    <w:rsid w:val="6736F3C8"/>
    <w:rsid w:val="6739E1F0"/>
    <w:rsid w:val="673C6021"/>
    <w:rsid w:val="673E54DA"/>
    <w:rsid w:val="6742381B"/>
    <w:rsid w:val="6747918F"/>
    <w:rsid w:val="674D9707"/>
    <w:rsid w:val="675674C0"/>
    <w:rsid w:val="675D9148"/>
    <w:rsid w:val="67653879"/>
    <w:rsid w:val="676E3560"/>
    <w:rsid w:val="6772BEAD"/>
    <w:rsid w:val="677A5BD6"/>
    <w:rsid w:val="67827063"/>
    <w:rsid w:val="67839273"/>
    <w:rsid w:val="67852686"/>
    <w:rsid w:val="6788D4B3"/>
    <w:rsid w:val="678DD093"/>
    <w:rsid w:val="67950E62"/>
    <w:rsid w:val="6797FE53"/>
    <w:rsid w:val="679D2F7B"/>
    <w:rsid w:val="67A16637"/>
    <w:rsid w:val="67A24E43"/>
    <w:rsid w:val="67A6A8B9"/>
    <w:rsid w:val="67A73FCB"/>
    <w:rsid w:val="67A76843"/>
    <w:rsid w:val="67ABC222"/>
    <w:rsid w:val="67AE8CFB"/>
    <w:rsid w:val="67B871B4"/>
    <w:rsid w:val="67BE92DD"/>
    <w:rsid w:val="67BF7689"/>
    <w:rsid w:val="67C3492D"/>
    <w:rsid w:val="67C70300"/>
    <w:rsid w:val="67CD53F7"/>
    <w:rsid w:val="67CDA121"/>
    <w:rsid w:val="67CF4D0C"/>
    <w:rsid w:val="67D7C6EA"/>
    <w:rsid w:val="67E6E6B0"/>
    <w:rsid w:val="67EBC82A"/>
    <w:rsid w:val="67ED5800"/>
    <w:rsid w:val="67F0E3E7"/>
    <w:rsid w:val="67F704C2"/>
    <w:rsid w:val="67F7A9A7"/>
    <w:rsid w:val="67FE7B14"/>
    <w:rsid w:val="680FE2B1"/>
    <w:rsid w:val="68134A38"/>
    <w:rsid w:val="6818102B"/>
    <w:rsid w:val="68197EDF"/>
    <w:rsid w:val="68210F8A"/>
    <w:rsid w:val="68219222"/>
    <w:rsid w:val="682ADF7B"/>
    <w:rsid w:val="682CDC9A"/>
    <w:rsid w:val="683128BC"/>
    <w:rsid w:val="6838835D"/>
    <w:rsid w:val="684164BB"/>
    <w:rsid w:val="684718D8"/>
    <w:rsid w:val="6849C534"/>
    <w:rsid w:val="684A8A25"/>
    <w:rsid w:val="684AB18A"/>
    <w:rsid w:val="684C5BA1"/>
    <w:rsid w:val="684F065E"/>
    <w:rsid w:val="6850120B"/>
    <w:rsid w:val="6859978C"/>
    <w:rsid w:val="6861C43D"/>
    <w:rsid w:val="6867E780"/>
    <w:rsid w:val="687D93DE"/>
    <w:rsid w:val="6883E647"/>
    <w:rsid w:val="688D54DC"/>
    <w:rsid w:val="689AEE2C"/>
    <w:rsid w:val="689ED84D"/>
    <w:rsid w:val="68A4B8AA"/>
    <w:rsid w:val="68B64DB2"/>
    <w:rsid w:val="68B9E0EC"/>
    <w:rsid w:val="68BF2392"/>
    <w:rsid w:val="68C0F7A7"/>
    <w:rsid w:val="68C17463"/>
    <w:rsid w:val="68C2D7C8"/>
    <w:rsid w:val="68C79A68"/>
    <w:rsid w:val="68C7D4D7"/>
    <w:rsid w:val="68D464CD"/>
    <w:rsid w:val="68D55957"/>
    <w:rsid w:val="68DB109C"/>
    <w:rsid w:val="68DE83D6"/>
    <w:rsid w:val="68E90F72"/>
    <w:rsid w:val="68EB018E"/>
    <w:rsid w:val="68FEB732"/>
    <w:rsid w:val="6909E47F"/>
    <w:rsid w:val="690C2B8A"/>
    <w:rsid w:val="690D346A"/>
    <w:rsid w:val="6912ABD1"/>
    <w:rsid w:val="691B713F"/>
    <w:rsid w:val="691F3B06"/>
    <w:rsid w:val="69217367"/>
    <w:rsid w:val="6929A0F4"/>
    <w:rsid w:val="692A895A"/>
    <w:rsid w:val="692AFE21"/>
    <w:rsid w:val="692BE8AE"/>
    <w:rsid w:val="692C7825"/>
    <w:rsid w:val="692C897E"/>
    <w:rsid w:val="692ED983"/>
    <w:rsid w:val="692FEEDB"/>
    <w:rsid w:val="69391768"/>
    <w:rsid w:val="693AD4A3"/>
    <w:rsid w:val="6947294D"/>
    <w:rsid w:val="69494F7D"/>
    <w:rsid w:val="694ACD3B"/>
    <w:rsid w:val="694FFD0D"/>
    <w:rsid w:val="69519B68"/>
    <w:rsid w:val="69544215"/>
    <w:rsid w:val="695B46EA"/>
    <w:rsid w:val="695F1117"/>
    <w:rsid w:val="696DE0D4"/>
    <w:rsid w:val="696F8ACF"/>
    <w:rsid w:val="696FA0C9"/>
    <w:rsid w:val="6978852C"/>
    <w:rsid w:val="697C6D9E"/>
    <w:rsid w:val="698C0478"/>
    <w:rsid w:val="698FC361"/>
    <w:rsid w:val="69969FA1"/>
    <w:rsid w:val="699F3040"/>
    <w:rsid w:val="69A162F8"/>
    <w:rsid w:val="69A76086"/>
    <w:rsid w:val="69A781CA"/>
    <w:rsid w:val="69AB4FB7"/>
    <w:rsid w:val="69ABFA2B"/>
    <w:rsid w:val="69B066A9"/>
    <w:rsid w:val="69B30593"/>
    <w:rsid w:val="69B67BD9"/>
    <w:rsid w:val="69B89EFD"/>
    <w:rsid w:val="69BD6283"/>
    <w:rsid w:val="69DC5247"/>
    <w:rsid w:val="69E576C6"/>
    <w:rsid w:val="69E5EA94"/>
    <w:rsid w:val="69E67C3C"/>
    <w:rsid w:val="69ED5AC9"/>
    <w:rsid w:val="69EEA599"/>
    <w:rsid w:val="69EEC3A2"/>
    <w:rsid w:val="69F2E32E"/>
    <w:rsid w:val="6A064253"/>
    <w:rsid w:val="6A14AD97"/>
    <w:rsid w:val="6A176C01"/>
    <w:rsid w:val="6A1A8E97"/>
    <w:rsid w:val="6A1E05C6"/>
    <w:rsid w:val="6A244C41"/>
    <w:rsid w:val="6A2527E0"/>
    <w:rsid w:val="6A2689D5"/>
    <w:rsid w:val="6A27BE86"/>
    <w:rsid w:val="6A2D4752"/>
    <w:rsid w:val="6A3313C5"/>
    <w:rsid w:val="6A34EBFB"/>
    <w:rsid w:val="6A36EF58"/>
    <w:rsid w:val="6A3B050C"/>
    <w:rsid w:val="6A3CE4F0"/>
    <w:rsid w:val="6A3E8C96"/>
    <w:rsid w:val="6A41B6C4"/>
    <w:rsid w:val="6A51689A"/>
    <w:rsid w:val="6A63EA78"/>
    <w:rsid w:val="6A669024"/>
    <w:rsid w:val="6A6BBF8D"/>
    <w:rsid w:val="6A6BEEBD"/>
    <w:rsid w:val="6A77F29A"/>
    <w:rsid w:val="6A7CD083"/>
    <w:rsid w:val="6A7E81CE"/>
    <w:rsid w:val="6A8C8326"/>
    <w:rsid w:val="6A98EFC8"/>
    <w:rsid w:val="6A99692F"/>
    <w:rsid w:val="6A9E3F8E"/>
    <w:rsid w:val="6A9E604E"/>
    <w:rsid w:val="6A9FB7CE"/>
    <w:rsid w:val="6AA0AE81"/>
    <w:rsid w:val="6AA2033E"/>
    <w:rsid w:val="6AA7A8E2"/>
    <w:rsid w:val="6AA904CB"/>
    <w:rsid w:val="6AAF4F0A"/>
    <w:rsid w:val="6AAFC118"/>
    <w:rsid w:val="6AB2F028"/>
    <w:rsid w:val="6AB5FE30"/>
    <w:rsid w:val="6AC26FE1"/>
    <w:rsid w:val="6AC29CB1"/>
    <w:rsid w:val="6AC44279"/>
    <w:rsid w:val="6AC6CE82"/>
    <w:rsid w:val="6AD7F1B2"/>
    <w:rsid w:val="6AE7E6AA"/>
    <w:rsid w:val="6AEC4420"/>
    <w:rsid w:val="6AEF92A9"/>
    <w:rsid w:val="6AFC8940"/>
    <w:rsid w:val="6AFE840D"/>
    <w:rsid w:val="6B050AFA"/>
    <w:rsid w:val="6B0560B5"/>
    <w:rsid w:val="6B09C648"/>
    <w:rsid w:val="6B0FEBF4"/>
    <w:rsid w:val="6B17478C"/>
    <w:rsid w:val="6B1802F9"/>
    <w:rsid w:val="6B2060D8"/>
    <w:rsid w:val="6B234806"/>
    <w:rsid w:val="6B3306FE"/>
    <w:rsid w:val="6B36A28B"/>
    <w:rsid w:val="6B3ED2A8"/>
    <w:rsid w:val="6B422760"/>
    <w:rsid w:val="6B42C1D9"/>
    <w:rsid w:val="6B461C50"/>
    <w:rsid w:val="6B519EEF"/>
    <w:rsid w:val="6B5812D1"/>
    <w:rsid w:val="6B771CDB"/>
    <w:rsid w:val="6B788448"/>
    <w:rsid w:val="6B7A83A8"/>
    <w:rsid w:val="6B821347"/>
    <w:rsid w:val="6B96B1F9"/>
    <w:rsid w:val="6BA0DA10"/>
    <w:rsid w:val="6BA2E93F"/>
    <w:rsid w:val="6BADCBA7"/>
    <w:rsid w:val="6BAEDFA4"/>
    <w:rsid w:val="6BB15155"/>
    <w:rsid w:val="6BB3B55C"/>
    <w:rsid w:val="6BB891F0"/>
    <w:rsid w:val="6BBE449E"/>
    <w:rsid w:val="6BBF5043"/>
    <w:rsid w:val="6BC01CA2"/>
    <w:rsid w:val="6BC7740A"/>
    <w:rsid w:val="6BDB2AA2"/>
    <w:rsid w:val="6BDBC548"/>
    <w:rsid w:val="6BE1D551"/>
    <w:rsid w:val="6BED8267"/>
    <w:rsid w:val="6BF326B7"/>
    <w:rsid w:val="6BF3694D"/>
    <w:rsid w:val="6BF449D0"/>
    <w:rsid w:val="6C1718B1"/>
    <w:rsid w:val="6C2A83F2"/>
    <w:rsid w:val="6C2F02D6"/>
    <w:rsid w:val="6C317E14"/>
    <w:rsid w:val="6C397B9E"/>
    <w:rsid w:val="6C3CFA60"/>
    <w:rsid w:val="6C3F9E19"/>
    <w:rsid w:val="6C4A317B"/>
    <w:rsid w:val="6C4BC598"/>
    <w:rsid w:val="6C53F702"/>
    <w:rsid w:val="6C578FCD"/>
    <w:rsid w:val="6C595A6B"/>
    <w:rsid w:val="6C5EB843"/>
    <w:rsid w:val="6C609F5E"/>
    <w:rsid w:val="6C651FE1"/>
    <w:rsid w:val="6C6F9B94"/>
    <w:rsid w:val="6C7AD59C"/>
    <w:rsid w:val="6C807CC0"/>
    <w:rsid w:val="6C84A26E"/>
    <w:rsid w:val="6C889D2B"/>
    <w:rsid w:val="6C8C0ADB"/>
    <w:rsid w:val="6C944A82"/>
    <w:rsid w:val="6C9CE162"/>
    <w:rsid w:val="6CA090CC"/>
    <w:rsid w:val="6CA62AFA"/>
    <w:rsid w:val="6CA7381A"/>
    <w:rsid w:val="6CB8C856"/>
    <w:rsid w:val="6CB9CAC9"/>
    <w:rsid w:val="6CB9D008"/>
    <w:rsid w:val="6CBA01B1"/>
    <w:rsid w:val="6CBA93A3"/>
    <w:rsid w:val="6CC0AE0F"/>
    <w:rsid w:val="6CC22EE4"/>
    <w:rsid w:val="6CC3CB7E"/>
    <w:rsid w:val="6CCC5AA8"/>
    <w:rsid w:val="6CD0792B"/>
    <w:rsid w:val="6CD267A1"/>
    <w:rsid w:val="6CD73460"/>
    <w:rsid w:val="6CE2D194"/>
    <w:rsid w:val="6CE5681E"/>
    <w:rsid w:val="6CE83C41"/>
    <w:rsid w:val="6CFA4C47"/>
    <w:rsid w:val="6D04FF91"/>
    <w:rsid w:val="6D05013B"/>
    <w:rsid w:val="6D08F5C6"/>
    <w:rsid w:val="6D19E9DB"/>
    <w:rsid w:val="6D1C0C7A"/>
    <w:rsid w:val="6D1C6843"/>
    <w:rsid w:val="6D1C79B4"/>
    <w:rsid w:val="6D1CE4C8"/>
    <w:rsid w:val="6D1F9374"/>
    <w:rsid w:val="6D2029CE"/>
    <w:rsid w:val="6D2AD45A"/>
    <w:rsid w:val="6D2FBC4F"/>
    <w:rsid w:val="6D39DAAA"/>
    <w:rsid w:val="6D3ABE34"/>
    <w:rsid w:val="6D3C729F"/>
    <w:rsid w:val="6D44A26C"/>
    <w:rsid w:val="6D4CE965"/>
    <w:rsid w:val="6D60FE56"/>
    <w:rsid w:val="6D64EF20"/>
    <w:rsid w:val="6D650A79"/>
    <w:rsid w:val="6D6985C6"/>
    <w:rsid w:val="6D708D1A"/>
    <w:rsid w:val="6D723EDF"/>
    <w:rsid w:val="6D77B53F"/>
    <w:rsid w:val="6D79BC15"/>
    <w:rsid w:val="6D7E7618"/>
    <w:rsid w:val="6D81360A"/>
    <w:rsid w:val="6D837474"/>
    <w:rsid w:val="6D88F7D7"/>
    <w:rsid w:val="6D8D7349"/>
    <w:rsid w:val="6D8F2EE8"/>
    <w:rsid w:val="6D900DC2"/>
    <w:rsid w:val="6D94019D"/>
    <w:rsid w:val="6D99BCF4"/>
    <w:rsid w:val="6DACCCFE"/>
    <w:rsid w:val="6DB62519"/>
    <w:rsid w:val="6DB6A8C2"/>
    <w:rsid w:val="6DB8ACA6"/>
    <w:rsid w:val="6DBE89C3"/>
    <w:rsid w:val="6DC5CC50"/>
    <w:rsid w:val="6DC90774"/>
    <w:rsid w:val="6DCA2D0F"/>
    <w:rsid w:val="6DD173FC"/>
    <w:rsid w:val="6DD50130"/>
    <w:rsid w:val="6DDE17D5"/>
    <w:rsid w:val="6DE025D1"/>
    <w:rsid w:val="6DEBE820"/>
    <w:rsid w:val="6DEFCF85"/>
    <w:rsid w:val="6DF7DCF1"/>
    <w:rsid w:val="6DF81A6D"/>
    <w:rsid w:val="6DFEBCF6"/>
    <w:rsid w:val="6E00F042"/>
    <w:rsid w:val="6E014598"/>
    <w:rsid w:val="6E024AA6"/>
    <w:rsid w:val="6E0270F1"/>
    <w:rsid w:val="6E12026E"/>
    <w:rsid w:val="6E1685BA"/>
    <w:rsid w:val="6E2E7B34"/>
    <w:rsid w:val="6E2F848D"/>
    <w:rsid w:val="6E2FF623"/>
    <w:rsid w:val="6E392D37"/>
    <w:rsid w:val="6E47E96F"/>
    <w:rsid w:val="6E4B2A47"/>
    <w:rsid w:val="6E4C3FB8"/>
    <w:rsid w:val="6E565A93"/>
    <w:rsid w:val="6E5EE8C6"/>
    <w:rsid w:val="6E6668C1"/>
    <w:rsid w:val="6E68737C"/>
    <w:rsid w:val="6E68B9A7"/>
    <w:rsid w:val="6E765DD6"/>
    <w:rsid w:val="6E934256"/>
    <w:rsid w:val="6E978A36"/>
    <w:rsid w:val="6E9AEB84"/>
    <w:rsid w:val="6EA853D6"/>
    <w:rsid w:val="6EA96B99"/>
    <w:rsid w:val="6EB8234C"/>
    <w:rsid w:val="6EC154F5"/>
    <w:rsid w:val="6EC4438A"/>
    <w:rsid w:val="6EC5AE08"/>
    <w:rsid w:val="6EC6B726"/>
    <w:rsid w:val="6ECAA06E"/>
    <w:rsid w:val="6ECAE39F"/>
    <w:rsid w:val="6ECFF1BD"/>
    <w:rsid w:val="6ED133BE"/>
    <w:rsid w:val="6ED3EC74"/>
    <w:rsid w:val="6EE057CE"/>
    <w:rsid w:val="6EE1ED61"/>
    <w:rsid w:val="6EEA49B4"/>
    <w:rsid w:val="6EEC2F89"/>
    <w:rsid w:val="6EFE3762"/>
    <w:rsid w:val="6F0425E2"/>
    <w:rsid w:val="6F04BACD"/>
    <w:rsid w:val="6F08FFD8"/>
    <w:rsid w:val="6F11638D"/>
    <w:rsid w:val="6F11C8C0"/>
    <w:rsid w:val="6F12A521"/>
    <w:rsid w:val="6F1576D1"/>
    <w:rsid w:val="6F16F811"/>
    <w:rsid w:val="6F38DAEA"/>
    <w:rsid w:val="6F3A5553"/>
    <w:rsid w:val="6F3B8563"/>
    <w:rsid w:val="6F3EEECF"/>
    <w:rsid w:val="6F4652BF"/>
    <w:rsid w:val="6F51F57A"/>
    <w:rsid w:val="6F57EE13"/>
    <w:rsid w:val="6F5B6ABF"/>
    <w:rsid w:val="6F6074E4"/>
    <w:rsid w:val="6F64E894"/>
    <w:rsid w:val="6F668516"/>
    <w:rsid w:val="6F733217"/>
    <w:rsid w:val="6F7B2B80"/>
    <w:rsid w:val="6F7C49A0"/>
    <w:rsid w:val="6F8629A4"/>
    <w:rsid w:val="6F889D3E"/>
    <w:rsid w:val="6F89F450"/>
    <w:rsid w:val="6F8A304B"/>
    <w:rsid w:val="6F8AD78E"/>
    <w:rsid w:val="6F8C2B03"/>
    <w:rsid w:val="6F92FF84"/>
    <w:rsid w:val="6F95C121"/>
    <w:rsid w:val="6F99CFC7"/>
    <w:rsid w:val="6F9A2265"/>
    <w:rsid w:val="6F9A6299"/>
    <w:rsid w:val="6F9CA65E"/>
    <w:rsid w:val="6FA08599"/>
    <w:rsid w:val="6FA20C87"/>
    <w:rsid w:val="6FA4132E"/>
    <w:rsid w:val="6FA60CEA"/>
    <w:rsid w:val="6FA80F2B"/>
    <w:rsid w:val="6FA9B071"/>
    <w:rsid w:val="6FAE410C"/>
    <w:rsid w:val="6FB1C48B"/>
    <w:rsid w:val="6FB6F133"/>
    <w:rsid w:val="6FC0C60E"/>
    <w:rsid w:val="6FC649E1"/>
    <w:rsid w:val="6FD12EE8"/>
    <w:rsid w:val="6FD494FE"/>
    <w:rsid w:val="6FD9EFCE"/>
    <w:rsid w:val="6FDDBB06"/>
    <w:rsid w:val="6FDFE3B6"/>
    <w:rsid w:val="6FE2C616"/>
    <w:rsid w:val="6FE856C8"/>
    <w:rsid w:val="6FFE12EE"/>
    <w:rsid w:val="70031DC2"/>
    <w:rsid w:val="7006E1E3"/>
    <w:rsid w:val="7007518F"/>
    <w:rsid w:val="700D5610"/>
    <w:rsid w:val="700FB893"/>
    <w:rsid w:val="7010F9B1"/>
    <w:rsid w:val="7018937B"/>
    <w:rsid w:val="7018A358"/>
    <w:rsid w:val="701BED31"/>
    <w:rsid w:val="701CA8AD"/>
    <w:rsid w:val="7024A10E"/>
    <w:rsid w:val="7024D8F2"/>
    <w:rsid w:val="702E4C37"/>
    <w:rsid w:val="7031A8FE"/>
    <w:rsid w:val="704513A3"/>
    <w:rsid w:val="70522ABD"/>
    <w:rsid w:val="7054858A"/>
    <w:rsid w:val="70680F04"/>
    <w:rsid w:val="7068CDA3"/>
    <w:rsid w:val="7068F8AF"/>
    <w:rsid w:val="7070EE62"/>
    <w:rsid w:val="707AD9AE"/>
    <w:rsid w:val="70848C7E"/>
    <w:rsid w:val="7086F61F"/>
    <w:rsid w:val="7094B3AF"/>
    <w:rsid w:val="70A29C47"/>
    <w:rsid w:val="70A44B85"/>
    <w:rsid w:val="70A52304"/>
    <w:rsid w:val="70A9DFA1"/>
    <w:rsid w:val="70AAF1D2"/>
    <w:rsid w:val="70ABAA96"/>
    <w:rsid w:val="70AF4109"/>
    <w:rsid w:val="70B1E8BC"/>
    <w:rsid w:val="70B2E3B0"/>
    <w:rsid w:val="70B3C265"/>
    <w:rsid w:val="70B4E356"/>
    <w:rsid w:val="70B7468C"/>
    <w:rsid w:val="70C3253E"/>
    <w:rsid w:val="70CF0FEA"/>
    <w:rsid w:val="70D36571"/>
    <w:rsid w:val="70D9883A"/>
    <w:rsid w:val="70DAE4AC"/>
    <w:rsid w:val="70DAEBF0"/>
    <w:rsid w:val="70DEEC8C"/>
    <w:rsid w:val="70E3322C"/>
    <w:rsid w:val="70EA00A1"/>
    <w:rsid w:val="70FCA0B7"/>
    <w:rsid w:val="70FD7564"/>
    <w:rsid w:val="710401A2"/>
    <w:rsid w:val="71047808"/>
    <w:rsid w:val="71104786"/>
    <w:rsid w:val="7113A331"/>
    <w:rsid w:val="711A21A4"/>
    <w:rsid w:val="711FDB9B"/>
    <w:rsid w:val="712C69C8"/>
    <w:rsid w:val="712E9681"/>
    <w:rsid w:val="71316590"/>
    <w:rsid w:val="71380ED5"/>
    <w:rsid w:val="713A3D27"/>
    <w:rsid w:val="713D42F3"/>
    <w:rsid w:val="713EB44A"/>
    <w:rsid w:val="7147A9FC"/>
    <w:rsid w:val="714D3072"/>
    <w:rsid w:val="714D94EC"/>
    <w:rsid w:val="7152C194"/>
    <w:rsid w:val="71536DA1"/>
    <w:rsid w:val="71590D02"/>
    <w:rsid w:val="715D1BD9"/>
    <w:rsid w:val="715FFEB3"/>
    <w:rsid w:val="71658E59"/>
    <w:rsid w:val="71662BFE"/>
    <w:rsid w:val="7168AFAF"/>
    <w:rsid w:val="716AB30A"/>
    <w:rsid w:val="716BC08D"/>
    <w:rsid w:val="716C5A6E"/>
    <w:rsid w:val="71863611"/>
    <w:rsid w:val="7186DED8"/>
    <w:rsid w:val="7191776C"/>
    <w:rsid w:val="7199E34F"/>
    <w:rsid w:val="719BECA5"/>
    <w:rsid w:val="719E6EC9"/>
    <w:rsid w:val="719F71D0"/>
    <w:rsid w:val="71A6C8C0"/>
    <w:rsid w:val="71ABFA38"/>
    <w:rsid w:val="71AE8683"/>
    <w:rsid w:val="71B31C40"/>
    <w:rsid w:val="71B35A41"/>
    <w:rsid w:val="71B5F84E"/>
    <w:rsid w:val="71C0716F"/>
    <w:rsid w:val="71C3CC41"/>
    <w:rsid w:val="71C66132"/>
    <w:rsid w:val="71CEB491"/>
    <w:rsid w:val="71CF03C1"/>
    <w:rsid w:val="71D499D4"/>
    <w:rsid w:val="71DB7FF4"/>
    <w:rsid w:val="71E0B582"/>
    <w:rsid w:val="71E1E9F2"/>
    <w:rsid w:val="71EA3F85"/>
    <w:rsid w:val="71EB3F61"/>
    <w:rsid w:val="71F6E3C3"/>
    <w:rsid w:val="71FC3747"/>
    <w:rsid w:val="7202008B"/>
    <w:rsid w:val="7205F59D"/>
    <w:rsid w:val="720966B2"/>
    <w:rsid w:val="72144FA7"/>
    <w:rsid w:val="721B009A"/>
    <w:rsid w:val="721D4E6D"/>
    <w:rsid w:val="7222B076"/>
    <w:rsid w:val="722B159A"/>
    <w:rsid w:val="72337848"/>
    <w:rsid w:val="72352933"/>
    <w:rsid w:val="7235346A"/>
    <w:rsid w:val="72390F76"/>
    <w:rsid w:val="723D6684"/>
    <w:rsid w:val="723E064C"/>
    <w:rsid w:val="723E6693"/>
    <w:rsid w:val="723ED55C"/>
    <w:rsid w:val="723F36C4"/>
    <w:rsid w:val="723FB6E3"/>
    <w:rsid w:val="724923D9"/>
    <w:rsid w:val="724DB20D"/>
    <w:rsid w:val="724DE34B"/>
    <w:rsid w:val="72520FD3"/>
    <w:rsid w:val="7255F35B"/>
    <w:rsid w:val="725732AD"/>
    <w:rsid w:val="725915D5"/>
    <w:rsid w:val="725CB699"/>
    <w:rsid w:val="72613AF6"/>
    <w:rsid w:val="726A6B77"/>
    <w:rsid w:val="7270671A"/>
    <w:rsid w:val="727278DB"/>
    <w:rsid w:val="72765A78"/>
    <w:rsid w:val="7278A504"/>
    <w:rsid w:val="727BAF27"/>
    <w:rsid w:val="727C4C5A"/>
    <w:rsid w:val="72845346"/>
    <w:rsid w:val="72865DB7"/>
    <w:rsid w:val="7288FD19"/>
    <w:rsid w:val="728E9839"/>
    <w:rsid w:val="728F6F83"/>
    <w:rsid w:val="729060BC"/>
    <w:rsid w:val="72959C29"/>
    <w:rsid w:val="729EDEB8"/>
    <w:rsid w:val="72A367EC"/>
    <w:rsid w:val="72BCDE97"/>
    <w:rsid w:val="72C3DE78"/>
    <w:rsid w:val="72C988CF"/>
    <w:rsid w:val="72D71C39"/>
    <w:rsid w:val="72D99DBA"/>
    <w:rsid w:val="72DF1B98"/>
    <w:rsid w:val="72E11359"/>
    <w:rsid w:val="72E6EB78"/>
    <w:rsid w:val="72E73492"/>
    <w:rsid w:val="72E7E05D"/>
    <w:rsid w:val="72E83711"/>
    <w:rsid w:val="72EE209E"/>
    <w:rsid w:val="72F6B855"/>
    <w:rsid w:val="72F77E24"/>
    <w:rsid w:val="72FA3ED1"/>
    <w:rsid w:val="730B732D"/>
    <w:rsid w:val="730B79A8"/>
    <w:rsid w:val="731323AF"/>
    <w:rsid w:val="73135CAA"/>
    <w:rsid w:val="731709CB"/>
    <w:rsid w:val="731B434F"/>
    <w:rsid w:val="7320ED01"/>
    <w:rsid w:val="7323BF6A"/>
    <w:rsid w:val="7324452D"/>
    <w:rsid w:val="73252F3F"/>
    <w:rsid w:val="732A2525"/>
    <w:rsid w:val="732B4FE2"/>
    <w:rsid w:val="73302090"/>
    <w:rsid w:val="73476EBB"/>
    <w:rsid w:val="734C134E"/>
    <w:rsid w:val="73546671"/>
    <w:rsid w:val="7362531F"/>
    <w:rsid w:val="73682BEE"/>
    <w:rsid w:val="7369427C"/>
    <w:rsid w:val="736B65A5"/>
    <w:rsid w:val="736C2080"/>
    <w:rsid w:val="73712976"/>
    <w:rsid w:val="73739A7F"/>
    <w:rsid w:val="7378351F"/>
    <w:rsid w:val="73798344"/>
    <w:rsid w:val="737C0010"/>
    <w:rsid w:val="737F86BF"/>
    <w:rsid w:val="73839593"/>
    <w:rsid w:val="7386F869"/>
    <w:rsid w:val="7386F9CE"/>
    <w:rsid w:val="7393EA81"/>
    <w:rsid w:val="739CB508"/>
    <w:rsid w:val="73ACCC89"/>
    <w:rsid w:val="73ADE597"/>
    <w:rsid w:val="73B78EB8"/>
    <w:rsid w:val="73BDD66D"/>
    <w:rsid w:val="73CD3AB1"/>
    <w:rsid w:val="73DBC2EA"/>
    <w:rsid w:val="73DCC3C6"/>
    <w:rsid w:val="73E80AF3"/>
    <w:rsid w:val="73EA8639"/>
    <w:rsid w:val="73EABFC8"/>
    <w:rsid w:val="73EBF993"/>
    <w:rsid w:val="73F31365"/>
    <w:rsid w:val="73F4C64E"/>
    <w:rsid w:val="73FE82A8"/>
    <w:rsid w:val="7401992C"/>
    <w:rsid w:val="74053E88"/>
    <w:rsid w:val="74096F06"/>
    <w:rsid w:val="741CE111"/>
    <w:rsid w:val="74228786"/>
    <w:rsid w:val="742369CA"/>
    <w:rsid w:val="74239E1A"/>
    <w:rsid w:val="74275427"/>
    <w:rsid w:val="742A8016"/>
    <w:rsid w:val="742EEECF"/>
    <w:rsid w:val="74308123"/>
    <w:rsid w:val="743A47C2"/>
    <w:rsid w:val="743D46B5"/>
    <w:rsid w:val="743F65B1"/>
    <w:rsid w:val="7445C5BC"/>
    <w:rsid w:val="744E1923"/>
    <w:rsid w:val="744E85C5"/>
    <w:rsid w:val="744F11CA"/>
    <w:rsid w:val="74508A6D"/>
    <w:rsid w:val="7455A944"/>
    <w:rsid w:val="74581211"/>
    <w:rsid w:val="745CB57F"/>
    <w:rsid w:val="745DE08B"/>
    <w:rsid w:val="74604A23"/>
    <w:rsid w:val="746274A9"/>
    <w:rsid w:val="746A6EF2"/>
    <w:rsid w:val="746AD4CA"/>
    <w:rsid w:val="746FB6D9"/>
    <w:rsid w:val="74706268"/>
    <w:rsid w:val="7474924F"/>
    <w:rsid w:val="74756E1B"/>
    <w:rsid w:val="747F6A2D"/>
    <w:rsid w:val="749087C3"/>
    <w:rsid w:val="74908EC8"/>
    <w:rsid w:val="7495A509"/>
    <w:rsid w:val="74965372"/>
    <w:rsid w:val="7496C9E3"/>
    <w:rsid w:val="7497981B"/>
    <w:rsid w:val="7498E388"/>
    <w:rsid w:val="749A1BEA"/>
    <w:rsid w:val="74A01037"/>
    <w:rsid w:val="74A22DFA"/>
    <w:rsid w:val="74A592EF"/>
    <w:rsid w:val="74A84F35"/>
    <w:rsid w:val="74AC0851"/>
    <w:rsid w:val="74AD2539"/>
    <w:rsid w:val="74BAC7B2"/>
    <w:rsid w:val="74C032AA"/>
    <w:rsid w:val="74C515BB"/>
    <w:rsid w:val="74C8D3B3"/>
    <w:rsid w:val="74C91639"/>
    <w:rsid w:val="74D1466F"/>
    <w:rsid w:val="74D80A45"/>
    <w:rsid w:val="74DB4418"/>
    <w:rsid w:val="74E4956D"/>
    <w:rsid w:val="74EBA62B"/>
    <w:rsid w:val="74F16224"/>
    <w:rsid w:val="74F5F1A9"/>
    <w:rsid w:val="75005A33"/>
    <w:rsid w:val="7507D18A"/>
    <w:rsid w:val="750EA5DF"/>
    <w:rsid w:val="750F1006"/>
    <w:rsid w:val="7525AA6B"/>
    <w:rsid w:val="752B056B"/>
    <w:rsid w:val="7538388C"/>
    <w:rsid w:val="7539086B"/>
    <w:rsid w:val="753BC655"/>
    <w:rsid w:val="753D56B6"/>
    <w:rsid w:val="753DFA2C"/>
    <w:rsid w:val="75470D17"/>
    <w:rsid w:val="75523C16"/>
    <w:rsid w:val="7552A15C"/>
    <w:rsid w:val="756F8D02"/>
    <w:rsid w:val="75723C5E"/>
    <w:rsid w:val="7573A976"/>
    <w:rsid w:val="757A8F8C"/>
    <w:rsid w:val="758840B1"/>
    <w:rsid w:val="7588BE76"/>
    <w:rsid w:val="758CEC8A"/>
    <w:rsid w:val="75925AA1"/>
    <w:rsid w:val="759748F6"/>
    <w:rsid w:val="75A45486"/>
    <w:rsid w:val="75A5AE22"/>
    <w:rsid w:val="75A6CDEB"/>
    <w:rsid w:val="75AA5CD8"/>
    <w:rsid w:val="75AB8DC1"/>
    <w:rsid w:val="75B8F569"/>
    <w:rsid w:val="75B93D21"/>
    <w:rsid w:val="75C28503"/>
    <w:rsid w:val="75C7E359"/>
    <w:rsid w:val="75C7FA0A"/>
    <w:rsid w:val="75C9D27E"/>
    <w:rsid w:val="75D8D3A9"/>
    <w:rsid w:val="75E3B694"/>
    <w:rsid w:val="75EF6AE4"/>
    <w:rsid w:val="75F3F31E"/>
    <w:rsid w:val="75F7B478"/>
    <w:rsid w:val="75FD5986"/>
    <w:rsid w:val="76017C2B"/>
    <w:rsid w:val="76025112"/>
    <w:rsid w:val="76075990"/>
    <w:rsid w:val="76081178"/>
    <w:rsid w:val="7610649F"/>
    <w:rsid w:val="761118E2"/>
    <w:rsid w:val="76139660"/>
    <w:rsid w:val="761B2917"/>
    <w:rsid w:val="761BB1CD"/>
    <w:rsid w:val="761FC9D5"/>
    <w:rsid w:val="7620A195"/>
    <w:rsid w:val="7620B7FC"/>
    <w:rsid w:val="7625A8F1"/>
    <w:rsid w:val="7629027A"/>
    <w:rsid w:val="76298250"/>
    <w:rsid w:val="762ACEAA"/>
    <w:rsid w:val="762AE4A3"/>
    <w:rsid w:val="76311E0F"/>
    <w:rsid w:val="7632F266"/>
    <w:rsid w:val="7638E6B3"/>
    <w:rsid w:val="7639C9F2"/>
    <w:rsid w:val="7639FE85"/>
    <w:rsid w:val="763A2027"/>
    <w:rsid w:val="763A8419"/>
    <w:rsid w:val="763B5466"/>
    <w:rsid w:val="763DE379"/>
    <w:rsid w:val="76459283"/>
    <w:rsid w:val="764898BC"/>
    <w:rsid w:val="7650DAEB"/>
    <w:rsid w:val="765115F7"/>
    <w:rsid w:val="76541E69"/>
    <w:rsid w:val="765608BF"/>
    <w:rsid w:val="76586AD3"/>
    <w:rsid w:val="765C418F"/>
    <w:rsid w:val="765F73DD"/>
    <w:rsid w:val="7661688A"/>
    <w:rsid w:val="7666774D"/>
    <w:rsid w:val="766BA778"/>
    <w:rsid w:val="766EB3FF"/>
    <w:rsid w:val="7671DFEC"/>
    <w:rsid w:val="767E9E38"/>
    <w:rsid w:val="76890677"/>
    <w:rsid w:val="768F92CE"/>
    <w:rsid w:val="769058D8"/>
    <w:rsid w:val="7690CBF8"/>
    <w:rsid w:val="7693E292"/>
    <w:rsid w:val="76948140"/>
    <w:rsid w:val="76A48006"/>
    <w:rsid w:val="76B0F3E4"/>
    <w:rsid w:val="76B7C1E1"/>
    <w:rsid w:val="76BDF71B"/>
    <w:rsid w:val="76BE4B35"/>
    <w:rsid w:val="76C545B1"/>
    <w:rsid w:val="76CB67D0"/>
    <w:rsid w:val="76CFCA09"/>
    <w:rsid w:val="76D019A7"/>
    <w:rsid w:val="76D35ADD"/>
    <w:rsid w:val="76D408ED"/>
    <w:rsid w:val="76DAA039"/>
    <w:rsid w:val="76DE5E4B"/>
    <w:rsid w:val="76E03CC9"/>
    <w:rsid w:val="76E1705E"/>
    <w:rsid w:val="76E8AA57"/>
    <w:rsid w:val="76F19DC0"/>
    <w:rsid w:val="77025C10"/>
    <w:rsid w:val="7708BEF9"/>
    <w:rsid w:val="7711AF53"/>
    <w:rsid w:val="771B7F1D"/>
    <w:rsid w:val="772C2C1A"/>
    <w:rsid w:val="773322D4"/>
    <w:rsid w:val="7734E15C"/>
    <w:rsid w:val="7737281E"/>
    <w:rsid w:val="773A6367"/>
    <w:rsid w:val="773D891F"/>
    <w:rsid w:val="77435B2D"/>
    <w:rsid w:val="774B5BEE"/>
    <w:rsid w:val="775B2130"/>
    <w:rsid w:val="775B5348"/>
    <w:rsid w:val="775CFE7E"/>
    <w:rsid w:val="77721A82"/>
    <w:rsid w:val="77739498"/>
    <w:rsid w:val="777E36C1"/>
    <w:rsid w:val="7781CE02"/>
    <w:rsid w:val="778D38D2"/>
    <w:rsid w:val="778EA89B"/>
    <w:rsid w:val="778F02AE"/>
    <w:rsid w:val="778FB2D3"/>
    <w:rsid w:val="7791C883"/>
    <w:rsid w:val="779C7AF3"/>
    <w:rsid w:val="77A02A94"/>
    <w:rsid w:val="77ACCB2C"/>
    <w:rsid w:val="77B9F01B"/>
    <w:rsid w:val="77CE774D"/>
    <w:rsid w:val="77D0A5E9"/>
    <w:rsid w:val="77D58E6A"/>
    <w:rsid w:val="77D8B323"/>
    <w:rsid w:val="77DDA47A"/>
    <w:rsid w:val="77DF80C7"/>
    <w:rsid w:val="77DFD7CC"/>
    <w:rsid w:val="77E61CF2"/>
    <w:rsid w:val="77E8613A"/>
    <w:rsid w:val="77EBAA3A"/>
    <w:rsid w:val="77EBF76C"/>
    <w:rsid w:val="77ECF4EB"/>
    <w:rsid w:val="77EFCD8C"/>
    <w:rsid w:val="77F21A44"/>
    <w:rsid w:val="77F4F3BF"/>
    <w:rsid w:val="77FE5924"/>
    <w:rsid w:val="77FEE490"/>
    <w:rsid w:val="7801CC13"/>
    <w:rsid w:val="780DB04D"/>
    <w:rsid w:val="780EAAC5"/>
    <w:rsid w:val="78122545"/>
    <w:rsid w:val="78166ED2"/>
    <w:rsid w:val="781C362F"/>
    <w:rsid w:val="781C80DB"/>
    <w:rsid w:val="78267F18"/>
    <w:rsid w:val="782C2939"/>
    <w:rsid w:val="78361811"/>
    <w:rsid w:val="783D995C"/>
    <w:rsid w:val="7842013F"/>
    <w:rsid w:val="784593ED"/>
    <w:rsid w:val="784C1B77"/>
    <w:rsid w:val="784D027A"/>
    <w:rsid w:val="78535B5E"/>
    <w:rsid w:val="7853EE9C"/>
    <w:rsid w:val="7857471A"/>
    <w:rsid w:val="78575D2C"/>
    <w:rsid w:val="785F61BA"/>
    <w:rsid w:val="78634906"/>
    <w:rsid w:val="78652A28"/>
    <w:rsid w:val="786B42A0"/>
    <w:rsid w:val="786F4A48"/>
    <w:rsid w:val="7879B270"/>
    <w:rsid w:val="787DEC9B"/>
    <w:rsid w:val="78803ED7"/>
    <w:rsid w:val="78817188"/>
    <w:rsid w:val="788C127F"/>
    <w:rsid w:val="788D9F6E"/>
    <w:rsid w:val="788EB7A5"/>
    <w:rsid w:val="789A7F3A"/>
    <w:rsid w:val="78A306ED"/>
    <w:rsid w:val="78A82C0A"/>
    <w:rsid w:val="78AD47D0"/>
    <w:rsid w:val="78BF9AE6"/>
    <w:rsid w:val="78C3AA37"/>
    <w:rsid w:val="78C3F03D"/>
    <w:rsid w:val="78C4E33E"/>
    <w:rsid w:val="78C5FCCF"/>
    <w:rsid w:val="78C8398F"/>
    <w:rsid w:val="78CF4A36"/>
    <w:rsid w:val="78D7B586"/>
    <w:rsid w:val="78DA748E"/>
    <w:rsid w:val="78DCA566"/>
    <w:rsid w:val="78DE100F"/>
    <w:rsid w:val="78DF54A4"/>
    <w:rsid w:val="78E7C97D"/>
    <w:rsid w:val="78FEFCC3"/>
    <w:rsid w:val="78FF6CCF"/>
    <w:rsid w:val="7902817B"/>
    <w:rsid w:val="790C58E9"/>
    <w:rsid w:val="7927DCE3"/>
    <w:rsid w:val="79322E89"/>
    <w:rsid w:val="7936EEDD"/>
    <w:rsid w:val="793A064E"/>
    <w:rsid w:val="7948F9FF"/>
    <w:rsid w:val="794D9011"/>
    <w:rsid w:val="79535A62"/>
    <w:rsid w:val="79568D44"/>
    <w:rsid w:val="795C680C"/>
    <w:rsid w:val="7962FACB"/>
    <w:rsid w:val="7969A5C8"/>
    <w:rsid w:val="796AF154"/>
    <w:rsid w:val="796F1C0F"/>
    <w:rsid w:val="79702EB5"/>
    <w:rsid w:val="7971FC53"/>
    <w:rsid w:val="797BF97F"/>
    <w:rsid w:val="79878A5C"/>
    <w:rsid w:val="798849C7"/>
    <w:rsid w:val="7989FBD0"/>
    <w:rsid w:val="798C5ADF"/>
    <w:rsid w:val="798E7FDD"/>
    <w:rsid w:val="7993BAE6"/>
    <w:rsid w:val="799D0EB4"/>
    <w:rsid w:val="79A4E272"/>
    <w:rsid w:val="79A6C102"/>
    <w:rsid w:val="79B322D6"/>
    <w:rsid w:val="79C8C5EF"/>
    <w:rsid w:val="79C99A08"/>
    <w:rsid w:val="79E050D7"/>
    <w:rsid w:val="79E64E1F"/>
    <w:rsid w:val="79EAFB5F"/>
    <w:rsid w:val="79F480AA"/>
    <w:rsid w:val="79FB513D"/>
    <w:rsid w:val="7A0D8B33"/>
    <w:rsid w:val="7A1BA18F"/>
    <w:rsid w:val="7A1F78CF"/>
    <w:rsid w:val="7A374B97"/>
    <w:rsid w:val="7A3DD217"/>
    <w:rsid w:val="7A3F16C0"/>
    <w:rsid w:val="7A46080E"/>
    <w:rsid w:val="7A53DF57"/>
    <w:rsid w:val="7A56D278"/>
    <w:rsid w:val="7A56EE3C"/>
    <w:rsid w:val="7A57B07B"/>
    <w:rsid w:val="7A5DFA1E"/>
    <w:rsid w:val="7A61CD30"/>
    <w:rsid w:val="7A6DA107"/>
    <w:rsid w:val="7A70BD3C"/>
    <w:rsid w:val="7A712D62"/>
    <w:rsid w:val="7A7F7315"/>
    <w:rsid w:val="7A860A0E"/>
    <w:rsid w:val="7A89273F"/>
    <w:rsid w:val="7A89F8DA"/>
    <w:rsid w:val="7A8F4B8A"/>
    <w:rsid w:val="7A9C3ADE"/>
    <w:rsid w:val="7AA16CC7"/>
    <w:rsid w:val="7AA64EFF"/>
    <w:rsid w:val="7AA9D2C4"/>
    <w:rsid w:val="7AB072D5"/>
    <w:rsid w:val="7AB6A624"/>
    <w:rsid w:val="7ABC350B"/>
    <w:rsid w:val="7ABDC961"/>
    <w:rsid w:val="7AC0CD58"/>
    <w:rsid w:val="7AC2D82A"/>
    <w:rsid w:val="7ACBBDA3"/>
    <w:rsid w:val="7ACCFD92"/>
    <w:rsid w:val="7ACFA966"/>
    <w:rsid w:val="7AD3893E"/>
    <w:rsid w:val="7AD97340"/>
    <w:rsid w:val="7ADBEF67"/>
    <w:rsid w:val="7ADECF3C"/>
    <w:rsid w:val="7ADFB8DC"/>
    <w:rsid w:val="7AE04995"/>
    <w:rsid w:val="7AE23C8F"/>
    <w:rsid w:val="7AE440CE"/>
    <w:rsid w:val="7AEA6ABC"/>
    <w:rsid w:val="7AF0D3E3"/>
    <w:rsid w:val="7AF190DD"/>
    <w:rsid w:val="7AF3CEF9"/>
    <w:rsid w:val="7AFAAA5D"/>
    <w:rsid w:val="7B0B7536"/>
    <w:rsid w:val="7B130FF1"/>
    <w:rsid w:val="7B1B884D"/>
    <w:rsid w:val="7B1FEA12"/>
    <w:rsid w:val="7B20CB41"/>
    <w:rsid w:val="7B24BCF1"/>
    <w:rsid w:val="7B257908"/>
    <w:rsid w:val="7B26F2D6"/>
    <w:rsid w:val="7B28CD9A"/>
    <w:rsid w:val="7B2A1591"/>
    <w:rsid w:val="7B418018"/>
    <w:rsid w:val="7B4387C0"/>
    <w:rsid w:val="7B43C86C"/>
    <w:rsid w:val="7B44000A"/>
    <w:rsid w:val="7B45510F"/>
    <w:rsid w:val="7B4CBD2F"/>
    <w:rsid w:val="7B4E43B4"/>
    <w:rsid w:val="7B5591C6"/>
    <w:rsid w:val="7B55CAA5"/>
    <w:rsid w:val="7B635683"/>
    <w:rsid w:val="7B647CD8"/>
    <w:rsid w:val="7B67A87F"/>
    <w:rsid w:val="7B68ECD4"/>
    <w:rsid w:val="7B704A58"/>
    <w:rsid w:val="7B72F2A3"/>
    <w:rsid w:val="7B79E2B8"/>
    <w:rsid w:val="7B7CCFBC"/>
    <w:rsid w:val="7B801B12"/>
    <w:rsid w:val="7B817CFA"/>
    <w:rsid w:val="7B852F0D"/>
    <w:rsid w:val="7B8C1CBF"/>
    <w:rsid w:val="7BA1BB6B"/>
    <w:rsid w:val="7BA8A553"/>
    <w:rsid w:val="7BAAE14B"/>
    <w:rsid w:val="7BAD471F"/>
    <w:rsid w:val="7BB588DA"/>
    <w:rsid w:val="7BB74594"/>
    <w:rsid w:val="7BC687B3"/>
    <w:rsid w:val="7BCE0D4D"/>
    <w:rsid w:val="7BD0AEFB"/>
    <w:rsid w:val="7BD0B367"/>
    <w:rsid w:val="7BD1E3A6"/>
    <w:rsid w:val="7BD340B6"/>
    <w:rsid w:val="7BE5A151"/>
    <w:rsid w:val="7BEE88AF"/>
    <w:rsid w:val="7BF1DD9D"/>
    <w:rsid w:val="7BF3185B"/>
    <w:rsid w:val="7BF58700"/>
    <w:rsid w:val="7C048D66"/>
    <w:rsid w:val="7C06EAF8"/>
    <w:rsid w:val="7C0C113B"/>
    <w:rsid w:val="7C10A073"/>
    <w:rsid w:val="7C1819FC"/>
    <w:rsid w:val="7C1AC0B0"/>
    <w:rsid w:val="7C1DCC29"/>
    <w:rsid w:val="7C1E86F1"/>
    <w:rsid w:val="7C203ABD"/>
    <w:rsid w:val="7C266A34"/>
    <w:rsid w:val="7C299361"/>
    <w:rsid w:val="7C2EBBA6"/>
    <w:rsid w:val="7C3DC729"/>
    <w:rsid w:val="7C3EC184"/>
    <w:rsid w:val="7C3FEAD6"/>
    <w:rsid w:val="7C40B3A0"/>
    <w:rsid w:val="7C40E910"/>
    <w:rsid w:val="7C419508"/>
    <w:rsid w:val="7C43DBC4"/>
    <w:rsid w:val="7C4790EB"/>
    <w:rsid w:val="7C47BEE0"/>
    <w:rsid w:val="7C47CA8A"/>
    <w:rsid w:val="7C49993F"/>
    <w:rsid w:val="7C4B71B9"/>
    <w:rsid w:val="7C4E167F"/>
    <w:rsid w:val="7C532EAB"/>
    <w:rsid w:val="7C55DFDD"/>
    <w:rsid w:val="7C5B0AF2"/>
    <w:rsid w:val="7C60889C"/>
    <w:rsid w:val="7C6E04E0"/>
    <w:rsid w:val="7C6FCA88"/>
    <w:rsid w:val="7C7CDCE6"/>
    <w:rsid w:val="7C84654D"/>
    <w:rsid w:val="7C8B2852"/>
    <w:rsid w:val="7C8CA444"/>
    <w:rsid w:val="7C8D23B9"/>
    <w:rsid w:val="7C95C2D4"/>
    <w:rsid w:val="7C95DA3E"/>
    <w:rsid w:val="7C9A1DD7"/>
    <w:rsid w:val="7C9C7C21"/>
    <w:rsid w:val="7C9D4C49"/>
    <w:rsid w:val="7C9F5792"/>
    <w:rsid w:val="7CA085E4"/>
    <w:rsid w:val="7CA6E229"/>
    <w:rsid w:val="7CBA64B5"/>
    <w:rsid w:val="7CBE96C9"/>
    <w:rsid w:val="7CC54350"/>
    <w:rsid w:val="7CD0EBB8"/>
    <w:rsid w:val="7CD410DD"/>
    <w:rsid w:val="7CD8B447"/>
    <w:rsid w:val="7CDF5821"/>
    <w:rsid w:val="7CE1761A"/>
    <w:rsid w:val="7CE4E916"/>
    <w:rsid w:val="7CEC26EF"/>
    <w:rsid w:val="7CF77955"/>
    <w:rsid w:val="7CF781D5"/>
    <w:rsid w:val="7D09C610"/>
    <w:rsid w:val="7D1026F3"/>
    <w:rsid w:val="7D10702F"/>
    <w:rsid w:val="7D13FFCE"/>
    <w:rsid w:val="7D1ABA7C"/>
    <w:rsid w:val="7D1C4DEF"/>
    <w:rsid w:val="7D2A2021"/>
    <w:rsid w:val="7D2FF13E"/>
    <w:rsid w:val="7D3D4416"/>
    <w:rsid w:val="7D5406C9"/>
    <w:rsid w:val="7D5C2A73"/>
    <w:rsid w:val="7D5C573C"/>
    <w:rsid w:val="7D817987"/>
    <w:rsid w:val="7D8A4D59"/>
    <w:rsid w:val="7D905AC4"/>
    <w:rsid w:val="7D985461"/>
    <w:rsid w:val="7DA0228E"/>
    <w:rsid w:val="7DA203EA"/>
    <w:rsid w:val="7DB1AF04"/>
    <w:rsid w:val="7DB37442"/>
    <w:rsid w:val="7DB50D12"/>
    <w:rsid w:val="7DC3CC86"/>
    <w:rsid w:val="7DC41AE6"/>
    <w:rsid w:val="7DC90FD5"/>
    <w:rsid w:val="7DC96394"/>
    <w:rsid w:val="7DCD08A8"/>
    <w:rsid w:val="7DD2ABFF"/>
    <w:rsid w:val="7DD7A360"/>
    <w:rsid w:val="7DD7B840"/>
    <w:rsid w:val="7DDDD5A3"/>
    <w:rsid w:val="7DE54E4B"/>
    <w:rsid w:val="7DFCB4E7"/>
    <w:rsid w:val="7E02C287"/>
    <w:rsid w:val="7E130FD7"/>
    <w:rsid w:val="7E1AB043"/>
    <w:rsid w:val="7E1B434C"/>
    <w:rsid w:val="7E2054C6"/>
    <w:rsid w:val="7E233CC9"/>
    <w:rsid w:val="7E2695CD"/>
    <w:rsid w:val="7E2FF580"/>
    <w:rsid w:val="7E30E1A0"/>
    <w:rsid w:val="7E311B45"/>
    <w:rsid w:val="7E36C3FB"/>
    <w:rsid w:val="7E39829B"/>
    <w:rsid w:val="7E3E630C"/>
    <w:rsid w:val="7E41F632"/>
    <w:rsid w:val="7E48F82B"/>
    <w:rsid w:val="7E4D9F18"/>
    <w:rsid w:val="7E4F8A2F"/>
    <w:rsid w:val="7E53E6E3"/>
    <w:rsid w:val="7E563516"/>
    <w:rsid w:val="7E593767"/>
    <w:rsid w:val="7E5D3CE5"/>
    <w:rsid w:val="7E68063D"/>
    <w:rsid w:val="7E6BBE1F"/>
    <w:rsid w:val="7E6EB5C6"/>
    <w:rsid w:val="7E713E94"/>
    <w:rsid w:val="7E72AFFC"/>
    <w:rsid w:val="7E75CC34"/>
    <w:rsid w:val="7E77D9AA"/>
    <w:rsid w:val="7E8A5DF2"/>
    <w:rsid w:val="7E8CF023"/>
    <w:rsid w:val="7E9144D7"/>
    <w:rsid w:val="7E916DE9"/>
    <w:rsid w:val="7E96D729"/>
    <w:rsid w:val="7E9D1225"/>
    <w:rsid w:val="7E9DAB7F"/>
    <w:rsid w:val="7E9EEB31"/>
    <w:rsid w:val="7E9FC4DF"/>
    <w:rsid w:val="7EA3A772"/>
    <w:rsid w:val="7EAEC2E4"/>
    <w:rsid w:val="7EB8DE15"/>
    <w:rsid w:val="7EB98C28"/>
    <w:rsid w:val="7EBA815C"/>
    <w:rsid w:val="7EBD409C"/>
    <w:rsid w:val="7EBE5A04"/>
    <w:rsid w:val="7EC59FBE"/>
    <w:rsid w:val="7EC79F05"/>
    <w:rsid w:val="7ECBB9FF"/>
    <w:rsid w:val="7ECCE033"/>
    <w:rsid w:val="7ED6C086"/>
    <w:rsid w:val="7EDB8D0C"/>
    <w:rsid w:val="7EE8BA5B"/>
    <w:rsid w:val="7EEA22FC"/>
    <w:rsid w:val="7EEB7A7A"/>
    <w:rsid w:val="7EEFC968"/>
    <w:rsid w:val="7EEFD72A"/>
    <w:rsid w:val="7EF5BDFD"/>
    <w:rsid w:val="7EF6A4D2"/>
    <w:rsid w:val="7EFA8F15"/>
    <w:rsid w:val="7F0FEF87"/>
    <w:rsid w:val="7F1202BC"/>
    <w:rsid w:val="7F12E4AC"/>
    <w:rsid w:val="7F157D57"/>
    <w:rsid w:val="7F1D0A1B"/>
    <w:rsid w:val="7F30027B"/>
    <w:rsid w:val="7F311EA5"/>
    <w:rsid w:val="7F33C338"/>
    <w:rsid w:val="7F3424C2"/>
    <w:rsid w:val="7F354622"/>
    <w:rsid w:val="7F3A229B"/>
    <w:rsid w:val="7F3BC31D"/>
    <w:rsid w:val="7F3EEABB"/>
    <w:rsid w:val="7F4DA95D"/>
    <w:rsid w:val="7F594890"/>
    <w:rsid w:val="7F5BDF18"/>
    <w:rsid w:val="7F5E5677"/>
    <w:rsid w:val="7F6033BF"/>
    <w:rsid w:val="7F721A1A"/>
    <w:rsid w:val="7F770A77"/>
    <w:rsid w:val="7F81AA4F"/>
    <w:rsid w:val="7F84A9E0"/>
    <w:rsid w:val="7F8B1988"/>
    <w:rsid w:val="7F8D85CC"/>
    <w:rsid w:val="7F8E03FF"/>
    <w:rsid w:val="7F91688C"/>
    <w:rsid w:val="7F9DDE9A"/>
    <w:rsid w:val="7F9FA826"/>
    <w:rsid w:val="7FA80FBB"/>
    <w:rsid w:val="7FAD8DAA"/>
    <w:rsid w:val="7FB99770"/>
    <w:rsid w:val="7FBD0CB2"/>
    <w:rsid w:val="7FBD4E2A"/>
    <w:rsid w:val="7FC0EBD4"/>
    <w:rsid w:val="7FC464D6"/>
    <w:rsid w:val="7FC6EC54"/>
    <w:rsid w:val="7FCB6BF0"/>
    <w:rsid w:val="7FD51EC1"/>
    <w:rsid w:val="7FDB7A5B"/>
    <w:rsid w:val="7FDF5CC8"/>
    <w:rsid w:val="7FE06615"/>
    <w:rsid w:val="7FE0E839"/>
    <w:rsid w:val="7FE384ED"/>
    <w:rsid w:val="7FE9FCB0"/>
    <w:rsid w:val="7FEE6EAB"/>
    <w:rsid w:val="7FF19835"/>
    <w:rsid w:val="7FF205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562B71"/>
  <w15:docId w15:val="{EF227034-6340-4137-A874-F2C68E90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C3"/>
    <w:pPr>
      <w:spacing w:after="160" w:line="278" w:lineRule="auto"/>
    </w:pPr>
    <w:rPr>
      <w:rFonts w:eastAsiaTheme="minorHAnsi"/>
      <w:kern w:val="2"/>
      <w:sz w:val="24"/>
      <w:szCs w:val="24"/>
      <w:lang w:val="en-CH" w:eastAsia="en-US"/>
      <w14:ligatures w14:val="standardContextual"/>
    </w:rPr>
  </w:style>
  <w:style w:type="paragraph" w:styleId="Heading1">
    <w:name w:val="heading 1"/>
    <w:basedOn w:val="Normal"/>
    <w:next w:val="Normal"/>
    <w:link w:val="Heading1Char"/>
    <w:uiPriority w:val="9"/>
    <w:qFormat/>
    <w:rsid w:val="2630281B"/>
    <w:pPr>
      <w:keepNext/>
      <w:keepLines/>
      <w:spacing w:before="480"/>
      <w:outlineLvl w:val="0"/>
    </w:pPr>
    <w:rPr>
      <w:rFonts w:asciiTheme="majorHAnsi" w:eastAsiaTheme="majorEastAsia" w:hAnsiTheme="majorHAnsi"/>
      <w:b/>
      <w:bCs/>
      <w:color w:val="345A8A"/>
      <w:sz w:val="32"/>
      <w:szCs w:val="32"/>
    </w:rPr>
  </w:style>
  <w:style w:type="paragraph" w:styleId="Heading2">
    <w:name w:val="heading 2"/>
    <w:basedOn w:val="Normal"/>
    <w:next w:val="Normal"/>
    <w:link w:val="Heading2Char"/>
    <w:uiPriority w:val="9"/>
    <w:semiHidden/>
    <w:unhideWhenUsed/>
    <w:qFormat/>
    <w:rsid w:val="2630281B"/>
    <w:pPr>
      <w:keepNext/>
      <w:keepLines/>
      <w:spacing w:before="200"/>
      <w:outlineLvl w:val="1"/>
    </w:pPr>
    <w:rPr>
      <w:rFonts w:eastAsiaTheme="majorEastAsia"/>
      <w:b/>
      <w:bCs/>
      <w:color w:val="4F81BD" w:themeColor="accent1"/>
      <w:sz w:val="26"/>
      <w:szCs w:val="26"/>
    </w:rPr>
  </w:style>
  <w:style w:type="paragraph" w:styleId="Heading3">
    <w:name w:val="heading 3"/>
    <w:basedOn w:val="Normal"/>
    <w:next w:val="Normal"/>
    <w:link w:val="Heading3Char"/>
    <w:uiPriority w:val="9"/>
    <w:unhideWhenUsed/>
    <w:qFormat/>
    <w:rsid w:val="2630281B"/>
    <w:pPr>
      <w:keepNext/>
      <w:keepLines/>
      <w:spacing w:before="40"/>
      <w:outlineLvl w:val="2"/>
    </w:pPr>
    <w:rPr>
      <w:rFonts w:asciiTheme="majorHAnsi" w:eastAsiaTheme="majorEastAsia" w:hAnsiTheme="majorHAnsi"/>
      <w:color w:val="243F60"/>
    </w:rPr>
  </w:style>
  <w:style w:type="paragraph" w:styleId="Heading4">
    <w:name w:val="heading 4"/>
    <w:basedOn w:val="Normal"/>
    <w:next w:val="Normal"/>
    <w:link w:val="Heading4Char"/>
    <w:uiPriority w:val="9"/>
    <w:unhideWhenUsed/>
    <w:qFormat/>
    <w:rsid w:val="2630281B"/>
    <w:pPr>
      <w:keepNext/>
      <w:keepLines/>
      <w:spacing w:before="40"/>
      <w:outlineLvl w:val="3"/>
    </w:pPr>
    <w:rPr>
      <w:rFonts w:asciiTheme="majorHAnsi" w:eastAsiaTheme="majorEastAsia" w:hAnsiTheme="majorHAnsi"/>
      <w:i/>
      <w:iCs/>
      <w:color w:val="365F91" w:themeColor="accent1" w:themeShade="BF"/>
    </w:rPr>
  </w:style>
  <w:style w:type="paragraph" w:styleId="Heading5">
    <w:name w:val="heading 5"/>
    <w:basedOn w:val="Normal"/>
    <w:next w:val="Normal"/>
    <w:link w:val="Heading5Char"/>
    <w:uiPriority w:val="9"/>
    <w:unhideWhenUsed/>
    <w:qFormat/>
    <w:rsid w:val="2630281B"/>
    <w:pPr>
      <w:keepNext/>
      <w:keepLines/>
      <w:spacing w:before="40"/>
      <w:outlineLvl w:val="4"/>
    </w:pPr>
    <w:rPr>
      <w:rFonts w:asciiTheme="majorHAnsi" w:eastAsiaTheme="majorEastAsia" w:hAnsiTheme="majorHAnsi"/>
      <w:color w:val="365F91" w:themeColor="accent1" w:themeShade="BF"/>
    </w:rPr>
  </w:style>
  <w:style w:type="paragraph" w:styleId="Heading6">
    <w:name w:val="heading 6"/>
    <w:basedOn w:val="Normal"/>
    <w:next w:val="Normal"/>
    <w:link w:val="Heading6Char"/>
    <w:uiPriority w:val="9"/>
    <w:unhideWhenUsed/>
    <w:qFormat/>
    <w:rsid w:val="2630281B"/>
    <w:pPr>
      <w:keepNext/>
      <w:keepLines/>
      <w:spacing w:before="40"/>
      <w:outlineLvl w:val="5"/>
    </w:pPr>
    <w:rPr>
      <w:rFonts w:asciiTheme="majorHAnsi" w:eastAsiaTheme="majorEastAsia" w:hAnsiTheme="majorHAnsi"/>
      <w:color w:val="243F60"/>
    </w:rPr>
  </w:style>
  <w:style w:type="paragraph" w:styleId="Heading7">
    <w:name w:val="heading 7"/>
    <w:basedOn w:val="Normal"/>
    <w:next w:val="Normal"/>
    <w:link w:val="Heading7Char"/>
    <w:uiPriority w:val="9"/>
    <w:unhideWhenUsed/>
    <w:qFormat/>
    <w:rsid w:val="2630281B"/>
    <w:pPr>
      <w:keepNext/>
      <w:keepLines/>
      <w:spacing w:before="40"/>
      <w:outlineLvl w:val="6"/>
    </w:pPr>
    <w:rPr>
      <w:rFonts w:asciiTheme="majorHAnsi" w:eastAsiaTheme="majorEastAsia" w:hAnsiTheme="majorHAnsi"/>
      <w:i/>
      <w:iCs/>
      <w:color w:val="243F60"/>
    </w:rPr>
  </w:style>
  <w:style w:type="paragraph" w:styleId="Heading8">
    <w:name w:val="heading 8"/>
    <w:basedOn w:val="Normal"/>
    <w:next w:val="Normal"/>
    <w:link w:val="Heading8Char"/>
    <w:uiPriority w:val="9"/>
    <w:unhideWhenUsed/>
    <w:qFormat/>
    <w:rsid w:val="2630281B"/>
    <w:pPr>
      <w:keepNext/>
      <w:keepLines/>
      <w:spacing w:before="40"/>
      <w:outlineLvl w:val="7"/>
    </w:pPr>
    <w:rPr>
      <w:rFonts w:asciiTheme="majorHAnsi" w:eastAsiaTheme="majorEastAsia" w:hAnsiTheme="majorHAnsi"/>
      <w:color w:val="272727"/>
      <w:sz w:val="21"/>
      <w:szCs w:val="21"/>
    </w:rPr>
  </w:style>
  <w:style w:type="paragraph" w:styleId="Heading9">
    <w:name w:val="heading 9"/>
    <w:basedOn w:val="Normal"/>
    <w:next w:val="Normal"/>
    <w:link w:val="Heading9Char"/>
    <w:uiPriority w:val="9"/>
    <w:unhideWhenUsed/>
    <w:qFormat/>
    <w:rsid w:val="2630281B"/>
    <w:pPr>
      <w:keepNext/>
      <w:keepLines/>
      <w:spacing w:before="40"/>
      <w:outlineLvl w:val="8"/>
    </w:pPr>
    <w:rPr>
      <w:rFonts w:asciiTheme="majorHAnsi" w:eastAsiaTheme="majorEastAsia" w:hAnsiTheme="majorHAnsi"/>
      <w:i/>
      <w:iCs/>
      <w:color w:val="272727"/>
      <w:sz w:val="21"/>
      <w:szCs w:val="21"/>
    </w:rPr>
  </w:style>
  <w:style w:type="character" w:default="1" w:styleId="DefaultParagraphFont">
    <w:name w:val="Default Paragraph Font"/>
    <w:uiPriority w:val="1"/>
    <w:semiHidden/>
    <w:unhideWhenUsed/>
    <w:rsid w:val="000E38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38C3"/>
  </w:style>
  <w:style w:type="paragraph" w:styleId="Header">
    <w:name w:val="header"/>
    <w:basedOn w:val="Normal"/>
    <w:link w:val="HeaderChar"/>
    <w:uiPriority w:val="99"/>
    <w:unhideWhenUsed/>
    <w:rsid w:val="2630281B"/>
    <w:pPr>
      <w:tabs>
        <w:tab w:val="center" w:pos="4680"/>
        <w:tab w:val="right" w:pos="9360"/>
      </w:tabs>
    </w:pPr>
  </w:style>
  <w:style w:type="character" w:customStyle="1" w:styleId="HeaderChar">
    <w:name w:val="Header Char"/>
    <w:basedOn w:val="DefaultParagraphFont"/>
    <w:link w:val="Header"/>
    <w:uiPriority w:val="99"/>
    <w:rsid w:val="2630281B"/>
    <w:rPr>
      <w:rFonts w:ascii="Verdana" w:eastAsiaTheme="minorEastAsia" w:hAnsi="Verdana" w:cstheme="majorBidi"/>
      <w:noProof w:val="0"/>
      <w:color w:val="000000" w:themeColor="text1"/>
      <w:sz w:val="20"/>
      <w:szCs w:val="20"/>
      <w:lang w:val="en-GB" w:eastAsia="zh-TW"/>
    </w:rPr>
  </w:style>
  <w:style w:type="paragraph" w:styleId="Footer">
    <w:name w:val="footer"/>
    <w:basedOn w:val="Normal"/>
    <w:link w:val="FooterChar"/>
    <w:uiPriority w:val="99"/>
    <w:unhideWhenUsed/>
    <w:rsid w:val="2630281B"/>
    <w:pPr>
      <w:tabs>
        <w:tab w:val="center" w:pos="4680"/>
        <w:tab w:val="right" w:pos="9360"/>
      </w:tabs>
    </w:pPr>
  </w:style>
  <w:style w:type="character" w:customStyle="1" w:styleId="FooterChar">
    <w:name w:val="Footer Char"/>
    <w:basedOn w:val="DefaultParagraphFont"/>
    <w:link w:val="Footer"/>
    <w:uiPriority w:val="99"/>
    <w:rsid w:val="2630281B"/>
    <w:rPr>
      <w:rFonts w:ascii="Verdana" w:eastAsiaTheme="minorEastAsia" w:hAnsi="Verdana" w:cstheme="majorBidi"/>
      <w:noProof w:val="0"/>
      <w:color w:val="000000" w:themeColor="text1"/>
      <w:sz w:val="20"/>
      <w:szCs w:val="20"/>
      <w:lang w:val="en-GB" w:eastAsia="zh-TW"/>
    </w:rPr>
  </w:style>
  <w:style w:type="character" w:customStyle="1" w:styleId="Heading1Char">
    <w:name w:val="Heading 1 Char"/>
    <w:basedOn w:val="DefaultParagraphFont"/>
    <w:link w:val="Heading1"/>
    <w:uiPriority w:val="9"/>
    <w:rsid w:val="2630281B"/>
    <w:rPr>
      <w:rFonts w:asciiTheme="majorHAnsi" w:eastAsiaTheme="majorEastAsia" w:hAnsiTheme="majorHAnsi" w:cstheme="majorBidi"/>
      <w:b/>
      <w:bCs/>
      <w:noProof w:val="0"/>
      <w:color w:val="345A8A"/>
      <w:sz w:val="32"/>
      <w:szCs w:val="32"/>
      <w:lang w:val="en-GB" w:eastAsia="zh-TW"/>
    </w:rPr>
  </w:style>
  <w:style w:type="character" w:customStyle="1" w:styleId="Heading2Char">
    <w:name w:val="Heading 2 Char"/>
    <w:basedOn w:val="DefaultParagraphFont"/>
    <w:link w:val="Heading2"/>
    <w:uiPriority w:val="9"/>
    <w:semiHidden/>
    <w:rsid w:val="2630281B"/>
    <w:rPr>
      <w:rFonts w:ascii="Verdana" w:eastAsiaTheme="majorEastAsia" w:hAnsi="Verdana" w:cstheme="majorBidi"/>
      <w:b/>
      <w:bCs/>
      <w:noProof w:val="0"/>
      <w:color w:val="4F81BD" w:themeColor="accent1"/>
      <w:sz w:val="26"/>
      <w:szCs w:val="26"/>
      <w:lang w:val="en-GB"/>
    </w:rPr>
  </w:style>
  <w:style w:type="paragraph" w:styleId="Title">
    <w:name w:val="Title"/>
    <w:basedOn w:val="Normal"/>
    <w:next w:val="Normal"/>
    <w:link w:val="TitleChar"/>
    <w:uiPriority w:val="10"/>
    <w:qFormat/>
    <w:rsid w:val="2630281B"/>
    <w:pPr>
      <w:spacing w:after="300"/>
      <w:contextualSpacing/>
    </w:pPr>
    <w:rPr>
      <w:rFonts w:eastAsiaTheme="majorEastAsia"/>
      <w:color w:val="17365D" w:themeColor="text2" w:themeShade="BF"/>
      <w:sz w:val="52"/>
      <w:szCs w:val="52"/>
    </w:rPr>
  </w:style>
  <w:style w:type="character" w:customStyle="1" w:styleId="TitleChar">
    <w:name w:val="Title Char"/>
    <w:basedOn w:val="DefaultParagraphFont"/>
    <w:link w:val="Title"/>
    <w:uiPriority w:val="10"/>
    <w:rsid w:val="2630281B"/>
    <w:rPr>
      <w:rFonts w:ascii="Verdana" w:eastAsiaTheme="majorEastAsia" w:hAnsi="Verdana" w:cstheme="majorBidi"/>
      <w:noProof w:val="0"/>
      <w:color w:val="17365D" w:themeColor="text2" w:themeShade="BF"/>
      <w:sz w:val="52"/>
      <w:szCs w:val="52"/>
      <w:lang w:val="en-GB"/>
    </w:rPr>
  </w:style>
  <w:style w:type="paragraph" w:styleId="Subtitle">
    <w:name w:val="Subtitle"/>
    <w:basedOn w:val="Normal"/>
    <w:next w:val="Normal"/>
    <w:link w:val="SubtitleChar"/>
    <w:uiPriority w:val="11"/>
    <w:qFormat/>
    <w:rsid w:val="2630281B"/>
    <w:rPr>
      <w:rFonts w:eastAsiaTheme="majorEastAsia"/>
      <w:i/>
      <w:iCs/>
      <w:color w:val="4F81BD" w:themeColor="accent1"/>
    </w:rPr>
  </w:style>
  <w:style w:type="character" w:customStyle="1" w:styleId="SubtitleChar">
    <w:name w:val="Subtitle Char"/>
    <w:basedOn w:val="DefaultParagraphFont"/>
    <w:link w:val="Subtitle"/>
    <w:uiPriority w:val="11"/>
    <w:rsid w:val="2630281B"/>
    <w:rPr>
      <w:rFonts w:eastAsiaTheme="majorEastAsia"/>
      <w:i/>
      <w:iCs/>
      <w:color w:val="4F81BD" w:themeColor="accent1"/>
      <w:kern w:val="2"/>
      <w:sz w:val="24"/>
      <w:szCs w:val="24"/>
      <w:lang w:eastAsia="en-GB"/>
      <w14:ligatures w14:val="standardContextual"/>
    </w:rPr>
  </w:style>
  <w:style w:type="character" w:styleId="Hyperlink">
    <w:name w:val="Hyperlink"/>
    <w:basedOn w:val="DefaultParagraphFont"/>
    <w:uiPriority w:val="99"/>
    <w:rsid w:val="007610B2"/>
    <w:rPr>
      <w:color w:val="0000FF" w:themeColor="hyperlink"/>
      <w:u w:val="none"/>
    </w:rPr>
  </w:style>
  <w:style w:type="character" w:styleId="FootnoteReference">
    <w:name w:val="footnote reference"/>
    <w:basedOn w:val="DefaultParagraphFont"/>
    <w:rsid w:val="007610B2"/>
    <w:rPr>
      <w:vertAlign w:val="superscript"/>
    </w:rPr>
  </w:style>
  <w:style w:type="paragraph" w:styleId="FootnoteText">
    <w:name w:val="footnote text"/>
    <w:basedOn w:val="Normal"/>
    <w:link w:val="FootnoteTextChar"/>
    <w:uiPriority w:val="1"/>
    <w:rsid w:val="2630281B"/>
    <w:rPr>
      <w:sz w:val="16"/>
      <w:szCs w:val="16"/>
    </w:rPr>
  </w:style>
  <w:style w:type="character" w:customStyle="1" w:styleId="FootnoteTextChar">
    <w:name w:val="Footnote Text Char"/>
    <w:basedOn w:val="DefaultParagraphFont"/>
    <w:link w:val="FootnoteText"/>
    <w:uiPriority w:val="1"/>
    <w:rsid w:val="2630281B"/>
    <w:rPr>
      <w:rFonts w:ascii="Verdana" w:eastAsiaTheme="minorEastAsia" w:hAnsi="Verdana" w:cstheme="majorBidi"/>
      <w:noProof w:val="0"/>
      <w:color w:val="000000" w:themeColor="text1"/>
      <w:sz w:val="16"/>
      <w:szCs w:val="16"/>
      <w:lang w:val="en-GB" w:eastAsia="zh-TW"/>
    </w:rPr>
  </w:style>
  <w:style w:type="paragraph" w:customStyle="1" w:styleId="Normal1">
    <w:name w:val="Normal1"/>
    <w:uiPriority w:val="1"/>
    <w:rsid w:val="00BD512F"/>
    <w:pPr>
      <w:widowControl w:val="0"/>
      <w:spacing w:after="0" w:line="240" w:lineRule="auto"/>
    </w:pPr>
    <w:rPr>
      <w:rFonts w:ascii="Times New Roman" w:eastAsia="Times New Roman" w:hAnsi="Times New Roman" w:cs="Times New Roman"/>
      <w:color w:val="000000"/>
      <w:sz w:val="24"/>
      <w:szCs w:val="24"/>
      <w:lang w:val="en-GB" w:eastAsia="en-US"/>
    </w:rPr>
  </w:style>
  <w:style w:type="paragraph" w:customStyle="1" w:styleId="COVERTITLE">
    <w:name w:val="COVER TITLE"/>
    <w:rsid w:val="007610B2"/>
    <w:pPr>
      <w:spacing w:before="120" w:after="120"/>
      <w:outlineLvl w:val="0"/>
    </w:pPr>
    <w:rPr>
      <w:rFonts w:ascii="Verdana" w:eastAsiaTheme="minorHAnsi" w:hAnsi="Verdana" w:cstheme="majorBidi"/>
      <w:b/>
      <w:color w:val="000000" w:themeColor="text1"/>
      <w:sz w:val="36"/>
      <w:szCs w:val="20"/>
      <w:lang w:val="en-GB" w:eastAsia="zh-TW"/>
    </w:rPr>
  </w:style>
  <w:style w:type="paragraph" w:customStyle="1" w:styleId="COVERsubtitle">
    <w:name w:val="COVER subtitle"/>
    <w:basedOn w:val="Normal"/>
    <w:uiPriority w:val="1"/>
    <w:rsid w:val="2630281B"/>
    <w:pPr>
      <w:spacing w:before="120" w:after="120"/>
    </w:pPr>
    <w:rPr>
      <w:b/>
      <w:bCs/>
      <w:sz w:val="32"/>
      <w:szCs w:val="32"/>
    </w:rPr>
  </w:style>
  <w:style w:type="paragraph" w:customStyle="1" w:styleId="COVERsub-subtitle">
    <w:name w:val="COVER sub-subtitle"/>
    <w:basedOn w:val="Normal"/>
    <w:uiPriority w:val="1"/>
    <w:rsid w:val="2630281B"/>
    <w:pPr>
      <w:spacing w:before="120" w:after="120"/>
    </w:pPr>
    <w:rPr>
      <w:b/>
      <w:bCs/>
      <w:sz w:val="28"/>
      <w:szCs w:val="28"/>
    </w:rPr>
  </w:style>
  <w:style w:type="paragraph" w:customStyle="1" w:styleId="TITLEPAGE">
    <w:name w:val="TITLE PAGE"/>
    <w:basedOn w:val="Normal"/>
    <w:uiPriority w:val="1"/>
    <w:rsid w:val="2630281B"/>
    <w:pPr>
      <w:spacing w:before="120" w:after="120"/>
    </w:pPr>
    <w:rPr>
      <w:b/>
      <w:bCs/>
      <w:sz w:val="32"/>
      <w:szCs w:val="32"/>
    </w:rPr>
  </w:style>
  <w:style w:type="paragraph" w:customStyle="1" w:styleId="TITLEPAGEsubtitle">
    <w:name w:val="TITLE PAGE subtitle"/>
    <w:basedOn w:val="Normal"/>
    <w:uiPriority w:val="1"/>
    <w:rsid w:val="2630281B"/>
    <w:pPr>
      <w:spacing w:before="120" w:after="120"/>
    </w:pPr>
    <w:rPr>
      <w:b/>
      <w:bCs/>
      <w:sz w:val="28"/>
      <w:szCs w:val="28"/>
    </w:rPr>
  </w:style>
  <w:style w:type="paragraph" w:customStyle="1" w:styleId="TITLEPAGEsub-subtitle">
    <w:name w:val="TITLE PAGE sub-subtitle"/>
    <w:basedOn w:val="Normal"/>
    <w:uiPriority w:val="1"/>
    <w:rsid w:val="2630281B"/>
    <w:pPr>
      <w:spacing w:before="120" w:after="120"/>
    </w:pPr>
    <w:rPr>
      <w:b/>
      <w:bCs/>
    </w:rPr>
  </w:style>
  <w:style w:type="paragraph" w:customStyle="1" w:styleId="ZZZZZZZZZZZZZZZZZZZZZZZZZZ">
    <w:name w:val="ZZZZZZZZZZZZZZZZZZZZZZZZZZ"/>
    <w:basedOn w:val="Normal"/>
    <w:uiPriority w:val="1"/>
    <w:rsid w:val="2630281B"/>
  </w:style>
  <w:style w:type="paragraph" w:customStyle="1" w:styleId="Covertitle0">
    <w:name w:val="Cover title"/>
    <w:basedOn w:val="Normal"/>
    <w:uiPriority w:val="1"/>
    <w:rsid w:val="2630281B"/>
  </w:style>
  <w:style w:type="paragraph" w:customStyle="1" w:styleId="OversetWarningHead">
    <w:name w:val="Overset Warning Head"/>
    <w:basedOn w:val="Normal"/>
    <w:uiPriority w:val="1"/>
    <w:rsid w:val="2630281B"/>
  </w:style>
  <w:style w:type="paragraph" w:customStyle="1" w:styleId="OversetWarningDetails">
    <w:name w:val="Overset Warning Details"/>
    <w:basedOn w:val="Normal"/>
    <w:uiPriority w:val="1"/>
    <w:rsid w:val="2630281B"/>
  </w:style>
  <w:style w:type="paragraph" w:customStyle="1" w:styleId="Parttitle">
    <w:name w:val="Part title"/>
    <w:rsid w:val="007610B2"/>
    <w:pPr>
      <w:keepNext/>
      <w:spacing w:after="560" w:line="300" w:lineRule="exact"/>
      <w:outlineLvl w:val="1"/>
    </w:pPr>
    <w:rPr>
      <w:rFonts w:ascii="Verdana" w:eastAsiaTheme="minorHAnsi" w:hAnsi="Verdana" w:cstheme="majorBidi"/>
      <w:b/>
      <w:caps/>
      <w:color w:val="000000" w:themeColor="text1"/>
      <w:sz w:val="26"/>
      <w:szCs w:val="20"/>
      <w:lang w:val="en-GB" w:eastAsia="zh-TW"/>
    </w:rPr>
  </w:style>
  <w:style w:type="paragraph" w:customStyle="1" w:styleId="Titledividerpage">
    <w:name w:val="Title divider page"/>
    <w:qFormat/>
    <w:rsid w:val="007610B2"/>
    <w:pPr>
      <w:spacing w:line="240" w:lineRule="auto"/>
    </w:pPr>
    <w:rPr>
      <w:rFonts w:ascii="Verdana" w:eastAsiaTheme="minorHAnsi" w:hAnsi="Verdana" w:cstheme="majorBidi"/>
      <w:b/>
      <w:color w:val="000000" w:themeColor="text1"/>
      <w:sz w:val="34"/>
      <w:szCs w:val="20"/>
      <w:lang w:val="fr-CH" w:eastAsia="zh-TW"/>
    </w:rPr>
  </w:style>
  <w:style w:type="paragraph" w:customStyle="1" w:styleId="Chapterhead">
    <w:name w:val="Chapter head"/>
    <w:qFormat/>
    <w:rsid w:val="007610B2"/>
    <w:pPr>
      <w:keepNext/>
      <w:spacing w:after="560" w:line="280" w:lineRule="exact"/>
      <w:outlineLvl w:val="2"/>
    </w:pPr>
    <w:rPr>
      <w:rFonts w:ascii="Verdana" w:eastAsia="Arial" w:hAnsi="Verdana" w:cs="Arial"/>
      <w:b/>
      <w:caps/>
      <w:color w:val="000000" w:themeColor="text1"/>
      <w:sz w:val="24"/>
      <w:lang w:val="en-GB" w:eastAsia="en-US"/>
    </w:rPr>
  </w:style>
  <w:style w:type="paragraph" w:customStyle="1" w:styleId="ChapterheadNOToC">
    <w:name w:val="Chapter head NO ToC"/>
    <w:basedOn w:val="Normal"/>
    <w:uiPriority w:val="1"/>
    <w:rsid w:val="2630281B"/>
    <w:pPr>
      <w:spacing w:after="560"/>
    </w:pPr>
    <w:rPr>
      <w:b/>
      <w:bCs/>
    </w:rPr>
  </w:style>
  <w:style w:type="paragraph" w:customStyle="1" w:styleId="Headingcentred">
    <w:name w:val="Heading_centred"/>
    <w:basedOn w:val="Normal"/>
    <w:uiPriority w:val="1"/>
    <w:rsid w:val="2630281B"/>
  </w:style>
  <w:style w:type="paragraph" w:customStyle="1" w:styleId="ChapterheadNOTrunninghead">
    <w:name w:val="Chapter head NOT running head"/>
    <w:rsid w:val="007610B2"/>
    <w:pPr>
      <w:keepNext/>
      <w:spacing w:after="560" w:line="280" w:lineRule="exact"/>
      <w:outlineLvl w:val="2"/>
    </w:pPr>
    <w:rPr>
      <w:rFonts w:ascii="Verdana" w:eastAsiaTheme="minorHAnsi" w:hAnsi="Verdana" w:cstheme="majorBidi"/>
      <w:b/>
      <w:caps/>
      <w:color w:val="000000" w:themeColor="text1"/>
      <w:sz w:val="24"/>
      <w:szCs w:val="20"/>
      <w:lang w:val="en-GB" w:eastAsia="zh-TW"/>
    </w:rPr>
  </w:style>
  <w:style w:type="paragraph" w:customStyle="1" w:styleId="Chaptersubhead">
    <w:name w:val="Chapter_subhead"/>
    <w:basedOn w:val="Normal"/>
    <w:uiPriority w:val="1"/>
    <w:rsid w:val="2630281B"/>
    <w:pPr>
      <w:spacing w:after="240"/>
    </w:pPr>
    <w:rPr>
      <w:i/>
      <w:iCs/>
    </w:rPr>
  </w:style>
  <w:style w:type="paragraph" w:customStyle="1" w:styleId="Heading10">
    <w:name w:val="Heading_1"/>
    <w:qFormat/>
    <w:rsid w:val="007610B2"/>
    <w:pPr>
      <w:keepNext/>
      <w:spacing w:before="480"/>
      <w:ind w:left="1123" w:hanging="1123"/>
      <w:outlineLvl w:val="3"/>
    </w:pPr>
    <w:rPr>
      <w:rFonts w:ascii="Verdana" w:eastAsiaTheme="minorHAnsi" w:hAnsi="Verdana" w:cstheme="majorBidi"/>
      <w:b/>
      <w:bCs/>
      <w:caps/>
      <w:color w:val="000000" w:themeColor="text1"/>
      <w:sz w:val="20"/>
      <w:szCs w:val="20"/>
      <w:lang w:val="en-GB" w:eastAsia="zh-TW"/>
    </w:rPr>
  </w:style>
  <w:style w:type="paragraph" w:customStyle="1" w:styleId="Heading1NOindent">
    <w:name w:val="Heading_1 NO indent"/>
    <w:basedOn w:val="Heading1NOToC"/>
    <w:uiPriority w:val="1"/>
    <w:qFormat/>
    <w:rsid w:val="2630281B"/>
    <w:pPr>
      <w:ind w:left="0" w:firstLine="0"/>
    </w:pPr>
  </w:style>
  <w:style w:type="paragraph" w:customStyle="1" w:styleId="Heading1NOTocNOindent">
    <w:name w:val="Heading_1 NO Toc NO indent"/>
    <w:next w:val="Bodytext"/>
    <w:rsid w:val="007610B2"/>
    <w:pPr>
      <w:keepNext/>
      <w:spacing w:before="480" w:after="240" w:line="240" w:lineRule="exact"/>
    </w:pPr>
    <w:rPr>
      <w:rFonts w:ascii="Verdana" w:eastAsiaTheme="minorHAnsi" w:hAnsi="Verdana" w:cstheme="majorBidi"/>
      <w:b/>
      <w:color w:val="000000" w:themeColor="text1"/>
      <w:sz w:val="20"/>
      <w:szCs w:val="20"/>
      <w:lang w:val="en-GB" w:eastAsia="zh-TW"/>
    </w:rPr>
  </w:style>
  <w:style w:type="paragraph" w:customStyle="1" w:styleId="Heading1NOToC">
    <w:name w:val="Heading_1 NO ToC"/>
    <w:basedOn w:val="Normal"/>
    <w:uiPriority w:val="1"/>
    <w:rsid w:val="2630281B"/>
    <w:pPr>
      <w:keepNext/>
      <w:tabs>
        <w:tab w:val="left" w:pos="1120"/>
      </w:tabs>
      <w:spacing w:before="480" w:after="240"/>
      <w:ind w:left="1123" w:hanging="1123"/>
      <w:outlineLvl w:val="3"/>
    </w:pPr>
    <w:rPr>
      <w:b/>
      <w:bCs/>
      <w:caps/>
    </w:rPr>
  </w:style>
  <w:style w:type="paragraph" w:customStyle="1" w:styleId="Heading20">
    <w:name w:val="Heading_2"/>
    <w:autoRedefine/>
    <w:qFormat/>
    <w:rsid w:val="00C32A37"/>
    <w:pPr>
      <w:keepNext/>
      <w:tabs>
        <w:tab w:val="left" w:pos="1120"/>
      </w:tabs>
      <w:spacing w:before="240" w:after="240" w:line="240" w:lineRule="exact"/>
      <w:ind w:left="1123" w:hanging="1123"/>
      <w:outlineLvl w:val="4"/>
    </w:pPr>
    <w:rPr>
      <w:rFonts w:ascii="Verdana" w:eastAsia="Verdana" w:hAnsi="Verdana" w:cs="Verdana"/>
      <w:b/>
      <w:bCs/>
      <w:color w:val="000000" w:themeColor="text1"/>
      <w:sz w:val="20"/>
      <w:szCs w:val="20"/>
      <w:lang w:val="en-GB" w:eastAsia="en-US"/>
    </w:rPr>
  </w:style>
  <w:style w:type="paragraph" w:customStyle="1" w:styleId="Heading2NOToC">
    <w:name w:val="Heading_2_NO_ToC"/>
    <w:basedOn w:val="Normal"/>
    <w:uiPriority w:val="1"/>
    <w:rsid w:val="2630281B"/>
    <w:pPr>
      <w:keepNext/>
      <w:spacing w:before="240" w:after="240"/>
      <w:ind w:left="1124" w:hanging="1124"/>
    </w:pPr>
    <w:rPr>
      <w:b/>
      <w:bCs/>
    </w:rPr>
  </w:style>
  <w:style w:type="paragraph" w:customStyle="1" w:styleId="Heading31">
    <w:name w:val="Heading 31"/>
    <w:basedOn w:val="Bodytext"/>
    <w:uiPriority w:val="1"/>
    <w:qFormat/>
    <w:rsid w:val="2630281B"/>
    <w:pPr>
      <w:keepNext/>
      <w:spacing w:before="240"/>
      <w:ind w:left="1123" w:hanging="1123"/>
      <w:outlineLvl w:val="5"/>
    </w:pPr>
    <w:rPr>
      <w:b/>
      <w:bCs/>
      <w:i/>
      <w:iCs/>
    </w:rPr>
  </w:style>
  <w:style w:type="paragraph" w:customStyle="1" w:styleId="Heading3NOToC">
    <w:name w:val="Heading_3_NO_ToC"/>
    <w:basedOn w:val="Heading31"/>
    <w:uiPriority w:val="1"/>
    <w:qFormat/>
    <w:rsid w:val="2630281B"/>
  </w:style>
  <w:style w:type="paragraph" w:customStyle="1" w:styleId="Heading41">
    <w:name w:val="Heading 41"/>
    <w:basedOn w:val="Normal"/>
    <w:uiPriority w:val="1"/>
    <w:rsid w:val="2630281B"/>
    <w:pPr>
      <w:keepNext/>
      <w:tabs>
        <w:tab w:val="left" w:pos="1120"/>
      </w:tabs>
      <w:spacing w:before="240" w:after="240"/>
      <w:ind w:left="1123" w:hanging="1123"/>
      <w:outlineLvl w:val="6"/>
    </w:pPr>
    <w:rPr>
      <w:b/>
      <w:bCs/>
      <w:color w:val="7F7F7F" w:themeColor="text1" w:themeTint="80"/>
    </w:rPr>
  </w:style>
  <w:style w:type="paragraph" w:customStyle="1" w:styleId="Heading51">
    <w:name w:val="Heading 51"/>
    <w:basedOn w:val="Normal"/>
    <w:uiPriority w:val="1"/>
    <w:rsid w:val="2630281B"/>
    <w:pPr>
      <w:keepNext/>
      <w:tabs>
        <w:tab w:val="left" w:pos="1120"/>
      </w:tabs>
      <w:spacing w:before="240" w:after="240"/>
      <w:ind w:left="1123" w:hanging="1123"/>
      <w:outlineLvl w:val="7"/>
    </w:pPr>
    <w:rPr>
      <w:b/>
      <w:bCs/>
      <w:i/>
      <w:iCs/>
      <w:color w:val="7F7F7F" w:themeColor="text1" w:themeTint="80"/>
    </w:rPr>
  </w:style>
  <w:style w:type="paragraph" w:customStyle="1" w:styleId="Subheading1">
    <w:name w:val="Subheading_1"/>
    <w:qFormat/>
    <w:rsid w:val="007610B2"/>
    <w:pPr>
      <w:keepNext/>
      <w:tabs>
        <w:tab w:val="left" w:pos="1120"/>
      </w:tabs>
      <w:spacing w:before="240" w:after="240" w:line="240" w:lineRule="exact"/>
      <w:outlineLvl w:val="8"/>
    </w:pPr>
    <w:rPr>
      <w:rFonts w:ascii="Verdana" w:eastAsia="Arial" w:hAnsi="Verdana" w:cs="Arial"/>
      <w:b/>
      <w:color w:val="7F7F7F" w:themeColor="text1" w:themeTint="80"/>
      <w:sz w:val="20"/>
      <w:lang w:val="en-GB" w:eastAsia="en-US"/>
    </w:rPr>
  </w:style>
  <w:style w:type="paragraph" w:customStyle="1" w:styleId="Subheading2">
    <w:name w:val="Subheading_2"/>
    <w:qFormat/>
    <w:rsid w:val="007610B2"/>
    <w:pPr>
      <w:keepNext/>
      <w:tabs>
        <w:tab w:val="left" w:pos="1120"/>
      </w:tabs>
      <w:spacing w:before="240" w:after="240" w:line="240" w:lineRule="exact"/>
      <w:outlineLvl w:val="8"/>
    </w:pPr>
    <w:rPr>
      <w:rFonts w:ascii="Verdana" w:eastAsia="Arial" w:hAnsi="Verdana" w:cs="Arial"/>
      <w:b/>
      <w:i/>
      <w:color w:val="7F7F7F" w:themeColor="text1" w:themeTint="80"/>
      <w:sz w:val="20"/>
      <w:lang w:val="en-GB" w:eastAsia="en-US"/>
    </w:rPr>
  </w:style>
  <w:style w:type="paragraph" w:customStyle="1" w:styleId="HeadingCodesFM">
    <w:name w:val="Heading_Codes_FM"/>
    <w:uiPriority w:val="1"/>
    <w:rsid w:val="007610B2"/>
    <w:pPr>
      <w:tabs>
        <w:tab w:val="left" w:pos="2040"/>
      </w:tabs>
      <w:spacing w:after="0" w:line="240" w:lineRule="auto"/>
      <w:ind w:left="3840" w:hanging="3840"/>
    </w:pPr>
    <w:rPr>
      <w:rFonts w:ascii="Verdana" w:eastAsiaTheme="minorHAnsi" w:hAnsi="Verdana" w:cstheme="majorBidi"/>
      <w:b/>
      <w:caps/>
      <w:color w:val="000000"/>
      <w:sz w:val="20"/>
      <w:szCs w:val="28"/>
      <w:lang w:val="en-GB" w:eastAsia="zh-TW"/>
    </w:rPr>
  </w:style>
  <w:style w:type="paragraph" w:customStyle="1" w:styleId="HeadingRevisiontable">
    <w:name w:val="Heading_Revision_table"/>
    <w:basedOn w:val="Normal"/>
    <w:uiPriority w:val="1"/>
    <w:rsid w:val="2630281B"/>
  </w:style>
  <w:style w:type="paragraph" w:customStyle="1" w:styleId="Bodytext">
    <w:name w:val="Body_text"/>
    <w:basedOn w:val="Normal"/>
    <w:uiPriority w:val="1"/>
    <w:qFormat/>
    <w:rsid w:val="2630281B"/>
    <w:pPr>
      <w:tabs>
        <w:tab w:val="left" w:pos="1120"/>
      </w:tabs>
      <w:spacing w:after="240"/>
    </w:pPr>
  </w:style>
  <w:style w:type="paragraph" w:customStyle="1" w:styleId="Keepnextbodytext">
    <w:name w:val="Keep_next_body_text"/>
    <w:basedOn w:val="Normal"/>
    <w:uiPriority w:val="1"/>
    <w:rsid w:val="2630281B"/>
  </w:style>
  <w:style w:type="paragraph" w:customStyle="1" w:styleId="Bodytextsemibold">
    <w:name w:val="Body text semibold"/>
    <w:basedOn w:val="Normal"/>
    <w:uiPriority w:val="1"/>
    <w:rsid w:val="2630281B"/>
    <w:pPr>
      <w:tabs>
        <w:tab w:val="left" w:pos="1120"/>
      </w:tabs>
      <w:spacing w:after="240"/>
    </w:pPr>
    <w:rPr>
      <w:b/>
      <w:bCs/>
      <w:color w:val="7F7F7F" w:themeColor="text1" w:themeTint="80"/>
    </w:rPr>
  </w:style>
  <w:style w:type="paragraph" w:customStyle="1" w:styleId="Definitionsandothers">
    <w:name w:val="Definitions and others"/>
    <w:basedOn w:val="Normal"/>
    <w:uiPriority w:val="1"/>
    <w:rsid w:val="2630281B"/>
    <w:pPr>
      <w:tabs>
        <w:tab w:val="left" w:pos="480"/>
      </w:tabs>
      <w:spacing w:after="240"/>
      <w:ind w:left="482" w:hanging="482"/>
    </w:pPr>
  </w:style>
  <w:style w:type="paragraph" w:customStyle="1" w:styleId="Footnote">
    <w:name w:val="Footnote"/>
    <w:basedOn w:val="Normal"/>
    <w:uiPriority w:val="1"/>
    <w:rsid w:val="2630281B"/>
    <w:rPr>
      <w:sz w:val="16"/>
      <w:szCs w:val="16"/>
    </w:rPr>
  </w:style>
  <w:style w:type="paragraph" w:customStyle="1" w:styleId="Note">
    <w:name w:val="Note"/>
    <w:qFormat/>
    <w:rsid w:val="007610B2"/>
    <w:pPr>
      <w:tabs>
        <w:tab w:val="left" w:pos="720"/>
      </w:tabs>
      <w:spacing w:after="240" w:line="200" w:lineRule="exact"/>
    </w:pPr>
    <w:rPr>
      <w:rFonts w:ascii="Verdana" w:eastAsia="Arial" w:hAnsi="Verdana" w:cs="Arial"/>
      <w:color w:val="000000" w:themeColor="text1"/>
      <w:sz w:val="16"/>
      <w:lang w:val="en-GB" w:eastAsia="en-US"/>
    </w:rPr>
  </w:style>
  <w:style w:type="paragraph" w:customStyle="1" w:styleId="Notespacebefore">
    <w:name w:val="Note space before"/>
    <w:qFormat/>
    <w:rsid w:val="007610B2"/>
    <w:pPr>
      <w:spacing w:before="240"/>
    </w:pPr>
    <w:rPr>
      <w:rFonts w:ascii="Verdana" w:eastAsia="Arial" w:hAnsi="Verdana" w:cs="Arial"/>
      <w:color w:val="000000" w:themeColor="text1"/>
      <w:sz w:val="16"/>
      <w:lang w:val="en-GB" w:eastAsia="en-US"/>
    </w:rPr>
  </w:style>
  <w:style w:type="paragraph" w:customStyle="1" w:styleId="Indent1note">
    <w:name w:val="Indent 1_note"/>
    <w:basedOn w:val="Normal"/>
    <w:uiPriority w:val="1"/>
    <w:rsid w:val="2630281B"/>
    <w:pPr>
      <w:tabs>
        <w:tab w:val="left" w:pos="1200"/>
      </w:tabs>
      <w:spacing w:after="240"/>
      <w:ind w:left="480"/>
    </w:pPr>
    <w:rPr>
      <w:sz w:val="16"/>
      <w:szCs w:val="16"/>
    </w:rPr>
  </w:style>
  <w:style w:type="paragraph" w:customStyle="1" w:styleId="Notesheading">
    <w:name w:val="Notes heading"/>
    <w:next w:val="Notes1"/>
    <w:rsid w:val="007610B2"/>
    <w:pPr>
      <w:keepNext/>
      <w:spacing w:after="0"/>
    </w:pPr>
    <w:rPr>
      <w:rFonts w:ascii="Verdana" w:eastAsiaTheme="minorHAnsi" w:hAnsi="Verdana" w:cstheme="majorBidi"/>
      <w:color w:val="000000" w:themeColor="text1"/>
      <w:sz w:val="16"/>
      <w:szCs w:val="20"/>
      <w:lang w:val="en-GB" w:eastAsia="zh-TW"/>
    </w:rPr>
  </w:style>
  <w:style w:type="paragraph" w:customStyle="1" w:styleId="Notes1">
    <w:name w:val="Notes 1"/>
    <w:qFormat/>
    <w:rsid w:val="007610B2"/>
    <w:pPr>
      <w:spacing w:after="240" w:line="200" w:lineRule="exact"/>
      <w:ind w:left="360" w:hanging="360"/>
    </w:pPr>
    <w:rPr>
      <w:rFonts w:ascii="Verdana" w:eastAsia="Arial" w:hAnsi="Verdana" w:cs="Arial"/>
      <w:color w:val="000000" w:themeColor="text1"/>
      <w:sz w:val="16"/>
      <w:lang w:val="en-GB" w:eastAsia="en-US"/>
    </w:rPr>
  </w:style>
  <w:style w:type="paragraph" w:customStyle="1" w:styleId="Notes2">
    <w:name w:val="Notes 2"/>
    <w:qFormat/>
    <w:rsid w:val="007610B2"/>
    <w:pPr>
      <w:spacing w:after="240" w:line="200" w:lineRule="exact"/>
      <w:ind w:left="720" w:hanging="360"/>
    </w:pPr>
    <w:rPr>
      <w:rFonts w:ascii="Verdana" w:eastAsia="Arial" w:hAnsi="Verdana" w:cs="Arial"/>
      <w:color w:val="000000" w:themeColor="text1"/>
      <w:sz w:val="16"/>
      <w:lang w:val="en-GB" w:eastAsia="en-US"/>
    </w:rPr>
  </w:style>
  <w:style w:type="paragraph" w:customStyle="1" w:styleId="Notes3">
    <w:name w:val="Notes 3"/>
    <w:basedOn w:val="Normal"/>
    <w:uiPriority w:val="1"/>
    <w:rsid w:val="2630281B"/>
    <w:pPr>
      <w:spacing w:after="240"/>
      <w:ind w:left="1080" w:hanging="360"/>
    </w:pPr>
    <w:rPr>
      <w:sz w:val="16"/>
      <w:szCs w:val="16"/>
    </w:rPr>
  </w:style>
  <w:style w:type="paragraph" w:customStyle="1" w:styleId="Quotes">
    <w:name w:val="Quotes"/>
    <w:basedOn w:val="Normal"/>
    <w:uiPriority w:val="1"/>
    <w:rsid w:val="2630281B"/>
    <w:pPr>
      <w:tabs>
        <w:tab w:val="left" w:pos="1740"/>
      </w:tabs>
      <w:spacing w:after="240"/>
      <w:ind w:left="1123" w:right="1123"/>
    </w:pPr>
    <w:rPr>
      <w:sz w:val="18"/>
      <w:szCs w:val="18"/>
    </w:rPr>
  </w:style>
  <w:style w:type="paragraph" w:customStyle="1" w:styleId="Quotestab">
    <w:name w:val="Quotes tab"/>
    <w:basedOn w:val="Quotes"/>
    <w:uiPriority w:val="1"/>
    <w:qFormat/>
    <w:rsid w:val="2630281B"/>
    <w:pPr>
      <w:tabs>
        <w:tab w:val="left" w:pos="1500"/>
      </w:tabs>
      <w:spacing w:after="120"/>
      <w:ind w:left="1503" w:hanging="380"/>
    </w:pPr>
    <w:rPr>
      <w:rFonts w:eastAsia="Arial" w:cs="Arial"/>
    </w:rPr>
  </w:style>
  <w:style w:type="paragraph" w:customStyle="1" w:styleId="Quotestabspaceafter">
    <w:name w:val="Quotes tab space after"/>
    <w:basedOn w:val="Quotestab"/>
    <w:uiPriority w:val="1"/>
    <w:rsid w:val="2630281B"/>
    <w:pPr>
      <w:spacing w:after="240"/>
    </w:pPr>
  </w:style>
  <w:style w:type="paragraph" w:customStyle="1" w:styleId="References">
    <w:name w:val="References"/>
    <w:basedOn w:val="Normal"/>
    <w:uiPriority w:val="1"/>
    <w:rsid w:val="2630281B"/>
    <w:pPr>
      <w:spacing w:line="200" w:lineRule="exact"/>
      <w:ind w:left="960" w:hanging="960"/>
    </w:pPr>
    <w:rPr>
      <w:sz w:val="18"/>
      <w:szCs w:val="18"/>
    </w:rPr>
  </w:style>
  <w:style w:type="paragraph" w:styleId="Signature">
    <w:name w:val="Signature"/>
    <w:basedOn w:val="Normal"/>
    <w:link w:val="SignatureChar"/>
    <w:uiPriority w:val="1"/>
    <w:rsid w:val="2630281B"/>
    <w:pPr>
      <w:jc w:val="right"/>
    </w:pPr>
  </w:style>
  <w:style w:type="character" w:customStyle="1" w:styleId="SignatureChar">
    <w:name w:val="Signature Char"/>
    <w:basedOn w:val="DefaultParagraphFont"/>
    <w:link w:val="Signature"/>
    <w:uiPriority w:val="1"/>
    <w:rsid w:val="2630281B"/>
    <w:rPr>
      <w:rFonts w:ascii="Verdana" w:eastAsiaTheme="minorEastAsia" w:hAnsi="Verdana" w:cstheme="majorBidi"/>
      <w:noProof w:val="0"/>
      <w:color w:val="000000" w:themeColor="text1"/>
      <w:sz w:val="20"/>
      <w:szCs w:val="20"/>
      <w:lang w:val="en-GB" w:eastAsia="zh-TW"/>
    </w:rPr>
  </w:style>
  <w:style w:type="paragraph" w:customStyle="1" w:styleId="Equation">
    <w:name w:val="Equation"/>
    <w:basedOn w:val="Normal"/>
    <w:uiPriority w:val="1"/>
    <w:rsid w:val="2630281B"/>
    <w:pPr>
      <w:tabs>
        <w:tab w:val="left" w:pos="4360"/>
        <w:tab w:val="right" w:pos="8720"/>
      </w:tabs>
    </w:pPr>
  </w:style>
  <w:style w:type="paragraph" w:customStyle="1" w:styleId="Indent1">
    <w:name w:val="Indent 1"/>
    <w:link w:val="Indent1Char"/>
    <w:qFormat/>
    <w:rsid w:val="007610B2"/>
    <w:pPr>
      <w:tabs>
        <w:tab w:val="left" w:pos="480"/>
      </w:tabs>
      <w:spacing w:after="240" w:line="240" w:lineRule="exact"/>
      <w:ind w:left="480" w:hanging="480"/>
    </w:pPr>
    <w:rPr>
      <w:rFonts w:ascii="Verdana" w:eastAsia="Arial" w:hAnsi="Verdana" w:cs="Arial"/>
      <w:color w:val="000000" w:themeColor="text1"/>
      <w:sz w:val="20"/>
      <w:lang w:val="en-GB" w:eastAsia="en-US"/>
    </w:rPr>
  </w:style>
  <w:style w:type="paragraph" w:customStyle="1" w:styleId="Indent2">
    <w:name w:val="Indent 2"/>
    <w:qFormat/>
    <w:rsid w:val="007610B2"/>
    <w:pPr>
      <w:tabs>
        <w:tab w:val="left" w:pos="960"/>
      </w:tabs>
      <w:spacing w:after="240" w:line="240" w:lineRule="exact"/>
      <w:ind w:left="960" w:hanging="480"/>
    </w:pPr>
    <w:rPr>
      <w:rFonts w:ascii="Verdana" w:eastAsia="Arial" w:hAnsi="Verdana" w:cs="Arial"/>
      <w:color w:val="000000" w:themeColor="text1"/>
      <w:sz w:val="20"/>
      <w:lang w:val="en-GB" w:eastAsia="en-US"/>
    </w:rPr>
  </w:style>
  <w:style w:type="paragraph" w:customStyle="1" w:styleId="Indent3">
    <w:name w:val="Indent 3"/>
    <w:rsid w:val="007610B2"/>
    <w:pPr>
      <w:tabs>
        <w:tab w:val="left" w:pos="1440"/>
      </w:tabs>
      <w:spacing w:after="240" w:line="240" w:lineRule="exact"/>
      <w:ind w:left="1440" w:hanging="480"/>
    </w:pPr>
    <w:rPr>
      <w:rFonts w:ascii="Verdana" w:eastAsiaTheme="minorHAnsi" w:hAnsi="Verdana" w:cstheme="majorBidi"/>
      <w:color w:val="000000" w:themeColor="text1"/>
      <w:sz w:val="20"/>
      <w:szCs w:val="20"/>
      <w:lang w:val="en-GB" w:eastAsia="zh-TW"/>
    </w:rPr>
  </w:style>
  <w:style w:type="paragraph" w:customStyle="1" w:styleId="Indent4">
    <w:name w:val="Indent 4"/>
    <w:basedOn w:val="Normal"/>
    <w:uiPriority w:val="1"/>
    <w:rsid w:val="2630281B"/>
    <w:pPr>
      <w:tabs>
        <w:tab w:val="left" w:pos="1920"/>
      </w:tabs>
      <w:spacing w:after="240"/>
      <w:ind w:left="1920" w:hanging="480"/>
    </w:pPr>
  </w:style>
  <w:style w:type="paragraph" w:customStyle="1" w:styleId="Indent1semibold">
    <w:name w:val="Indent 1 semi bold"/>
    <w:basedOn w:val="Indent1"/>
    <w:qFormat/>
    <w:rsid w:val="007610B2"/>
    <w:rPr>
      <w:b/>
      <w:color w:val="7F7F7F" w:themeColor="text1" w:themeTint="80"/>
    </w:rPr>
  </w:style>
  <w:style w:type="paragraph" w:customStyle="1" w:styleId="Indent2semibold">
    <w:name w:val="Indent 2 semi bold"/>
    <w:basedOn w:val="Indent2"/>
    <w:qFormat/>
    <w:rsid w:val="007610B2"/>
    <w:pPr>
      <w:tabs>
        <w:tab w:val="clear" w:pos="960"/>
      </w:tabs>
      <w:ind w:left="1082" w:hanging="600"/>
    </w:pPr>
    <w:rPr>
      <w:b/>
      <w:color w:val="7F7F7F" w:themeColor="text1" w:themeTint="80"/>
    </w:rPr>
  </w:style>
  <w:style w:type="paragraph" w:customStyle="1" w:styleId="Indent3semibold">
    <w:name w:val="Indent 3 semi bold"/>
    <w:basedOn w:val="Indent3"/>
    <w:qFormat/>
    <w:rsid w:val="007610B2"/>
    <w:rPr>
      <w:b/>
      <w:color w:val="7F7F7F" w:themeColor="text1" w:themeTint="80"/>
    </w:rPr>
  </w:style>
  <w:style w:type="paragraph" w:customStyle="1" w:styleId="Indent4semibold">
    <w:name w:val="Indent 4 semi bold"/>
    <w:basedOn w:val="Normal"/>
    <w:uiPriority w:val="1"/>
    <w:rsid w:val="2630281B"/>
    <w:pPr>
      <w:spacing w:after="240"/>
      <w:ind w:left="1920" w:hanging="480"/>
    </w:pPr>
    <w:rPr>
      <w:b/>
      <w:bCs/>
      <w:color w:val="7F7F7F" w:themeColor="text1" w:themeTint="80"/>
    </w:rPr>
  </w:style>
  <w:style w:type="paragraph" w:customStyle="1" w:styleId="Indent1semiboldNOspaceafter">
    <w:name w:val="Indent 1 semi bold NO space after"/>
    <w:basedOn w:val="Normal"/>
    <w:uiPriority w:val="1"/>
    <w:rsid w:val="2630281B"/>
    <w:pPr>
      <w:tabs>
        <w:tab w:val="left" w:pos="480"/>
      </w:tabs>
      <w:ind w:left="480" w:hanging="480"/>
    </w:pPr>
    <w:rPr>
      <w:b/>
      <w:bCs/>
      <w:color w:val="7F7F7F" w:themeColor="text1" w:themeTint="80"/>
    </w:rPr>
  </w:style>
  <w:style w:type="paragraph" w:customStyle="1" w:styleId="Indent2semiboldNOspaceafter">
    <w:name w:val="Indent 2 semi bold NO space after"/>
    <w:basedOn w:val="Normal"/>
    <w:uiPriority w:val="1"/>
    <w:rsid w:val="2630281B"/>
    <w:pPr>
      <w:ind w:left="1080" w:hanging="600"/>
    </w:pPr>
    <w:rPr>
      <w:b/>
      <w:bCs/>
      <w:color w:val="7F7F7F" w:themeColor="text1" w:themeTint="80"/>
    </w:rPr>
  </w:style>
  <w:style w:type="paragraph" w:customStyle="1" w:styleId="Indent3semiboldNOspaceafter">
    <w:name w:val="Indent 3 semi bold NO space after"/>
    <w:basedOn w:val="Normal"/>
    <w:uiPriority w:val="1"/>
    <w:rsid w:val="2630281B"/>
    <w:pPr>
      <w:ind w:left="1440" w:hanging="480"/>
    </w:pPr>
    <w:rPr>
      <w:b/>
      <w:bCs/>
      <w:color w:val="7F7F7F" w:themeColor="text1" w:themeTint="80"/>
    </w:rPr>
  </w:style>
  <w:style w:type="paragraph" w:customStyle="1" w:styleId="Indent4semiboldNOspaceafter">
    <w:name w:val="Indent 4 semi bold NO space after"/>
    <w:basedOn w:val="Normal"/>
    <w:uiPriority w:val="1"/>
    <w:rsid w:val="2630281B"/>
    <w:pPr>
      <w:ind w:left="1920" w:hanging="480"/>
    </w:pPr>
    <w:rPr>
      <w:b/>
      <w:bCs/>
      <w:color w:val="7F7F7F" w:themeColor="text1" w:themeTint="80"/>
    </w:rPr>
  </w:style>
  <w:style w:type="paragraph" w:customStyle="1" w:styleId="Indent1NOspaceafter">
    <w:name w:val="Indent 1 NO space after"/>
    <w:basedOn w:val="Indent1"/>
    <w:rsid w:val="007610B2"/>
    <w:pPr>
      <w:spacing w:after="0"/>
    </w:pPr>
  </w:style>
  <w:style w:type="paragraph" w:customStyle="1" w:styleId="Indent2NOspaceafter">
    <w:name w:val="Indent 2 NO space after"/>
    <w:basedOn w:val="Indent2"/>
    <w:rsid w:val="007610B2"/>
    <w:pPr>
      <w:spacing w:after="0"/>
    </w:pPr>
  </w:style>
  <w:style w:type="paragraph" w:customStyle="1" w:styleId="Indent3NOspaceafter">
    <w:name w:val="Indent 3 NO space after"/>
    <w:basedOn w:val="Indent3"/>
    <w:rsid w:val="007610B2"/>
    <w:pPr>
      <w:spacing w:after="0"/>
    </w:pPr>
  </w:style>
  <w:style w:type="paragraph" w:customStyle="1" w:styleId="Indent4NOspaceafter">
    <w:name w:val="Indent 4 NO space after"/>
    <w:basedOn w:val="Normal"/>
    <w:uiPriority w:val="1"/>
    <w:rsid w:val="2630281B"/>
    <w:pPr>
      <w:ind w:left="1920" w:hanging="480"/>
    </w:pPr>
  </w:style>
  <w:style w:type="paragraph" w:customStyle="1" w:styleId="THEEND">
    <w:name w:val="THE END _____"/>
    <w:rsid w:val="007610B2"/>
    <w:pPr>
      <w:pBdr>
        <w:top w:val="single" w:sz="2" w:space="1" w:color="auto"/>
        <w:left w:val="single" w:sz="2" w:space="4" w:color="auto"/>
        <w:bottom w:val="single" w:sz="2" w:space="1" w:color="auto"/>
        <w:right w:val="single" w:sz="2" w:space="4" w:color="auto"/>
      </w:pBdr>
      <w:shd w:val="clear" w:color="auto" w:fill="7F7F7F" w:themeFill="text1" w:themeFillTint="80"/>
      <w:spacing w:before="480" w:after="120" w:line="14" w:lineRule="exact"/>
      <w:ind w:left="3997" w:right="3997"/>
      <w:jc w:val="center"/>
    </w:pPr>
    <w:rPr>
      <w:rFonts w:ascii="Verdana" w:eastAsia="Times New Roman" w:hAnsi="Verdana" w:cs="Times New Roman"/>
      <w:noProof/>
      <w:color w:val="000000" w:themeColor="text1"/>
      <w:sz w:val="20"/>
      <w:szCs w:val="24"/>
      <w:lang w:val="en-GB" w:eastAsia="fr-CH"/>
    </w:rPr>
  </w:style>
  <w:style w:type="paragraph" w:customStyle="1" w:styleId="THEENDlandscape">
    <w:name w:val="THE END _____ landscape"/>
    <w:basedOn w:val="Normal"/>
    <w:uiPriority w:val="1"/>
    <w:rsid w:val="2630281B"/>
    <w:pPr>
      <w:spacing w:before="480" w:after="120" w:line="14" w:lineRule="exact"/>
      <w:ind w:left="3997" w:right="3997"/>
      <w:jc w:val="center"/>
    </w:pPr>
  </w:style>
  <w:style w:type="paragraph" w:customStyle="1" w:styleId="THEENDNOspacebefore">
    <w:name w:val="THE END _____ NO space before"/>
    <w:rsid w:val="007610B2"/>
    <w:pPr>
      <w:pBdr>
        <w:top w:val="single" w:sz="2" w:space="1" w:color="auto"/>
        <w:left w:val="single" w:sz="2" w:space="4" w:color="auto"/>
        <w:bottom w:val="single" w:sz="2" w:space="1" w:color="auto"/>
        <w:right w:val="single" w:sz="2" w:space="4" w:color="auto"/>
      </w:pBdr>
      <w:shd w:val="clear" w:color="auto" w:fill="000000" w:themeFill="text1"/>
      <w:spacing w:before="240" w:after="0" w:line="14" w:lineRule="exact"/>
      <w:ind w:left="3997" w:right="3997"/>
      <w:contextualSpacing/>
      <w:jc w:val="center"/>
    </w:pPr>
    <w:rPr>
      <w:rFonts w:ascii="Verdana" w:eastAsiaTheme="minorHAnsi" w:hAnsi="Verdana" w:cstheme="majorBidi"/>
      <w:color w:val="000000" w:themeColor="text1"/>
      <w:sz w:val="20"/>
      <w:szCs w:val="24"/>
      <w:lang w:val="en-GB" w:eastAsia="en-US"/>
    </w:rPr>
  </w:style>
  <w:style w:type="paragraph" w:customStyle="1" w:styleId="THEENDNOspacebeforelandscape">
    <w:name w:val="THE END _____ NO space before landscape"/>
    <w:basedOn w:val="Normal"/>
    <w:uiPriority w:val="1"/>
    <w:rsid w:val="2630281B"/>
    <w:pPr>
      <w:spacing w:before="240" w:after="120" w:line="14" w:lineRule="exact"/>
      <w:ind w:left="3997" w:right="3997"/>
      <w:jc w:val="center"/>
    </w:pPr>
  </w:style>
  <w:style w:type="paragraph" w:customStyle="1" w:styleId="Boxheading">
    <w:name w:val="Box heading"/>
    <w:basedOn w:val="Normal"/>
    <w:uiPriority w:val="1"/>
    <w:rsid w:val="2630281B"/>
    <w:pPr>
      <w:keepNext/>
      <w:spacing w:line="220" w:lineRule="exact"/>
      <w:jc w:val="center"/>
    </w:pPr>
    <w:rPr>
      <w:b/>
      <w:bCs/>
      <w:sz w:val="19"/>
      <w:szCs w:val="19"/>
    </w:rPr>
  </w:style>
  <w:style w:type="paragraph" w:customStyle="1" w:styleId="Boxtext">
    <w:name w:val="Box text"/>
    <w:basedOn w:val="Normal"/>
    <w:uiPriority w:val="1"/>
    <w:rsid w:val="2630281B"/>
    <w:pPr>
      <w:spacing w:before="110" w:line="220" w:lineRule="exact"/>
    </w:pPr>
    <w:rPr>
      <w:sz w:val="19"/>
      <w:szCs w:val="19"/>
    </w:rPr>
  </w:style>
  <w:style w:type="paragraph" w:customStyle="1" w:styleId="Boxtextindent">
    <w:name w:val="Box text indent"/>
    <w:basedOn w:val="Boxtext"/>
    <w:uiPriority w:val="1"/>
    <w:rsid w:val="2630281B"/>
    <w:pPr>
      <w:ind w:left="360" w:hanging="360"/>
    </w:pPr>
  </w:style>
  <w:style w:type="paragraph" w:customStyle="1" w:styleId="FigureNOTtaggedleft">
    <w:name w:val="Figure NOT tagged left"/>
    <w:basedOn w:val="Normal"/>
    <w:uiPriority w:val="1"/>
    <w:rsid w:val="2630281B"/>
  </w:style>
  <w:style w:type="paragraph" w:customStyle="1" w:styleId="FigureNOTtaggedcentre">
    <w:name w:val="Figure NOT tagged centre"/>
    <w:basedOn w:val="Normal"/>
    <w:uiPriority w:val="1"/>
    <w:rsid w:val="2630281B"/>
    <w:pPr>
      <w:jc w:val="center"/>
    </w:pPr>
  </w:style>
  <w:style w:type="paragraph" w:customStyle="1" w:styleId="FigureNOTtaggedright">
    <w:name w:val="Figure NOT tagged right"/>
    <w:basedOn w:val="Normal"/>
    <w:uiPriority w:val="1"/>
    <w:rsid w:val="2630281B"/>
    <w:pPr>
      <w:jc w:val="right"/>
    </w:pPr>
  </w:style>
  <w:style w:type="paragraph" w:customStyle="1" w:styleId="Figurecaption">
    <w:name w:val="Figure caption"/>
    <w:basedOn w:val="Normal"/>
    <w:uiPriority w:val="1"/>
    <w:rsid w:val="2630281B"/>
    <w:pPr>
      <w:keepNext/>
      <w:spacing w:before="240" w:after="240"/>
      <w:jc w:val="center"/>
    </w:pPr>
    <w:rPr>
      <w:b/>
      <w:bCs/>
      <w:color w:val="7F7F7F" w:themeColor="text1" w:themeTint="80"/>
    </w:rPr>
  </w:style>
  <w:style w:type="paragraph" w:customStyle="1" w:styleId="Figurecaptionspaceafter">
    <w:name w:val="Figure caption space after"/>
    <w:basedOn w:val="Figurecaption"/>
    <w:uiPriority w:val="1"/>
    <w:qFormat/>
    <w:rsid w:val="2630281B"/>
  </w:style>
  <w:style w:type="paragraph" w:customStyle="1" w:styleId="Source">
    <w:name w:val="Source"/>
    <w:basedOn w:val="Normal"/>
    <w:uiPriority w:val="1"/>
    <w:rsid w:val="2630281B"/>
    <w:pPr>
      <w:spacing w:after="240" w:line="200" w:lineRule="exact"/>
      <w:ind w:left="357"/>
    </w:pPr>
    <w:rPr>
      <w:sz w:val="16"/>
      <w:szCs w:val="16"/>
    </w:rPr>
  </w:style>
  <w:style w:type="paragraph" w:customStyle="1" w:styleId="Tablecaption">
    <w:name w:val="Table caption"/>
    <w:basedOn w:val="Normal"/>
    <w:uiPriority w:val="1"/>
    <w:rsid w:val="2630281B"/>
    <w:pPr>
      <w:keepNext/>
      <w:spacing w:before="240" w:after="240"/>
      <w:jc w:val="center"/>
    </w:pPr>
    <w:rPr>
      <w:b/>
      <w:bCs/>
      <w:color w:val="7F7F7F" w:themeColor="text1" w:themeTint="80"/>
    </w:rPr>
  </w:style>
  <w:style w:type="paragraph" w:customStyle="1" w:styleId="Tableheader">
    <w:name w:val="Table header"/>
    <w:basedOn w:val="Normal"/>
    <w:link w:val="TableheaderChar"/>
    <w:uiPriority w:val="1"/>
    <w:rsid w:val="2630281B"/>
    <w:pPr>
      <w:spacing w:before="125" w:after="125" w:line="220" w:lineRule="exact"/>
      <w:jc w:val="center"/>
    </w:pPr>
    <w:rPr>
      <w:i/>
      <w:iCs/>
      <w:sz w:val="18"/>
      <w:szCs w:val="18"/>
    </w:rPr>
  </w:style>
  <w:style w:type="paragraph" w:customStyle="1" w:styleId="Tablebody">
    <w:name w:val="Table body"/>
    <w:basedOn w:val="Normal"/>
    <w:link w:val="TablebodyChar"/>
    <w:uiPriority w:val="1"/>
    <w:rsid w:val="2630281B"/>
    <w:pPr>
      <w:spacing w:line="220" w:lineRule="exact"/>
    </w:pPr>
    <w:rPr>
      <w:sz w:val="18"/>
      <w:szCs w:val="18"/>
    </w:rPr>
  </w:style>
  <w:style w:type="paragraph" w:customStyle="1" w:styleId="Tablebracket">
    <w:name w:val="Table bracket"/>
    <w:basedOn w:val="Tablebody"/>
    <w:uiPriority w:val="1"/>
    <w:qFormat/>
    <w:rsid w:val="2630281B"/>
  </w:style>
  <w:style w:type="paragraph" w:customStyle="1" w:styleId="Tablebodytrackingminus10">
    <w:name w:val="Table body tracking minus 10"/>
    <w:basedOn w:val="Normal"/>
    <w:uiPriority w:val="1"/>
    <w:rsid w:val="2630281B"/>
    <w:rPr>
      <w:rFonts w:cs="Arial"/>
      <w:color w:val="1A1A1A"/>
      <w:sz w:val="18"/>
      <w:szCs w:val="18"/>
    </w:rPr>
  </w:style>
  <w:style w:type="paragraph" w:customStyle="1" w:styleId="Tablebodycentredtrackingminus10">
    <w:name w:val="Table body centred tracking minus 10"/>
    <w:qFormat/>
    <w:rsid w:val="007610B2"/>
    <w:pPr>
      <w:spacing w:after="0" w:line="220" w:lineRule="exact"/>
      <w:jc w:val="center"/>
    </w:pPr>
    <w:rPr>
      <w:rFonts w:ascii="Verdana" w:eastAsiaTheme="minorHAnsi" w:hAnsi="Verdana" w:cstheme="majorBidi"/>
      <w:color w:val="000000" w:themeColor="text1"/>
      <w:spacing w:val="-6"/>
      <w:w w:val="99"/>
      <w:sz w:val="18"/>
      <w:szCs w:val="20"/>
      <w:lang w:val="en-GB" w:eastAsia="zh-TW"/>
    </w:rPr>
  </w:style>
  <w:style w:type="paragraph" w:customStyle="1" w:styleId="Tablebodyshaded">
    <w:name w:val="Table body shaded"/>
    <w:basedOn w:val="Normal"/>
    <w:uiPriority w:val="1"/>
    <w:rsid w:val="2630281B"/>
    <w:rPr>
      <w:sz w:val="18"/>
      <w:szCs w:val="18"/>
    </w:rPr>
  </w:style>
  <w:style w:type="paragraph" w:customStyle="1" w:styleId="Tablebodycentered">
    <w:name w:val="Table body centered"/>
    <w:basedOn w:val="Normal"/>
    <w:uiPriority w:val="1"/>
    <w:rsid w:val="2630281B"/>
    <w:pPr>
      <w:spacing w:line="220" w:lineRule="exact"/>
      <w:jc w:val="center"/>
    </w:pPr>
    <w:rPr>
      <w:sz w:val="18"/>
      <w:szCs w:val="18"/>
    </w:rPr>
  </w:style>
  <w:style w:type="paragraph" w:customStyle="1" w:styleId="Tablebodyindent1">
    <w:name w:val="Table body indent 1"/>
    <w:basedOn w:val="Normal"/>
    <w:uiPriority w:val="1"/>
    <w:rsid w:val="2630281B"/>
    <w:pPr>
      <w:tabs>
        <w:tab w:val="left" w:pos="360"/>
      </w:tabs>
      <w:spacing w:line="220" w:lineRule="exact"/>
      <w:ind w:left="357" w:hanging="357"/>
    </w:pPr>
    <w:rPr>
      <w:sz w:val="18"/>
      <w:szCs w:val="18"/>
    </w:rPr>
  </w:style>
  <w:style w:type="paragraph" w:customStyle="1" w:styleId="Tablebodyindent2">
    <w:name w:val="Table body indent 2"/>
    <w:basedOn w:val="Normal"/>
    <w:uiPriority w:val="1"/>
    <w:rsid w:val="2630281B"/>
    <w:pPr>
      <w:tabs>
        <w:tab w:val="left" w:pos="720"/>
      </w:tabs>
      <w:spacing w:line="220" w:lineRule="exact"/>
      <w:ind w:left="714" w:hanging="357"/>
    </w:pPr>
    <w:rPr>
      <w:sz w:val="18"/>
      <w:szCs w:val="18"/>
    </w:rPr>
  </w:style>
  <w:style w:type="paragraph" w:customStyle="1" w:styleId="Tablenote">
    <w:name w:val="Table note"/>
    <w:basedOn w:val="Normal"/>
    <w:uiPriority w:val="1"/>
    <w:rsid w:val="2630281B"/>
    <w:pPr>
      <w:spacing w:line="200" w:lineRule="exact"/>
      <w:ind w:left="480" w:hanging="480"/>
    </w:pPr>
    <w:rPr>
      <w:sz w:val="16"/>
      <w:szCs w:val="16"/>
    </w:rPr>
  </w:style>
  <w:style w:type="paragraph" w:customStyle="1" w:styleId="Tablenotes">
    <w:name w:val="Table notes"/>
    <w:basedOn w:val="Normal"/>
    <w:uiPriority w:val="1"/>
    <w:rsid w:val="2630281B"/>
    <w:pPr>
      <w:spacing w:line="200" w:lineRule="exact"/>
      <w:ind w:left="240" w:hanging="240"/>
    </w:pPr>
    <w:rPr>
      <w:sz w:val="16"/>
      <w:szCs w:val="16"/>
    </w:rPr>
  </w:style>
  <w:style w:type="paragraph" w:customStyle="1" w:styleId="Tableastext">
    <w:name w:val="Table as text"/>
    <w:qFormat/>
    <w:rsid w:val="007610B2"/>
    <w:pPr>
      <w:spacing w:after="120" w:line="240" w:lineRule="auto"/>
    </w:pPr>
    <w:rPr>
      <w:rFonts w:ascii="Verdana" w:eastAsiaTheme="minorHAnsi" w:hAnsi="Verdana" w:cstheme="majorBidi"/>
      <w:color w:val="000000" w:themeColor="text1"/>
      <w:sz w:val="20"/>
      <w:lang w:val="en-GB" w:eastAsia="zh-TW"/>
    </w:rPr>
  </w:style>
  <w:style w:type="paragraph" w:customStyle="1" w:styleId="TableastextNOspace">
    <w:name w:val="Table as text NO space"/>
    <w:basedOn w:val="Normal"/>
    <w:uiPriority w:val="1"/>
    <w:rsid w:val="2630281B"/>
  </w:style>
  <w:style w:type="paragraph" w:customStyle="1" w:styleId="TOC0digit">
    <w:name w:val="TOC 0 digit"/>
    <w:basedOn w:val="Normal"/>
    <w:uiPriority w:val="1"/>
    <w:rsid w:val="2630281B"/>
  </w:style>
  <w:style w:type="paragraph" w:customStyle="1" w:styleId="TOC1digit">
    <w:name w:val="TOC 1 digit"/>
    <w:basedOn w:val="Normal"/>
    <w:uiPriority w:val="1"/>
    <w:rsid w:val="2630281B"/>
  </w:style>
  <w:style w:type="paragraph" w:customStyle="1" w:styleId="TOC2digit">
    <w:name w:val="TOC 2 digit"/>
    <w:basedOn w:val="Normal"/>
    <w:uiPriority w:val="1"/>
    <w:rsid w:val="2630281B"/>
  </w:style>
  <w:style w:type="paragraph" w:customStyle="1" w:styleId="TOC3digit">
    <w:name w:val="TOC 3 digit"/>
    <w:basedOn w:val="Normal"/>
    <w:uiPriority w:val="1"/>
    <w:rsid w:val="2630281B"/>
  </w:style>
  <w:style w:type="paragraph" w:customStyle="1" w:styleId="TOC1digitlong">
    <w:name w:val="TOC 1 digit long"/>
    <w:basedOn w:val="Normal"/>
    <w:uiPriority w:val="1"/>
    <w:rsid w:val="2630281B"/>
  </w:style>
  <w:style w:type="paragraph" w:customStyle="1" w:styleId="TOC2digitlong">
    <w:name w:val="TOC 2 digit long"/>
    <w:basedOn w:val="Normal"/>
    <w:uiPriority w:val="1"/>
    <w:rsid w:val="2630281B"/>
  </w:style>
  <w:style w:type="paragraph" w:customStyle="1" w:styleId="TOC3digitlong">
    <w:name w:val="TOC 3 digit long"/>
    <w:basedOn w:val="Normal"/>
    <w:uiPriority w:val="1"/>
    <w:rsid w:val="2630281B"/>
  </w:style>
  <w:style w:type="paragraph" w:customStyle="1" w:styleId="TOCBook1">
    <w:name w:val="TOC Book 1"/>
    <w:basedOn w:val="Normal"/>
    <w:uiPriority w:val="1"/>
    <w:rsid w:val="2630281B"/>
  </w:style>
  <w:style w:type="paragraph" w:customStyle="1" w:styleId="ToCGuidelines0">
    <w:name w:val="ToC Guidelines 0"/>
    <w:basedOn w:val="Normal"/>
    <w:uiPriority w:val="1"/>
    <w:rsid w:val="2630281B"/>
  </w:style>
  <w:style w:type="paragraph" w:customStyle="1" w:styleId="ToCGuidelines1">
    <w:name w:val="ToC Guidelines 1"/>
    <w:basedOn w:val="Normal"/>
    <w:uiPriority w:val="1"/>
    <w:rsid w:val="2630281B"/>
  </w:style>
  <w:style w:type="paragraph" w:customStyle="1" w:styleId="ToCCODES1">
    <w:name w:val="ToC CODES 1"/>
    <w:basedOn w:val="Normal"/>
    <w:uiPriority w:val="1"/>
    <w:rsid w:val="2630281B"/>
  </w:style>
  <w:style w:type="paragraph" w:customStyle="1" w:styleId="ToCCODES2">
    <w:name w:val="ToC CODES 2"/>
    <w:basedOn w:val="Normal"/>
    <w:uiPriority w:val="1"/>
    <w:rsid w:val="2630281B"/>
  </w:style>
  <w:style w:type="paragraph" w:customStyle="1" w:styleId="ToCCODES3">
    <w:name w:val="ToC CODES 3"/>
    <w:basedOn w:val="Normal"/>
    <w:uiPriority w:val="1"/>
    <w:rsid w:val="2630281B"/>
  </w:style>
  <w:style w:type="paragraph" w:customStyle="1" w:styleId="EditorialNoteHeading">
    <w:name w:val="Editorial Note Heading"/>
    <w:basedOn w:val="Normal"/>
    <w:uiPriority w:val="1"/>
    <w:rsid w:val="2630281B"/>
  </w:style>
  <w:style w:type="character" w:customStyle="1" w:styleId="Bold">
    <w:name w:val="Bold"/>
    <w:rsid w:val="007610B2"/>
    <w:rPr>
      <w:b/>
    </w:rPr>
  </w:style>
  <w:style w:type="character" w:customStyle="1" w:styleId="Bolditalic">
    <w:name w:val="Bold italic"/>
    <w:rsid w:val="007610B2"/>
    <w:rPr>
      <w:b/>
      <w:i/>
    </w:rPr>
  </w:style>
  <w:style w:type="character" w:customStyle="1" w:styleId="Enspace">
    <w:name w:val="En space"/>
    <w:rsid w:val="007610B2"/>
    <w:rPr>
      <w:bdr w:val="single" w:sz="4" w:space="0" w:color="auto"/>
      <w:lang w:val="fr-FR"/>
    </w:rPr>
  </w:style>
  <w:style w:type="character" w:customStyle="1" w:styleId="Hairspacenobreak">
    <w:name w:val="Hairspace_no_break"/>
    <w:rsid w:val="007610B2"/>
    <w:rPr>
      <w:spacing w:val="0"/>
      <w:bdr w:val="dotted" w:sz="2" w:space="0" w:color="auto"/>
    </w:rPr>
  </w:style>
  <w:style w:type="character" w:customStyle="1" w:styleId="Hairspacebreak">
    <w:name w:val="Hairspace_break"/>
    <w:rsid w:val="007610B2"/>
    <w:rPr>
      <w:bdr w:val="single" w:sz="4" w:space="0" w:color="00B0F0"/>
    </w:rPr>
  </w:style>
  <w:style w:type="character" w:customStyle="1" w:styleId="HyperlinkItalic">
    <w:name w:val="Hyperlink Italic"/>
    <w:rsid w:val="007610B2"/>
    <w:rPr>
      <w:i/>
      <w:color w:val="0000FF"/>
    </w:rPr>
  </w:style>
  <w:style w:type="character" w:customStyle="1" w:styleId="Italic">
    <w:name w:val="Italic"/>
    <w:basedOn w:val="DefaultParagraphFont"/>
    <w:qFormat/>
    <w:rsid w:val="007610B2"/>
    <w:rPr>
      <w:i/>
    </w:rPr>
  </w:style>
  <w:style w:type="character" w:customStyle="1" w:styleId="Medium">
    <w:name w:val="Medium"/>
    <w:rsid w:val="007610B2"/>
    <w:rPr>
      <w:b w:val="0"/>
    </w:rPr>
  </w:style>
  <w:style w:type="character" w:customStyle="1" w:styleId="Semibold">
    <w:name w:val="Semi bold"/>
    <w:basedOn w:val="DefaultParagraphFont"/>
    <w:qFormat/>
    <w:rsid w:val="007610B2"/>
    <w:rPr>
      <w:b/>
      <w:color w:val="7F7F7F" w:themeColor="text1" w:themeTint="80"/>
    </w:rPr>
  </w:style>
  <w:style w:type="character" w:customStyle="1" w:styleId="Semibolditalic">
    <w:name w:val="Semi bold italic"/>
    <w:qFormat/>
    <w:rsid w:val="007610B2"/>
    <w:rPr>
      <w:b/>
      <w:i/>
      <w:color w:val="7F7F7F" w:themeColor="text1" w:themeTint="80"/>
    </w:rPr>
  </w:style>
  <w:style w:type="character" w:customStyle="1" w:styleId="Spacenon-breaking">
    <w:name w:val="Space non-breaking"/>
    <w:rsid w:val="007610B2"/>
    <w:rPr>
      <w:bdr w:val="dashed" w:sz="2" w:space="0" w:color="auto"/>
    </w:rPr>
  </w:style>
  <w:style w:type="character" w:customStyle="1" w:styleId="Subscript">
    <w:name w:val="Subscript"/>
    <w:rsid w:val="007610B2"/>
    <w:rPr>
      <w:vertAlign w:val="subscript"/>
    </w:rPr>
  </w:style>
  <w:style w:type="character" w:customStyle="1" w:styleId="Subscriptitalic">
    <w:name w:val="Subscript italic"/>
    <w:rsid w:val="007610B2"/>
    <w:rPr>
      <w:i/>
      <w:vertAlign w:val="subscript"/>
    </w:rPr>
  </w:style>
  <w:style w:type="character" w:customStyle="1" w:styleId="Subscriptsemibold">
    <w:name w:val="Subscript semi bold"/>
    <w:rsid w:val="007610B2"/>
    <w:rPr>
      <w:b/>
      <w:color w:val="808080" w:themeColor="background1" w:themeShade="80"/>
      <w:vertAlign w:val="subscript"/>
    </w:rPr>
  </w:style>
  <w:style w:type="character" w:customStyle="1" w:styleId="Superscript">
    <w:name w:val="Superscript"/>
    <w:basedOn w:val="DefaultParagraphFont"/>
    <w:qFormat/>
    <w:rsid w:val="007610B2"/>
    <w:rPr>
      <w:vertAlign w:val="superscript"/>
    </w:rPr>
  </w:style>
  <w:style w:type="character" w:customStyle="1" w:styleId="Superscriptitalic">
    <w:name w:val="Superscript italic"/>
    <w:rsid w:val="007610B2"/>
    <w:rPr>
      <w:i/>
      <w:vertAlign w:val="superscript"/>
    </w:rPr>
  </w:style>
  <w:style w:type="character" w:customStyle="1" w:styleId="Superscriptsemibold">
    <w:name w:val="Superscript semi bold"/>
    <w:rsid w:val="007610B2"/>
    <w:rPr>
      <w:b/>
      <w:color w:val="7F7F7F" w:themeColor="text1" w:themeTint="80"/>
      <w:vertAlign w:val="superscript"/>
    </w:rPr>
  </w:style>
  <w:style w:type="character" w:customStyle="1" w:styleId="Runningheads">
    <w:name w:val="Running_heads"/>
    <w:rsid w:val="007610B2"/>
  </w:style>
  <w:style w:type="character" w:customStyle="1" w:styleId="Serif">
    <w:name w:val="Serif"/>
    <w:basedOn w:val="Medium"/>
    <w:qFormat/>
    <w:rsid w:val="007610B2"/>
    <w:rPr>
      <w:rFonts w:ascii="Times New Roman" w:hAnsi="Times New Roman"/>
      <w:b w:val="0"/>
    </w:rPr>
  </w:style>
  <w:style w:type="character" w:customStyle="1" w:styleId="Serifsubscript">
    <w:name w:val="Serif subscript"/>
    <w:basedOn w:val="Subscript"/>
    <w:qFormat/>
    <w:rsid w:val="007610B2"/>
    <w:rPr>
      <w:rFonts w:ascii="Times New Roman" w:hAnsi="Times New Roman"/>
      <w:vertAlign w:val="subscript"/>
    </w:rPr>
  </w:style>
  <w:style w:type="character" w:customStyle="1" w:styleId="Serifsuperscript">
    <w:name w:val="Serif superscript"/>
    <w:basedOn w:val="Serifsubscript"/>
    <w:qFormat/>
    <w:rsid w:val="007610B2"/>
    <w:rPr>
      <w:rFonts w:ascii="Times New Roman" w:hAnsi="Times New Roman"/>
      <w:b w:val="0"/>
      <w:i w:val="0"/>
      <w:vertAlign w:val="superscript"/>
    </w:rPr>
  </w:style>
  <w:style w:type="character" w:customStyle="1" w:styleId="Serifitalic">
    <w:name w:val="Serif italic"/>
    <w:rsid w:val="007610B2"/>
    <w:rPr>
      <w:rFonts w:ascii="Times New Roman" w:hAnsi="Times New Roman"/>
      <w:i/>
    </w:rPr>
  </w:style>
  <w:style w:type="character" w:customStyle="1" w:styleId="Serifitalicsubscript">
    <w:name w:val="Serif italic subscript"/>
    <w:rsid w:val="007610B2"/>
    <w:rPr>
      <w:rFonts w:ascii="Times New Roman" w:hAnsi="Times New Roman"/>
      <w:i/>
      <w:vertAlign w:val="subscript"/>
    </w:rPr>
  </w:style>
  <w:style w:type="character" w:customStyle="1" w:styleId="Serifitalicsuperscript">
    <w:name w:val="Serif italic superscript"/>
    <w:rsid w:val="007610B2"/>
    <w:rPr>
      <w:rFonts w:ascii="Times New Roman" w:hAnsi="Times New Roman"/>
      <w:i/>
      <w:vertAlign w:val="superscript"/>
    </w:rPr>
  </w:style>
  <w:style w:type="character" w:customStyle="1" w:styleId="Serifitalicsemibold">
    <w:name w:val="Serif italic semi bold"/>
    <w:rsid w:val="007610B2"/>
    <w:rPr>
      <w:rFonts w:ascii="Times New Roman" w:hAnsi="Times New Roman"/>
      <w:b/>
      <w:i/>
      <w:color w:val="7F7F7F" w:themeColor="text1" w:themeTint="80"/>
      <w:sz w:val="20"/>
      <w:szCs w:val="20"/>
    </w:rPr>
  </w:style>
  <w:style w:type="character" w:customStyle="1" w:styleId="Serifitalicsubscriptsemibold">
    <w:name w:val="Serif italic subscript semi bold"/>
    <w:rsid w:val="007610B2"/>
    <w:rPr>
      <w:rFonts w:ascii="Times New Roman" w:hAnsi="Times New Roman"/>
      <w:b/>
      <w:i/>
      <w:color w:val="7F7F7F" w:themeColor="text1" w:themeTint="80"/>
      <w:sz w:val="20"/>
      <w:szCs w:val="20"/>
      <w:vertAlign w:val="subscript"/>
    </w:rPr>
  </w:style>
  <w:style w:type="character" w:customStyle="1" w:styleId="Serifitalicsuperscriptsemibold">
    <w:name w:val="Serif italic superscript semi bold"/>
    <w:rsid w:val="007610B2"/>
    <w:rPr>
      <w:rFonts w:ascii="Times New Roman" w:hAnsi="Times New Roman"/>
      <w:b/>
      <w:i/>
      <w:color w:val="7F7F7F" w:themeColor="text1" w:themeTint="80"/>
      <w:sz w:val="20"/>
      <w:szCs w:val="20"/>
      <w:vertAlign w:val="superscript"/>
    </w:rPr>
  </w:style>
  <w:style w:type="character" w:customStyle="1" w:styleId="Stix">
    <w:name w:val="Stix"/>
    <w:rsid w:val="007610B2"/>
    <w:rPr>
      <w:rFonts w:ascii="STIX" w:hAnsi="STIX"/>
    </w:rPr>
  </w:style>
  <w:style w:type="character" w:customStyle="1" w:styleId="StixMath">
    <w:name w:val="Stix Math"/>
    <w:rsid w:val="007610B2"/>
  </w:style>
  <w:style w:type="character" w:customStyle="1" w:styleId="Stixsuperscript">
    <w:name w:val="Stix superscript"/>
    <w:rsid w:val="007610B2"/>
    <w:rPr>
      <w:rFonts w:ascii="STIX Math" w:hAnsi="STIX Math"/>
      <w:spacing w:val="0"/>
      <w:vertAlign w:val="superscript"/>
    </w:rPr>
  </w:style>
  <w:style w:type="character" w:customStyle="1" w:styleId="Stixsubscript">
    <w:name w:val="Stix subscript"/>
    <w:rsid w:val="007610B2"/>
    <w:rPr>
      <w:rFonts w:ascii="STIX Math" w:hAnsi="STIX Math"/>
      <w:spacing w:val="0"/>
      <w:vertAlign w:val="subscript"/>
    </w:rPr>
  </w:style>
  <w:style w:type="character" w:customStyle="1" w:styleId="Stixitalic">
    <w:name w:val="Stix italic"/>
    <w:rsid w:val="007610B2"/>
    <w:rPr>
      <w:rFonts w:ascii="STIX" w:hAnsi="STIX"/>
      <w:i/>
    </w:rPr>
  </w:style>
  <w:style w:type="character" w:customStyle="1" w:styleId="Stixitalicsuperscript">
    <w:name w:val="Stix italic superscript"/>
    <w:rsid w:val="007610B2"/>
    <w:rPr>
      <w:rFonts w:ascii="STIX Math" w:hAnsi="STIX Math"/>
      <w:i/>
      <w:spacing w:val="0"/>
      <w:vertAlign w:val="superscript"/>
    </w:rPr>
  </w:style>
  <w:style w:type="character" w:customStyle="1" w:styleId="Stixitalicsubscript">
    <w:name w:val="Stix italic subscript"/>
    <w:rsid w:val="007610B2"/>
    <w:rPr>
      <w:rFonts w:ascii="STIX Math" w:hAnsi="STIX Math"/>
      <w:i/>
      <w:spacing w:val="0"/>
      <w:vertAlign w:val="subscript"/>
    </w:rPr>
  </w:style>
  <w:style w:type="character" w:customStyle="1" w:styleId="tablerownobreak">
    <w:name w:val="table row no break"/>
    <w:qFormat/>
    <w:rsid w:val="007610B2"/>
    <w:rPr>
      <w:color w:val="FF33CC"/>
      <w:bdr w:val="single" w:sz="8" w:space="0" w:color="FF33CC"/>
    </w:rPr>
  </w:style>
  <w:style w:type="character" w:customStyle="1" w:styleId="Tiny">
    <w:name w:val="Tiny"/>
    <w:rsid w:val="007610B2"/>
  </w:style>
  <w:style w:type="character" w:customStyle="1" w:styleId="Hyperlinkitalic0">
    <w:name w:val="Hyperlink italic"/>
    <w:basedOn w:val="Hyperlink"/>
    <w:uiPriority w:val="1"/>
    <w:qFormat/>
    <w:rsid w:val="007610B2"/>
    <w:rPr>
      <w:i/>
      <w:color w:val="0000FF" w:themeColor="hyperlink"/>
      <w:u w:val="none"/>
    </w:rPr>
  </w:style>
  <w:style w:type="paragraph" w:customStyle="1" w:styleId="TOC2digits">
    <w:name w:val="TOC 2 digits"/>
    <w:basedOn w:val="Normal"/>
    <w:uiPriority w:val="1"/>
    <w:rsid w:val="2630281B"/>
  </w:style>
  <w:style w:type="paragraph" w:customStyle="1" w:styleId="TOC3digits">
    <w:name w:val="TOC 3 digits"/>
    <w:basedOn w:val="Normal"/>
    <w:uiPriority w:val="1"/>
    <w:rsid w:val="2630281B"/>
  </w:style>
  <w:style w:type="character" w:customStyle="1" w:styleId="Sericitalic">
    <w:name w:val="Seric italic"/>
    <w:basedOn w:val="Italic"/>
    <w:uiPriority w:val="1"/>
    <w:qFormat/>
    <w:rsid w:val="007610B2"/>
    <w:rPr>
      <w:rFonts w:ascii="Times New Roman" w:hAnsi="Times New Roman"/>
      <w:i/>
    </w:rPr>
  </w:style>
  <w:style w:type="character" w:customStyle="1" w:styleId="Serifsubscriptitalic">
    <w:name w:val="Serif subscript italic"/>
    <w:basedOn w:val="Subscriptitalic"/>
    <w:uiPriority w:val="1"/>
    <w:qFormat/>
    <w:rsid w:val="007610B2"/>
    <w:rPr>
      <w:rFonts w:ascii="Times New Roman" w:hAnsi="Times New Roman"/>
      <w:i/>
      <w:vertAlign w:val="subscript"/>
    </w:rPr>
  </w:style>
  <w:style w:type="character" w:customStyle="1" w:styleId="Serifsupersciptitalic">
    <w:name w:val="Serif superscipt italic"/>
    <w:basedOn w:val="Serifsuperscript"/>
    <w:uiPriority w:val="1"/>
    <w:qFormat/>
    <w:rsid w:val="007610B2"/>
    <w:rPr>
      <w:rFonts w:ascii="Times New Roman" w:hAnsi="Times New Roman"/>
      <w:b w:val="0"/>
      <w:i/>
      <w:vertAlign w:val="superscript"/>
    </w:rPr>
  </w:style>
  <w:style w:type="paragraph" w:customStyle="1" w:styleId="Noteindent2Spaceafter">
    <w:name w:val="Note indent 2 Space after"/>
    <w:basedOn w:val="Normal"/>
    <w:uiPriority w:val="1"/>
    <w:rsid w:val="2630281B"/>
  </w:style>
  <w:style w:type="paragraph" w:customStyle="1" w:styleId="Bodytextsemibold0">
    <w:name w:val="Body_text_semibold"/>
    <w:uiPriority w:val="1"/>
    <w:qFormat/>
    <w:rsid w:val="007610B2"/>
    <w:pPr>
      <w:tabs>
        <w:tab w:val="left" w:pos="1120"/>
      </w:tabs>
      <w:spacing w:after="240" w:line="240" w:lineRule="exact"/>
    </w:pPr>
    <w:rPr>
      <w:rFonts w:ascii="Verdana" w:eastAsiaTheme="minorHAnsi" w:hAnsi="Verdana" w:cstheme="majorBidi"/>
      <w:b/>
      <w:color w:val="7F7F7F" w:themeColor="text1" w:themeTint="80"/>
      <w:sz w:val="20"/>
      <w:lang w:val="en-GB" w:eastAsia="zh-TW"/>
    </w:rPr>
  </w:style>
  <w:style w:type="character" w:customStyle="1" w:styleId="Serifmedium">
    <w:name w:val="Serif medium"/>
    <w:basedOn w:val="Sericitalic"/>
    <w:uiPriority w:val="1"/>
    <w:qFormat/>
    <w:rsid w:val="007610B2"/>
    <w:rPr>
      <w:rFonts w:ascii="Times New Roman" w:hAnsi="Times New Roman"/>
      <w:i w:val="0"/>
    </w:rPr>
  </w:style>
  <w:style w:type="paragraph" w:customStyle="1" w:styleId="COVERSUBTITLE0">
    <w:name w:val="COVER SUBTITLE"/>
    <w:basedOn w:val="Normal"/>
    <w:uiPriority w:val="1"/>
    <w:rsid w:val="2630281B"/>
    <w:pPr>
      <w:spacing w:after="240"/>
    </w:pPr>
    <w:rPr>
      <w:b/>
      <w:bCs/>
    </w:rPr>
  </w:style>
  <w:style w:type="character" w:customStyle="1" w:styleId="TableheaderChar">
    <w:name w:val="Table header Char"/>
    <w:basedOn w:val="DefaultParagraphFont"/>
    <w:link w:val="Tableheader"/>
    <w:uiPriority w:val="1"/>
    <w:rsid w:val="2630281B"/>
    <w:rPr>
      <w:rFonts w:ascii="Verdana" w:eastAsiaTheme="minorEastAsia" w:hAnsi="Verdana" w:cstheme="majorBidi"/>
      <w:i/>
      <w:iCs/>
      <w:noProof w:val="0"/>
      <w:color w:val="000000" w:themeColor="text1"/>
      <w:sz w:val="18"/>
      <w:szCs w:val="18"/>
      <w:lang w:val="en-GB" w:eastAsia="en-US"/>
    </w:rPr>
  </w:style>
  <w:style w:type="paragraph" w:customStyle="1" w:styleId="bracket">
    <w:name w:val="bracket"/>
    <w:basedOn w:val="Tablebody"/>
    <w:uiPriority w:val="1"/>
    <w:qFormat/>
    <w:rsid w:val="2630281B"/>
  </w:style>
  <w:style w:type="character" w:styleId="BookTitle">
    <w:name w:val="Book Title"/>
    <w:basedOn w:val="DefaultParagraphFont"/>
    <w:uiPriority w:val="1"/>
    <w:qFormat/>
    <w:rsid w:val="007610B2"/>
    <w:rPr>
      <w:b/>
      <w:bCs/>
      <w:smallCaps/>
      <w:spacing w:val="5"/>
    </w:rPr>
  </w:style>
  <w:style w:type="paragraph" w:customStyle="1" w:styleId="TPSSection">
    <w:name w:val="TPS Section"/>
    <w:basedOn w:val="TPSMarkupBase"/>
    <w:next w:val="Normal"/>
    <w:uiPriority w:val="1"/>
    <w:rsid w:val="007610B2"/>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7610B2"/>
    <w:pPr>
      <w:shd w:val="clear" w:color="auto" w:fill="87A982"/>
    </w:pPr>
  </w:style>
  <w:style w:type="paragraph" w:styleId="BalloonText">
    <w:name w:val="Balloon Text"/>
    <w:basedOn w:val="Normal"/>
    <w:link w:val="BalloonTextChar"/>
    <w:uiPriority w:val="99"/>
    <w:semiHidden/>
    <w:unhideWhenUsed/>
    <w:rsid w:val="263028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2630281B"/>
    <w:rPr>
      <w:rFonts w:ascii="Lucida Grande" w:eastAsiaTheme="minorEastAsia" w:hAnsi="Lucida Grande" w:cs="Lucida Grande"/>
      <w:noProof w:val="0"/>
      <w:color w:val="000000" w:themeColor="text1"/>
      <w:sz w:val="18"/>
      <w:szCs w:val="18"/>
      <w:lang w:val="en-GB" w:eastAsia="zh-TW"/>
    </w:rPr>
  </w:style>
  <w:style w:type="character" w:styleId="FollowedHyperlink">
    <w:name w:val="FollowedHyperlink"/>
    <w:basedOn w:val="DefaultParagraphFont"/>
    <w:uiPriority w:val="99"/>
    <w:semiHidden/>
    <w:unhideWhenUsed/>
    <w:rsid w:val="00AC2AC9"/>
    <w:rPr>
      <w:color w:val="800080" w:themeColor="followedHyperlink"/>
      <w:u w:val="single"/>
    </w:rPr>
  </w:style>
  <w:style w:type="paragraph" w:styleId="Revision">
    <w:name w:val="Revision"/>
    <w:hidden/>
    <w:uiPriority w:val="99"/>
    <w:semiHidden/>
    <w:rsid w:val="00665F59"/>
    <w:pPr>
      <w:spacing w:after="0" w:line="240" w:lineRule="auto"/>
    </w:pPr>
    <w:rPr>
      <w:rFonts w:ascii="Verdana" w:eastAsiaTheme="minorHAnsi" w:hAnsi="Verdana" w:cstheme="majorBidi"/>
      <w:color w:val="000000" w:themeColor="text1"/>
      <w:sz w:val="20"/>
      <w:szCs w:val="20"/>
      <w:lang w:val="en-GB" w:eastAsia="zh-TW"/>
    </w:rPr>
  </w:style>
  <w:style w:type="character" w:styleId="CommentReference">
    <w:name w:val="annotation reference"/>
    <w:basedOn w:val="DefaultParagraphFont"/>
    <w:uiPriority w:val="99"/>
    <w:semiHidden/>
    <w:unhideWhenUsed/>
    <w:rsid w:val="00A414F9"/>
    <w:rPr>
      <w:sz w:val="16"/>
      <w:szCs w:val="16"/>
    </w:rPr>
  </w:style>
  <w:style w:type="paragraph" w:styleId="CommentText">
    <w:name w:val="annotation text"/>
    <w:basedOn w:val="Normal"/>
    <w:link w:val="CommentTextChar"/>
    <w:uiPriority w:val="99"/>
    <w:unhideWhenUsed/>
    <w:rsid w:val="2630281B"/>
  </w:style>
  <w:style w:type="character" w:customStyle="1" w:styleId="CommentTextChar">
    <w:name w:val="Comment Text Char"/>
    <w:basedOn w:val="DefaultParagraphFont"/>
    <w:link w:val="CommentText"/>
    <w:uiPriority w:val="99"/>
    <w:rsid w:val="2630281B"/>
    <w:rPr>
      <w:rFonts w:ascii="Verdana" w:eastAsiaTheme="minorEastAsia" w:hAnsi="Verdana" w:cstheme="majorBidi"/>
      <w:noProof w:val="0"/>
      <w:color w:val="000000" w:themeColor="text1"/>
      <w:sz w:val="20"/>
      <w:szCs w:val="20"/>
      <w:lang w:val="en-GB" w:eastAsia="zh-TW"/>
    </w:rPr>
  </w:style>
  <w:style w:type="paragraph" w:styleId="CommentSubject">
    <w:name w:val="annotation subject"/>
    <w:basedOn w:val="CommentText"/>
    <w:next w:val="CommentText"/>
    <w:link w:val="CommentSubjectChar"/>
    <w:uiPriority w:val="99"/>
    <w:semiHidden/>
    <w:unhideWhenUsed/>
    <w:rsid w:val="2630281B"/>
    <w:rPr>
      <w:b/>
      <w:bCs/>
    </w:rPr>
  </w:style>
  <w:style w:type="character" w:customStyle="1" w:styleId="CommentSubjectChar">
    <w:name w:val="Comment Subject Char"/>
    <w:basedOn w:val="CommentTextChar"/>
    <w:link w:val="CommentSubject"/>
    <w:uiPriority w:val="99"/>
    <w:semiHidden/>
    <w:rsid w:val="2630281B"/>
    <w:rPr>
      <w:rFonts w:ascii="Verdana" w:eastAsiaTheme="minorEastAsia" w:hAnsi="Verdana" w:cstheme="majorBidi"/>
      <w:b/>
      <w:bCs/>
      <w:noProof w:val="0"/>
      <w:color w:val="000000" w:themeColor="text1"/>
      <w:sz w:val="20"/>
      <w:szCs w:val="20"/>
      <w:lang w:val="en-GB" w:eastAsia="zh-TW"/>
    </w:rPr>
  </w:style>
  <w:style w:type="paragraph" w:customStyle="1" w:styleId="Footnotebeforetable">
    <w:name w:val="Footnote before table"/>
    <w:basedOn w:val="Normal"/>
    <w:uiPriority w:val="1"/>
    <w:rsid w:val="2630281B"/>
  </w:style>
  <w:style w:type="paragraph" w:customStyle="1" w:styleId="Footnoteaftertable">
    <w:name w:val="Footnote after table"/>
    <w:basedOn w:val="Normal"/>
    <w:uiPriority w:val="1"/>
    <w:rsid w:val="2630281B"/>
  </w:style>
  <w:style w:type="paragraph" w:customStyle="1" w:styleId="Tableshadeddivider">
    <w:name w:val="Table shaded divider"/>
    <w:basedOn w:val="Normal"/>
    <w:uiPriority w:val="1"/>
    <w:rsid w:val="2630281B"/>
  </w:style>
  <w:style w:type="paragraph" w:customStyle="1" w:styleId="TPSMarkupBase">
    <w:name w:val="TPS Markup Base"/>
    <w:uiPriority w:val="1"/>
    <w:rsid w:val="007610B2"/>
    <w:pPr>
      <w:spacing w:after="0" w:line="300" w:lineRule="auto"/>
    </w:pPr>
    <w:rPr>
      <w:rFonts w:ascii="Arial" w:eastAsia="Times New Roman" w:hAnsi="Arial" w:cs="Times New Roman"/>
      <w:color w:val="2F275B"/>
      <w:sz w:val="18"/>
      <w:szCs w:val="24"/>
      <w:lang w:eastAsia="en-US"/>
    </w:rPr>
  </w:style>
  <w:style w:type="character" w:customStyle="1" w:styleId="SerifSemiBoldItalic">
    <w:name w:val="Serif Semi Bold Italic"/>
    <w:uiPriority w:val="99"/>
    <w:rsid w:val="007610B2"/>
    <w:rPr>
      <w:rFonts w:ascii="StoneSerif-SemiboldItalic" w:hAnsi="StoneSerif-SemiboldItalic" w:cs="StoneSerif-SemiboldItalic"/>
      <w:i/>
      <w:iCs/>
      <w:u w:val="none"/>
    </w:rPr>
  </w:style>
  <w:style w:type="character" w:customStyle="1" w:styleId="SansSerif">
    <w:name w:val="Sans Serif"/>
    <w:uiPriority w:val="99"/>
    <w:rsid w:val="007610B2"/>
    <w:rPr>
      <w:rFonts w:ascii="StoneSans" w:hAnsi="StoneSans" w:cs="StoneSans"/>
    </w:rPr>
  </w:style>
  <w:style w:type="character" w:customStyle="1" w:styleId="SansSemiBold">
    <w:name w:val="Sans Semi Bold"/>
    <w:uiPriority w:val="99"/>
    <w:rsid w:val="007610B2"/>
    <w:rPr>
      <w:rFonts w:ascii="StoneSans-Semibold" w:hAnsi="StoneSans-Semibold" w:cs="StoneSans-Semibold"/>
      <w:w w:val="100"/>
      <w:position w:val="0"/>
      <w:u w:val="none"/>
      <w:vertAlign w:val="baseline"/>
      <w:lang w:val="en-GB"/>
    </w:rPr>
  </w:style>
  <w:style w:type="paragraph" w:customStyle="1" w:styleId="TPSTable">
    <w:name w:val="TPS Table"/>
    <w:basedOn w:val="Normal"/>
    <w:next w:val="Normal"/>
    <w:uiPriority w:val="1"/>
    <w:rsid w:val="2630281B"/>
    <w:rPr>
      <w:rFonts w:ascii="Arial" w:eastAsia="Times New Roman" w:hAnsi="Arial"/>
      <w:b/>
      <w:bCs/>
      <w:color w:val="2F275B"/>
      <w:sz w:val="18"/>
      <w:szCs w:val="18"/>
    </w:rPr>
  </w:style>
  <w:style w:type="paragraph" w:customStyle="1" w:styleId="TPSElement">
    <w:name w:val="TPS Element"/>
    <w:basedOn w:val="TPSMarkupBase"/>
    <w:next w:val="Normal"/>
    <w:uiPriority w:val="1"/>
    <w:rsid w:val="007610B2"/>
    <w:pPr>
      <w:pBdr>
        <w:top w:val="single" w:sz="2" w:space="3" w:color="auto"/>
      </w:pBdr>
      <w:shd w:val="clear" w:color="auto" w:fill="C9D5B3"/>
    </w:pPr>
    <w:rPr>
      <w:b/>
    </w:rPr>
  </w:style>
  <w:style w:type="paragraph" w:customStyle="1" w:styleId="TPSElementData">
    <w:name w:val="TPS Element Data"/>
    <w:basedOn w:val="TPSMarkupBase"/>
    <w:next w:val="Normal"/>
    <w:uiPriority w:val="1"/>
    <w:rsid w:val="007610B2"/>
    <w:pPr>
      <w:shd w:val="clear" w:color="auto" w:fill="C9D5B3"/>
    </w:pPr>
  </w:style>
  <w:style w:type="paragraph" w:customStyle="1" w:styleId="TPSElementEnd">
    <w:name w:val="TPS Element End"/>
    <w:basedOn w:val="TPSMarkupBase"/>
    <w:next w:val="Normal"/>
    <w:uiPriority w:val="1"/>
    <w:rsid w:val="007610B2"/>
    <w:pPr>
      <w:pBdr>
        <w:bottom w:val="single" w:sz="2" w:space="1" w:color="auto"/>
      </w:pBdr>
      <w:shd w:val="clear" w:color="auto" w:fill="C9D5B3"/>
    </w:pPr>
    <w:rPr>
      <w:b/>
    </w:rPr>
  </w:style>
  <w:style w:type="paragraph" w:customStyle="1" w:styleId="ChapterheadNospace">
    <w:name w:val="Chapter head + No space"/>
    <w:basedOn w:val="Chapterhead"/>
    <w:uiPriority w:val="99"/>
    <w:rsid w:val="007610B2"/>
    <w:pPr>
      <w:keepNext w:val="0"/>
      <w:widowControl w:val="0"/>
      <w:tabs>
        <w:tab w:val="center" w:pos="4700"/>
      </w:tabs>
      <w:suppressAutoHyphens/>
      <w:autoSpaceDE w:val="0"/>
      <w:autoSpaceDN w:val="0"/>
      <w:adjustRightInd w:val="0"/>
      <w:spacing w:after="0" w:line="280" w:lineRule="atLeast"/>
      <w:textAlignment w:val="center"/>
      <w:outlineLvl w:val="9"/>
    </w:pPr>
    <w:rPr>
      <w:rFonts w:ascii="StoneSans-Bold" w:eastAsiaTheme="minorEastAsia" w:hAnsi="StoneSans-Bold" w:cs="StoneSans-Bold"/>
      <w:bCs/>
      <w:caps w:val="0"/>
      <w:color w:val="000000"/>
      <w:w w:val="95"/>
      <w:szCs w:val="24"/>
    </w:rPr>
  </w:style>
  <w:style w:type="paragraph" w:customStyle="1" w:styleId="Body">
    <w:name w:val="Body"/>
    <w:basedOn w:val="Normal"/>
    <w:uiPriority w:val="99"/>
    <w:rsid w:val="2630281B"/>
    <w:pPr>
      <w:widowControl w:val="0"/>
      <w:tabs>
        <w:tab w:val="left" w:pos="1134"/>
      </w:tabs>
      <w:spacing w:after="170"/>
    </w:pPr>
    <w:rPr>
      <w:rFonts w:ascii="StoneSans" w:hAnsi="StoneSans" w:cs="StoneSans"/>
    </w:rPr>
  </w:style>
  <w:style w:type="paragraph" w:customStyle="1" w:styleId="Head1">
    <w:name w:val="Head 1"/>
    <w:basedOn w:val="Body"/>
    <w:next w:val="Normal"/>
    <w:uiPriority w:val="99"/>
    <w:rsid w:val="2630281B"/>
    <w:pPr>
      <w:spacing w:before="480" w:after="240"/>
      <w:ind w:left="1134" w:hanging="1134"/>
    </w:pPr>
    <w:rPr>
      <w:rFonts w:ascii="StoneSans-Bold" w:hAnsi="StoneSans-Bold" w:cs="StoneSans-Bold"/>
      <w:b/>
      <w:bCs/>
      <w:caps/>
    </w:rPr>
  </w:style>
  <w:style w:type="paragraph" w:customStyle="1" w:styleId="Notespace">
    <w:name w:val="Note + space"/>
    <w:basedOn w:val="Note"/>
    <w:uiPriority w:val="99"/>
    <w:rsid w:val="007610B2"/>
    <w:pPr>
      <w:widowControl w:val="0"/>
      <w:tabs>
        <w:tab w:val="clear" w:pos="720"/>
        <w:tab w:val="left" w:pos="850"/>
      </w:tabs>
      <w:suppressAutoHyphens/>
      <w:autoSpaceDE w:val="0"/>
      <w:autoSpaceDN w:val="0"/>
      <w:adjustRightInd w:val="0"/>
      <w:spacing w:line="200" w:lineRule="atLeast"/>
      <w:textAlignment w:val="center"/>
    </w:pPr>
    <w:rPr>
      <w:rFonts w:ascii="StoneSans" w:eastAsiaTheme="minorEastAsia" w:hAnsi="StoneSans" w:cs="StoneSans"/>
      <w:color w:val="000000"/>
      <w:szCs w:val="16"/>
    </w:rPr>
  </w:style>
  <w:style w:type="paragraph" w:customStyle="1" w:styleId="Indent1space">
    <w:name w:val="Indent 1 + space"/>
    <w:basedOn w:val="Body"/>
    <w:uiPriority w:val="99"/>
    <w:rsid w:val="2630281B"/>
    <w:pPr>
      <w:spacing w:after="240"/>
      <w:ind w:left="480" w:hanging="480"/>
    </w:pPr>
  </w:style>
  <w:style w:type="paragraph" w:customStyle="1" w:styleId="Note1">
    <w:name w:val="Note (1)"/>
    <w:basedOn w:val="Body"/>
    <w:uiPriority w:val="99"/>
    <w:rsid w:val="2630281B"/>
    <w:pPr>
      <w:spacing w:after="0"/>
      <w:ind w:left="400" w:hanging="400"/>
    </w:pPr>
    <w:rPr>
      <w:sz w:val="16"/>
      <w:szCs w:val="16"/>
    </w:rPr>
  </w:style>
  <w:style w:type="paragraph" w:customStyle="1" w:styleId="Note1Space">
    <w:name w:val="Note (1) Space"/>
    <w:basedOn w:val="Body"/>
    <w:uiPriority w:val="99"/>
    <w:rsid w:val="2630281B"/>
    <w:pPr>
      <w:spacing w:after="240"/>
      <w:ind w:left="400" w:hanging="400"/>
      <w:jc w:val="both"/>
    </w:pPr>
    <w:rPr>
      <w:sz w:val="16"/>
      <w:szCs w:val="16"/>
    </w:rPr>
  </w:style>
  <w:style w:type="paragraph" w:customStyle="1" w:styleId="Indent1BODY">
    <w:name w:val="Indent 1 (BODY)"/>
    <w:basedOn w:val="Normal"/>
    <w:next w:val="Normal"/>
    <w:uiPriority w:val="99"/>
    <w:rsid w:val="2630281B"/>
    <w:pPr>
      <w:widowControl w:val="0"/>
      <w:tabs>
        <w:tab w:val="left" w:pos="480"/>
      </w:tabs>
      <w:spacing w:after="240"/>
      <w:ind w:left="480" w:hanging="480"/>
    </w:pPr>
    <w:rPr>
      <w:rFonts w:ascii="StoneSansITC-Medium" w:hAnsi="StoneSansITC-Medium" w:cs="StoneSansITC-Medium"/>
    </w:rPr>
  </w:style>
  <w:style w:type="paragraph" w:customStyle="1" w:styleId="ChaptersubheadHEADINGS">
    <w:name w:val="Chapter_subhead (HEADINGS)"/>
    <w:basedOn w:val="Normal"/>
    <w:next w:val="Normal"/>
    <w:uiPriority w:val="99"/>
    <w:rsid w:val="2630281B"/>
    <w:pPr>
      <w:widowControl w:val="0"/>
      <w:tabs>
        <w:tab w:val="left" w:pos="1120"/>
      </w:tabs>
      <w:spacing w:before="240" w:after="240"/>
    </w:pPr>
    <w:rPr>
      <w:rFonts w:ascii="StoneSansITC-MediumItalic" w:hAnsi="StoneSansITC-MediumItalic" w:cs="StoneSansITC-MediumItalic"/>
      <w:i/>
      <w:iCs/>
    </w:rPr>
  </w:style>
  <w:style w:type="paragraph" w:customStyle="1" w:styleId="Tablenarrow2">
    <w:name w:val="Table narrow2"/>
    <w:basedOn w:val="Normal"/>
    <w:uiPriority w:val="1"/>
    <w:rsid w:val="2630281B"/>
  </w:style>
  <w:style w:type="paragraph" w:customStyle="1" w:styleId="Tablenarrrow">
    <w:name w:val="Table narrrow"/>
    <w:basedOn w:val="Normal"/>
    <w:uiPriority w:val="1"/>
    <w:rsid w:val="2630281B"/>
  </w:style>
  <w:style w:type="paragraph" w:customStyle="1" w:styleId="BoxtextindentExamples">
    <w:name w:val="Box text indent Examples"/>
    <w:basedOn w:val="Normal"/>
    <w:uiPriority w:val="1"/>
    <w:rsid w:val="2630281B"/>
    <w:pPr>
      <w:tabs>
        <w:tab w:val="left" w:pos="2400"/>
      </w:tabs>
      <w:spacing w:line="220" w:lineRule="exact"/>
      <w:ind w:left="2398" w:hanging="2398"/>
    </w:pPr>
    <w:rPr>
      <w:sz w:val="19"/>
      <w:szCs w:val="19"/>
    </w:rPr>
  </w:style>
  <w:style w:type="paragraph" w:styleId="DocumentMap">
    <w:name w:val="Document Map"/>
    <w:basedOn w:val="Normal"/>
    <w:link w:val="DocumentMapChar"/>
    <w:uiPriority w:val="99"/>
    <w:semiHidden/>
    <w:unhideWhenUsed/>
    <w:rsid w:val="2630281B"/>
    <w:rPr>
      <w:rFonts w:ascii="Lucida Grande" w:hAnsi="Lucida Grande" w:cs="Lucida Grande"/>
    </w:rPr>
  </w:style>
  <w:style w:type="character" w:customStyle="1" w:styleId="DocumentMapChar">
    <w:name w:val="Document Map Char"/>
    <w:basedOn w:val="DefaultParagraphFont"/>
    <w:link w:val="DocumentMap"/>
    <w:uiPriority w:val="99"/>
    <w:semiHidden/>
    <w:rsid w:val="2630281B"/>
    <w:rPr>
      <w:rFonts w:ascii="Lucida Grande" w:hAnsi="Lucida Grande" w:cs="Lucida Grande"/>
      <w:kern w:val="2"/>
      <w:sz w:val="24"/>
      <w:szCs w:val="24"/>
      <w:lang w:eastAsia="en-GB"/>
      <w14:ligatures w14:val="standardContextual"/>
    </w:rPr>
  </w:style>
  <w:style w:type="table" w:styleId="TableGrid">
    <w:name w:val="Table Grid"/>
    <w:basedOn w:val="TableNormal"/>
    <w:uiPriority w:val="59"/>
    <w:rsid w:val="007610B2"/>
    <w:pPr>
      <w:spacing w:after="0" w:line="240" w:lineRule="auto"/>
    </w:pPr>
    <w:rPr>
      <w:rFonts w:ascii="Verdana" w:hAnsi="Verdan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1Char">
    <w:name w:val="Indent 1 Char"/>
    <w:basedOn w:val="DefaultParagraphFont"/>
    <w:link w:val="Indent1"/>
    <w:rsid w:val="007610B2"/>
    <w:rPr>
      <w:rFonts w:ascii="Verdana" w:eastAsia="Arial" w:hAnsi="Verdana" w:cs="Arial"/>
      <w:color w:val="000000" w:themeColor="text1"/>
      <w:sz w:val="20"/>
      <w:lang w:val="en-GB" w:eastAsia="en-US"/>
    </w:rPr>
  </w:style>
  <w:style w:type="character" w:customStyle="1" w:styleId="TablebodyChar">
    <w:name w:val="Table body Char"/>
    <w:basedOn w:val="DefaultParagraphFont"/>
    <w:link w:val="Tablebody"/>
    <w:uiPriority w:val="1"/>
    <w:rsid w:val="2630281B"/>
    <w:rPr>
      <w:rFonts w:ascii="Verdana" w:eastAsiaTheme="minorEastAsia" w:hAnsi="Verdana" w:cstheme="majorBidi"/>
      <w:noProof w:val="0"/>
      <w:color w:val="000000" w:themeColor="text1"/>
      <w:sz w:val="18"/>
      <w:szCs w:val="18"/>
      <w:lang w:val="en-GB" w:eastAsia="zh-TW"/>
    </w:rPr>
  </w:style>
  <w:style w:type="paragraph" w:customStyle="1" w:styleId="Indent2note">
    <w:name w:val="Indent 2_note"/>
    <w:basedOn w:val="Normal"/>
    <w:uiPriority w:val="1"/>
    <w:rsid w:val="2630281B"/>
    <w:pPr>
      <w:tabs>
        <w:tab w:val="left" w:pos="1661"/>
      </w:tabs>
      <w:spacing w:after="240"/>
      <w:ind w:left="958"/>
    </w:pPr>
    <w:rPr>
      <w:sz w:val="16"/>
      <w:szCs w:val="16"/>
    </w:rPr>
  </w:style>
  <w:style w:type="paragraph" w:customStyle="1" w:styleId="Indent1Notesheading">
    <w:name w:val="Indent 1_Notes heading"/>
    <w:basedOn w:val="Normal"/>
    <w:uiPriority w:val="1"/>
    <w:rsid w:val="2630281B"/>
    <w:pPr>
      <w:ind w:left="482"/>
    </w:pPr>
    <w:rPr>
      <w:sz w:val="16"/>
      <w:szCs w:val="16"/>
    </w:rPr>
  </w:style>
  <w:style w:type="paragraph" w:customStyle="1" w:styleId="Indent1Notes1">
    <w:name w:val="Indent 1_Notes 1"/>
    <w:basedOn w:val="Normal"/>
    <w:uiPriority w:val="1"/>
    <w:rsid w:val="2630281B"/>
    <w:pPr>
      <w:spacing w:after="240"/>
      <w:ind w:left="839" w:hanging="357"/>
    </w:pPr>
    <w:rPr>
      <w:sz w:val="16"/>
      <w:szCs w:val="16"/>
    </w:rPr>
  </w:style>
  <w:style w:type="paragraph" w:customStyle="1" w:styleId="Figurecaptiontrackingminus10">
    <w:name w:val="Figure caption tracking minus 10"/>
    <w:basedOn w:val="Normal"/>
    <w:next w:val="Bodytext"/>
    <w:uiPriority w:val="1"/>
    <w:qFormat/>
    <w:rsid w:val="2630281B"/>
    <w:pPr>
      <w:jc w:val="center"/>
    </w:pPr>
    <w:rPr>
      <w:b/>
      <w:bCs/>
      <w:color w:val="595959" w:themeColor="text1" w:themeTint="A6"/>
    </w:rPr>
  </w:style>
  <w:style w:type="paragraph" w:customStyle="1" w:styleId="Indent5">
    <w:name w:val="Indent 5"/>
    <w:qFormat/>
    <w:rsid w:val="007610B2"/>
    <w:pPr>
      <w:tabs>
        <w:tab w:val="left" w:pos="2400"/>
      </w:tabs>
      <w:spacing w:after="240" w:line="240" w:lineRule="exact"/>
      <w:ind w:left="2400" w:hanging="480"/>
    </w:pPr>
    <w:rPr>
      <w:rFonts w:ascii="Verdana" w:eastAsiaTheme="minorHAnsi" w:hAnsi="Verdana" w:cstheme="majorBidi"/>
      <w:color w:val="000000" w:themeColor="text1"/>
      <w:sz w:val="20"/>
      <w:szCs w:val="20"/>
      <w:lang w:val="en-GB" w:eastAsia="zh-TW"/>
    </w:rPr>
  </w:style>
  <w:style w:type="paragraph" w:customStyle="1" w:styleId="Indent5NOspaceafter">
    <w:name w:val="Indent 5 NO space after"/>
    <w:qFormat/>
    <w:rsid w:val="007610B2"/>
    <w:pPr>
      <w:tabs>
        <w:tab w:val="left" w:pos="2400"/>
      </w:tabs>
      <w:spacing w:after="0" w:line="240" w:lineRule="exact"/>
      <w:ind w:left="2400" w:hanging="480"/>
    </w:pPr>
    <w:rPr>
      <w:rFonts w:ascii="Verdana" w:eastAsiaTheme="minorHAnsi" w:hAnsi="Verdana" w:cstheme="majorBidi"/>
      <w:color w:val="000000" w:themeColor="text1"/>
      <w:sz w:val="20"/>
      <w:szCs w:val="20"/>
      <w:lang w:val="en-GB" w:eastAsia="zh-TW"/>
    </w:rPr>
  </w:style>
  <w:style w:type="paragraph" w:customStyle="1" w:styleId="Indent5semibold">
    <w:name w:val="Indent 5 semibold"/>
    <w:qFormat/>
    <w:rsid w:val="007610B2"/>
    <w:pPr>
      <w:tabs>
        <w:tab w:val="left" w:pos="2400"/>
      </w:tabs>
      <w:spacing w:after="240" w:line="240" w:lineRule="exact"/>
      <w:ind w:left="2400" w:hanging="480"/>
    </w:pPr>
    <w:rPr>
      <w:rFonts w:ascii="Verdana" w:eastAsiaTheme="minorHAnsi" w:hAnsi="Verdana" w:cstheme="majorBidi"/>
      <w:b/>
      <w:color w:val="7F7F7F" w:themeColor="text1" w:themeTint="80"/>
      <w:sz w:val="20"/>
      <w:szCs w:val="20"/>
      <w:lang w:val="en-GB" w:eastAsia="zh-TW"/>
    </w:rPr>
  </w:style>
  <w:style w:type="paragraph" w:customStyle="1" w:styleId="Indent5semiboldNOspaceafter">
    <w:name w:val="Indent 5 semibold NO space after"/>
    <w:uiPriority w:val="1"/>
    <w:qFormat/>
    <w:rsid w:val="007610B2"/>
    <w:pPr>
      <w:tabs>
        <w:tab w:val="left" w:pos="2400"/>
      </w:tabs>
      <w:spacing w:after="0" w:line="240" w:lineRule="exact"/>
      <w:ind w:left="2400" w:hanging="480"/>
    </w:pPr>
    <w:rPr>
      <w:rFonts w:ascii="Verdana" w:eastAsiaTheme="minorHAnsi" w:hAnsi="Verdana" w:cstheme="majorBidi"/>
      <w:b/>
      <w:color w:val="7F7F7F" w:themeColor="text1" w:themeTint="80"/>
      <w:sz w:val="20"/>
      <w:szCs w:val="20"/>
      <w:lang w:val="en-GB" w:eastAsia="zh-TW"/>
    </w:rPr>
  </w:style>
  <w:style w:type="paragraph" w:customStyle="1" w:styleId="Tableheadertrackingminus10">
    <w:name w:val="Table header tracking minus 10"/>
    <w:basedOn w:val="Tableheader"/>
    <w:uiPriority w:val="1"/>
    <w:qFormat/>
    <w:rsid w:val="2630281B"/>
  </w:style>
  <w:style w:type="paragraph" w:customStyle="1" w:styleId="CodesbodytextExt">
    <w:name w:val="Codes_body_text_Ext"/>
    <w:basedOn w:val="Normal"/>
    <w:uiPriority w:val="1"/>
    <w:qFormat/>
    <w:rsid w:val="2630281B"/>
    <w:pPr>
      <w:tabs>
        <w:tab w:val="left" w:pos="1800"/>
      </w:tabs>
      <w:spacing w:after="240"/>
    </w:pPr>
  </w:style>
  <w:style w:type="paragraph" w:customStyle="1" w:styleId="CodesheadingExt">
    <w:name w:val="Codes_heading_Ext"/>
    <w:basedOn w:val="Normal"/>
    <w:uiPriority w:val="1"/>
    <w:qFormat/>
    <w:rsid w:val="2630281B"/>
    <w:pPr>
      <w:spacing w:before="240" w:after="240"/>
      <w:ind w:left="1800" w:hanging="1800"/>
    </w:pPr>
    <w:rPr>
      <w:b/>
      <w:bCs/>
    </w:rPr>
  </w:style>
  <w:style w:type="paragraph" w:customStyle="1" w:styleId="Style1">
    <w:name w:val="Style1"/>
    <w:basedOn w:val="Normal"/>
    <w:uiPriority w:val="1"/>
    <w:qFormat/>
    <w:rsid w:val="2630281B"/>
    <w:rPr>
      <w:b/>
      <w:bCs/>
      <w:caps/>
    </w:rPr>
  </w:style>
  <w:style w:type="paragraph" w:customStyle="1" w:styleId="CodesheadingFM">
    <w:name w:val="Codes_heading_FM"/>
    <w:basedOn w:val="Normal"/>
    <w:uiPriority w:val="1"/>
    <w:qFormat/>
    <w:rsid w:val="2630281B"/>
    <w:pPr>
      <w:tabs>
        <w:tab w:val="left" w:pos="2040"/>
      </w:tabs>
      <w:ind w:left="3840" w:hanging="3840"/>
    </w:pPr>
    <w:rPr>
      <w:b/>
      <w:bCs/>
      <w:caps/>
    </w:rPr>
  </w:style>
  <w:style w:type="paragraph" w:customStyle="1" w:styleId="Keepnextindent1">
    <w:name w:val="Keep_next_indent_1"/>
    <w:basedOn w:val="Normal"/>
    <w:uiPriority w:val="1"/>
    <w:rsid w:val="2630281B"/>
  </w:style>
  <w:style w:type="paragraph" w:customStyle="1" w:styleId="Indent5semibold0">
    <w:name w:val="Indent 5 semi bold"/>
    <w:basedOn w:val="Normal"/>
    <w:uiPriority w:val="1"/>
    <w:rsid w:val="2630281B"/>
  </w:style>
  <w:style w:type="paragraph" w:customStyle="1" w:styleId="Indent5semiboldNOspaceafter0">
    <w:name w:val="Indent 5 semi bold NO space after"/>
    <w:basedOn w:val="Normal"/>
    <w:uiPriority w:val="1"/>
    <w:rsid w:val="2630281B"/>
  </w:style>
  <w:style w:type="paragraph" w:customStyle="1" w:styleId="TOC00Part">
    <w:name w:val="TOC 00 Part"/>
    <w:basedOn w:val="Normal"/>
    <w:uiPriority w:val="1"/>
    <w:rsid w:val="2630281B"/>
  </w:style>
  <w:style w:type="character" w:customStyle="1" w:styleId="Highlightblue">
    <w:name w:val="Highlight blue"/>
    <w:uiPriority w:val="1"/>
    <w:qFormat/>
    <w:rsid w:val="007610B2"/>
    <w:rPr>
      <w:color w:val="auto"/>
      <w:u w:val="none"/>
      <w:bdr w:val="none" w:sz="0" w:space="0" w:color="auto"/>
      <w:shd w:val="clear" w:color="auto" w:fill="B8CCE4" w:themeFill="accent1" w:themeFillTint="66"/>
    </w:rPr>
  </w:style>
  <w:style w:type="character" w:customStyle="1" w:styleId="Highlightyellow">
    <w:name w:val="Highlight yellow"/>
    <w:qFormat/>
    <w:rsid w:val="007610B2"/>
    <w:rPr>
      <w:color w:val="auto"/>
      <w:u w:val="none"/>
      <w:bdr w:val="none" w:sz="0" w:space="0" w:color="auto"/>
      <w:shd w:val="solid" w:color="FFFF00" w:fill="FFFF00"/>
    </w:rPr>
  </w:style>
  <w:style w:type="paragraph" w:customStyle="1" w:styleId="Courierindent">
    <w:name w:val="Courier indent"/>
    <w:basedOn w:val="Bodytext"/>
    <w:uiPriority w:val="1"/>
    <w:qFormat/>
    <w:rsid w:val="2630281B"/>
    <w:pPr>
      <w:spacing w:after="220"/>
      <w:ind w:left="1120" w:hanging="1120"/>
    </w:pPr>
    <w:rPr>
      <w:rFonts w:ascii="Courier" w:hAnsi="Courier"/>
      <w:sz w:val="18"/>
      <w:szCs w:val="18"/>
    </w:rPr>
  </w:style>
  <w:style w:type="paragraph" w:customStyle="1" w:styleId="CourierNOspaceafter">
    <w:name w:val="Courier NO space after"/>
    <w:basedOn w:val="Courierindent"/>
    <w:uiPriority w:val="1"/>
    <w:qFormat/>
    <w:rsid w:val="2630281B"/>
    <w:pPr>
      <w:spacing w:after="0"/>
    </w:pPr>
  </w:style>
  <w:style w:type="character" w:customStyle="1" w:styleId="Highlightviolet">
    <w:name w:val="Highlight violet"/>
    <w:basedOn w:val="DefaultParagraphFont"/>
    <w:qFormat/>
    <w:rsid w:val="007610B2"/>
    <w:rPr>
      <w:bdr w:val="none" w:sz="0" w:space="0" w:color="auto"/>
      <w:shd w:val="solid" w:color="CCC0D9" w:themeColor="accent4" w:themeTint="66" w:fill="CCC0D9" w:themeFill="accent4" w:themeFillTint="66"/>
    </w:rPr>
  </w:style>
  <w:style w:type="paragraph" w:customStyle="1" w:styleId="Courierboxblueborder">
    <w:name w:val="Courier box blue border"/>
    <w:basedOn w:val="Bodytext"/>
    <w:uiPriority w:val="1"/>
    <w:qFormat/>
    <w:rsid w:val="2630281B"/>
    <w:rPr>
      <w:rFonts w:ascii="Courier" w:hAnsi="Courier"/>
      <w:sz w:val="18"/>
      <w:szCs w:val="18"/>
    </w:rPr>
  </w:style>
  <w:style w:type="character" w:customStyle="1" w:styleId="Courier">
    <w:name w:val="Courier"/>
    <w:uiPriority w:val="1"/>
    <w:qFormat/>
    <w:rsid w:val="007610B2"/>
    <w:rPr>
      <w:rFonts w:ascii="Courier" w:hAnsi="Courier"/>
      <w:sz w:val="18"/>
      <w:bdr w:val="none" w:sz="0" w:space="0" w:color="auto"/>
      <w:shd w:val="clear" w:color="FFFF00" w:fill="auto"/>
    </w:rPr>
  </w:style>
  <w:style w:type="paragraph" w:customStyle="1" w:styleId="Couriershaded">
    <w:name w:val="Courier shaded"/>
    <w:next w:val="Bodytext"/>
    <w:qFormat/>
    <w:rsid w:val="007610B2"/>
    <w:pPr>
      <w:shd w:val="clear" w:color="auto" w:fill="D9D9D9" w:themeFill="background1" w:themeFillShade="D9"/>
    </w:pPr>
    <w:rPr>
      <w:rFonts w:ascii="Courier" w:eastAsiaTheme="minorHAnsi" w:hAnsi="Courier" w:cstheme="majorBidi"/>
      <w:sz w:val="18"/>
      <w:lang w:val="en-GB" w:eastAsia="zh-TW"/>
    </w:rPr>
  </w:style>
  <w:style w:type="paragraph" w:customStyle="1" w:styleId="CourireNOspace">
    <w:name w:val="Courire NO space"/>
    <w:basedOn w:val="Courierindent"/>
    <w:uiPriority w:val="1"/>
    <w:qFormat/>
    <w:rsid w:val="2630281B"/>
    <w:pPr>
      <w:spacing w:after="0"/>
    </w:pPr>
  </w:style>
  <w:style w:type="paragraph" w:customStyle="1" w:styleId="Heading2NOindent">
    <w:name w:val="Heading_2 NO indent"/>
    <w:basedOn w:val="Normal"/>
    <w:uiPriority w:val="1"/>
    <w:rsid w:val="2630281B"/>
  </w:style>
  <w:style w:type="paragraph" w:customStyle="1" w:styleId="CourierindentNOspaceafter">
    <w:name w:val="Courier indent NO space after"/>
    <w:basedOn w:val="Normal"/>
    <w:uiPriority w:val="1"/>
    <w:rsid w:val="2630281B"/>
  </w:style>
  <w:style w:type="paragraph" w:customStyle="1" w:styleId="ToCCODES4">
    <w:name w:val="ToC CODES 4"/>
    <w:basedOn w:val="Normal"/>
    <w:uiPriority w:val="1"/>
    <w:rsid w:val="2630281B"/>
  </w:style>
  <w:style w:type="character" w:customStyle="1" w:styleId="Couriercharacter">
    <w:name w:val="Courier character"/>
    <w:rsid w:val="006F57CB"/>
    <w:rPr>
      <w:lang w:val="fr-FR"/>
    </w:rPr>
  </w:style>
  <w:style w:type="character" w:customStyle="1" w:styleId="Coveritalic">
    <w:name w:val="Cover_italic"/>
    <w:rsid w:val="006F57CB"/>
    <w:rPr>
      <w:lang w:val="fr-FR"/>
    </w:rPr>
  </w:style>
  <w:style w:type="character" w:customStyle="1" w:styleId="Letterlowercase">
    <w:name w:val="Letter lower case"/>
    <w:rsid w:val="006F57CB"/>
    <w:rPr>
      <w:lang w:val="fr-FR"/>
    </w:rPr>
  </w:style>
  <w:style w:type="character" w:customStyle="1" w:styleId="Trackingminus10">
    <w:name w:val="Tracking minus 10"/>
    <w:qFormat/>
    <w:rsid w:val="007610B2"/>
    <w:rPr>
      <w:color w:val="000000" w:themeColor="text1"/>
    </w:rPr>
  </w:style>
  <w:style w:type="paragraph" w:customStyle="1" w:styleId="Quotesemibold">
    <w:name w:val="Quote semi bold"/>
    <w:basedOn w:val="Quotes"/>
    <w:uiPriority w:val="1"/>
    <w:qFormat/>
    <w:rsid w:val="2630281B"/>
    <w:pPr>
      <w:ind w:left="1963" w:right="0" w:hanging="840"/>
    </w:pPr>
    <w:rPr>
      <w:sz w:val="20"/>
      <w:szCs w:val="20"/>
    </w:rPr>
  </w:style>
  <w:style w:type="character" w:customStyle="1" w:styleId="NoBreak">
    <w:name w:val="No Break"/>
    <w:qFormat/>
    <w:rsid w:val="007610B2"/>
    <w:rPr>
      <w:color w:val="606060"/>
      <w:lang w:val="en-GB"/>
    </w:rPr>
  </w:style>
  <w:style w:type="paragraph" w:styleId="ListParagraph">
    <w:name w:val="List Paragraph"/>
    <w:basedOn w:val="Normal"/>
    <w:uiPriority w:val="34"/>
    <w:qFormat/>
    <w:rsid w:val="2630281B"/>
    <w:pPr>
      <w:ind w:left="720"/>
      <w:contextualSpacing/>
    </w:pPr>
  </w:style>
  <w:style w:type="character" w:customStyle="1" w:styleId="UnresolvedMention1">
    <w:name w:val="Unresolved Mention1"/>
    <w:basedOn w:val="DefaultParagraphFont"/>
    <w:uiPriority w:val="99"/>
    <w:semiHidden/>
    <w:unhideWhenUsed/>
    <w:rsid w:val="006B7551"/>
    <w:rPr>
      <w:color w:val="605E5C"/>
      <w:shd w:val="clear" w:color="auto" w:fill="E1DFDD"/>
    </w:rPr>
  </w:style>
  <w:style w:type="paragraph" w:styleId="Quote">
    <w:name w:val="Quote"/>
    <w:basedOn w:val="Normal"/>
    <w:next w:val="Normal"/>
    <w:link w:val="QuoteChar"/>
    <w:uiPriority w:val="29"/>
    <w:qFormat/>
    <w:rsid w:val="2630281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630281B"/>
    <w:pPr>
      <w:spacing w:before="360" w:after="360"/>
      <w:ind w:left="864" w:right="864"/>
      <w:jc w:val="center"/>
    </w:pPr>
    <w:rPr>
      <w:i/>
      <w:iCs/>
      <w:color w:val="4F81BD" w:themeColor="accent1"/>
    </w:rPr>
  </w:style>
  <w:style w:type="character" w:customStyle="1" w:styleId="Heading3Char">
    <w:name w:val="Heading 3 Char"/>
    <w:basedOn w:val="DefaultParagraphFont"/>
    <w:link w:val="Heading3"/>
    <w:uiPriority w:val="9"/>
    <w:rsid w:val="2630281B"/>
    <w:rPr>
      <w:rFonts w:asciiTheme="majorHAnsi" w:eastAsiaTheme="majorEastAsia" w:hAnsiTheme="majorHAnsi"/>
      <w:color w:val="243F60"/>
      <w:kern w:val="2"/>
      <w:sz w:val="24"/>
      <w:szCs w:val="24"/>
      <w:lang w:eastAsia="en-GB"/>
      <w14:ligatures w14:val="standardContextual"/>
    </w:rPr>
  </w:style>
  <w:style w:type="character" w:customStyle="1" w:styleId="Heading4Char">
    <w:name w:val="Heading 4 Char"/>
    <w:basedOn w:val="DefaultParagraphFont"/>
    <w:link w:val="Heading4"/>
    <w:uiPriority w:val="9"/>
    <w:rsid w:val="2630281B"/>
    <w:rPr>
      <w:rFonts w:asciiTheme="majorHAnsi" w:eastAsiaTheme="majorEastAsia" w:hAnsiTheme="majorHAnsi" w:cstheme="majorBidi"/>
      <w:i/>
      <w:iCs/>
      <w:noProof w:val="0"/>
      <w:color w:val="365F91" w:themeColor="accent1" w:themeShade="BF"/>
      <w:lang w:val="en-GB"/>
    </w:rPr>
  </w:style>
  <w:style w:type="character" w:customStyle="1" w:styleId="Heading5Char">
    <w:name w:val="Heading 5 Char"/>
    <w:basedOn w:val="DefaultParagraphFont"/>
    <w:link w:val="Heading5"/>
    <w:uiPriority w:val="9"/>
    <w:rsid w:val="2630281B"/>
    <w:rPr>
      <w:rFonts w:asciiTheme="majorHAnsi" w:eastAsiaTheme="majorEastAsia" w:hAnsiTheme="majorHAnsi" w:cstheme="majorBidi"/>
      <w:noProof w:val="0"/>
      <w:color w:val="365F91" w:themeColor="accent1" w:themeShade="BF"/>
      <w:lang w:val="en-GB"/>
    </w:rPr>
  </w:style>
  <w:style w:type="character" w:customStyle="1" w:styleId="Heading6Char">
    <w:name w:val="Heading 6 Char"/>
    <w:basedOn w:val="DefaultParagraphFont"/>
    <w:link w:val="Heading6"/>
    <w:uiPriority w:val="9"/>
    <w:rsid w:val="2630281B"/>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2630281B"/>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2630281B"/>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2630281B"/>
    <w:rPr>
      <w:rFonts w:asciiTheme="majorHAnsi" w:eastAsiaTheme="majorEastAsia" w:hAnsiTheme="majorHAnsi" w:cstheme="majorBidi"/>
      <w:i/>
      <w:iCs/>
      <w:noProof w:val="0"/>
      <w:color w:val="272727"/>
      <w:sz w:val="21"/>
      <w:szCs w:val="21"/>
      <w:lang w:val="en-GB"/>
    </w:rPr>
  </w:style>
  <w:style w:type="character" w:customStyle="1" w:styleId="QuoteChar">
    <w:name w:val="Quote Char"/>
    <w:basedOn w:val="DefaultParagraphFont"/>
    <w:link w:val="Quote"/>
    <w:uiPriority w:val="29"/>
    <w:rsid w:val="2630281B"/>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2630281B"/>
    <w:rPr>
      <w:i/>
      <w:iCs/>
      <w:noProof w:val="0"/>
      <w:color w:val="4F81BD" w:themeColor="accent1"/>
      <w:lang w:val="en-GB"/>
    </w:rPr>
  </w:style>
  <w:style w:type="paragraph" w:styleId="TOC1">
    <w:name w:val="toc 1"/>
    <w:basedOn w:val="Normal"/>
    <w:next w:val="Normal"/>
    <w:uiPriority w:val="39"/>
    <w:unhideWhenUsed/>
    <w:rsid w:val="2630281B"/>
    <w:pPr>
      <w:spacing w:after="100"/>
    </w:pPr>
  </w:style>
  <w:style w:type="paragraph" w:styleId="TOC2">
    <w:name w:val="toc 2"/>
    <w:basedOn w:val="Normal"/>
    <w:next w:val="Normal"/>
    <w:uiPriority w:val="39"/>
    <w:unhideWhenUsed/>
    <w:rsid w:val="2630281B"/>
    <w:pPr>
      <w:spacing w:after="100"/>
      <w:ind w:left="220"/>
    </w:pPr>
  </w:style>
  <w:style w:type="paragraph" w:styleId="TOC3">
    <w:name w:val="toc 3"/>
    <w:basedOn w:val="Normal"/>
    <w:next w:val="Normal"/>
    <w:uiPriority w:val="39"/>
    <w:unhideWhenUsed/>
    <w:rsid w:val="2630281B"/>
    <w:pPr>
      <w:spacing w:after="100"/>
      <w:ind w:left="440"/>
    </w:pPr>
  </w:style>
  <w:style w:type="paragraph" w:styleId="TOC4">
    <w:name w:val="toc 4"/>
    <w:basedOn w:val="Normal"/>
    <w:next w:val="Normal"/>
    <w:uiPriority w:val="39"/>
    <w:unhideWhenUsed/>
    <w:rsid w:val="2630281B"/>
    <w:pPr>
      <w:spacing w:after="100"/>
      <w:ind w:left="660"/>
    </w:pPr>
  </w:style>
  <w:style w:type="paragraph" w:styleId="TOC5">
    <w:name w:val="toc 5"/>
    <w:basedOn w:val="Normal"/>
    <w:next w:val="Normal"/>
    <w:uiPriority w:val="39"/>
    <w:unhideWhenUsed/>
    <w:rsid w:val="2630281B"/>
    <w:pPr>
      <w:spacing w:after="100"/>
      <w:ind w:left="880"/>
    </w:pPr>
  </w:style>
  <w:style w:type="paragraph" w:styleId="TOC6">
    <w:name w:val="toc 6"/>
    <w:basedOn w:val="Normal"/>
    <w:next w:val="Normal"/>
    <w:uiPriority w:val="39"/>
    <w:unhideWhenUsed/>
    <w:rsid w:val="2630281B"/>
    <w:pPr>
      <w:spacing w:after="100"/>
      <w:ind w:left="1100"/>
    </w:pPr>
  </w:style>
  <w:style w:type="paragraph" w:styleId="TOC7">
    <w:name w:val="toc 7"/>
    <w:basedOn w:val="Normal"/>
    <w:next w:val="Normal"/>
    <w:uiPriority w:val="39"/>
    <w:unhideWhenUsed/>
    <w:rsid w:val="2630281B"/>
    <w:pPr>
      <w:spacing w:after="100"/>
      <w:ind w:left="1320"/>
    </w:pPr>
  </w:style>
  <w:style w:type="paragraph" w:styleId="TOC8">
    <w:name w:val="toc 8"/>
    <w:basedOn w:val="Normal"/>
    <w:next w:val="Normal"/>
    <w:uiPriority w:val="39"/>
    <w:unhideWhenUsed/>
    <w:rsid w:val="2630281B"/>
    <w:pPr>
      <w:spacing w:after="100"/>
      <w:ind w:left="1540"/>
    </w:pPr>
  </w:style>
  <w:style w:type="paragraph" w:styleId="TOC9">
    <w:name w:val="toc 9"/>
    <w:basedOn w:val="Normal"/>
    <w:next w:val="Normal"/>
    <w:uiPriority w:val="39"/>
    <w:unhideWhenUsed/>
    <w:rsid w:val="2630281B"/>
    <w:pPr>
      <w:spacing w:after="100"/>
      <w:ind w:left="1760"/>
    </w:pPr>
  </w:style>
  <w:style w:type="paragraph" w:styleId="EndnoteText">
    <w:name w:val="endnote text"/>
    <w:basedOn w:val="Normal"/>
    <w:link w:val="EndnoteTextChar"/>
    <w:uiPriority w:val="99"/>
    <w:semiHidden/>
    <w:unhideWhenUsed/>
    <w:rsid w:val="2630281B"/>
  </w:style>
  <w:style w:type="character" w:customStyle="1" w:styleId="EndnoteTextChar">
    <w:name w:val="Endnote Text Char"/>
    <w:basedOn w:val="DefaultParagraphFont"/>
    <w:link w:val="EndnoteText"/>
    <w:uiPriority w:val="99"/>
    <w:semiHidden/>
    <w:rsid w:val="2630281B"/>
    <w:rPr>
      <w:noProof w:val="0"/>
      <w:sz w:val="20"/>
      <w:szCs w:val="20"/>
      <w:lang w:val="en-GB"/>
    </w:rPr>
  </w:style>
  <w:style w:type="character" w:customStyle="1" w:styleId="normaltextrun">
    <w:name w:val="normaltextrun"/>
    <w:basedOn w:val="DefaultParagraphFont"/>
    <w:rsid w:val="00DB2489"/>
  </w:style>
  <w:style w:type="character" w:customStyle="1" w:styleId="eop">
    <w:name w:val="eop"/>
    <w:basedOn w:val="DefaultParagraphFont"/>
    <w:rsid w:val="00DB2489"/>
  </w:style>
  <w:style w:type="character" w:customStyle="1" w:styleId="tabchar">
    <w:name w:val="tabchar"/>
    <w:basedOn w:val="DefaultParagraphFont"/>
    <w:rsid w:val="00212435"/>
  </w:style>
  <w:style w:type="paragraph" w:customStyle="1" w:styleId="Heading30">
    <w:name w:val="Heading_3"/>
    <w:basedOn w:val="Heading20"/>
    <w:rsid w:val="00860547"/>
    <w:rPr>
      <w:i/>
      <w:iCs/>
      <w:color w:val="auto"/>
    </w:rPr>
  </w:style>
  <w:style w:type="paragraph" w:styleId="TOCHeading">
    <w:name w:val="TOC Heading"/>
    <w:basedOn w:val="Heading1"/>
    <w:next w:val="Normal"/>
    <w:uiPriority w:val="39"/>
    <w:unhideWhenUsed/>
    <w:qFormat/>
    <w:rsid w:val="000663A1"/>
    <w:pPr>
      <w:spacing w:before="240" w:after="0"/>
      <w:outlineLvl w:val="9"/>
    </w:pPr>
    <w:rPr>
      <w:rFonts w:cstheme="majorBidi"/>
      <w:b w:val="0"/>
      <w:bCs w:val="0"/>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96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mo-sat.info/vlab/" TargetMode="External"/><Relationship Id="rId18" Type="http://schemas.openxmlformats.org/officeDocument/2006/relationships/hyperlink" Target="https://library.wmo.int/records/item/49564-guidelines-for-the-education-and-training-of-personnel-in-meteorology-and-operational-hydrology?offset=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ibrary.wmo.int/records/item/55487-guidelines-on-satellite-skills-and-knowledge-for-operational-meteorologists?offset=1" TargetMode="External"/><Relationship Id="rId7" Type="http://schemas.openxmlformats.org/officeDocument/2006/relationships/settings" Target="settings.xml"/><Relationship Id="rId12" Type="http://schemas.openxmlformats.org/officeDocument/2006/relationships/hyperlink" Target="https://library.wmo.int/records/item/55487-guidelines-on-satellite-skills-and-knowledge-for-operational-meteorologists?offset=1" TargetMode="External"/><Relationship Id="rId17" Type="http://schemas.openxmlformats.org/officeDocument/2006/relationships/hyperlink" Target="https://library.wmo.int/records/item/49564-guidelines-for-the-education-and-training-of-personnel-in-meteorology-and-operational-hydrology?offset=9"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ibrary.wmo.int/records/item/55797-wmo-guidelines-on-the-calculation-of-climate-normals?offset=5" TargetMode="External"/><Relationship Id="rId20" Type="http://schemas.openxmlformats.org/officeDocument/2006/relationships/hyperlink" Target="https://library.wmo.int/records/item/55797-wmo-guidelines-on-the-calculation-of-climate-normals?offset=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rary.wmo.int/records/item/56877-compendium-of-wmo-competency-frameworks" TargetMode="External"/><Relationship Id="rId24" Type="http://schemas.openxmlformats.org/officeDocument/2006/relationships/header" Target="header1.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community.wmo.int/en/wmo-competency-frameworks" TargetMode="External"/><Relationship Id="rId23" Type="http://schemas.openxmlformats.org/officeDocument/2006/relationships/hyperlink" Target="https://library.wmo.int/index.php?lvl=notice_display&amp;id=10770"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ibrary.wmo.int/records/item/55487-guidelines-on-satellite-skills-and-knowledge-for-operational-meteorologists?offset=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index.php?lvl=notice_display&amp;id=10770" TargetMode="External"/><Relationship Id="rId22" Type="http://schemas.openxmlformats.org/officeDocument/2006/relationships/hyperlink" Target="https://library.wmo.int/records/item/56877-compendium-of-wmo-competency-framework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0F01042-9806-4674-9FCB-3D3AE6A4EC3E}">
    <t:Anchor>
      <t:Comment id="885798459"/>
    </t:Anchor>
    <t:History>
      <t:Event id="{CE418B73-25FE-4AC6-B970-671301964E7A}" time="2024-07-14T19:15:34.112Z">
        <t:Attribution userId="S::zandreeva@wmo.int::597f5e31-fbdd-4484-90d6-8a929af47c30" userProvider="AD" userName="Zoya Andreeva"/>
        <t:Anchor>
          <t:Comment id="885798459"/>
        </t:Anchor>
        <t:Create/>
      </t:Event>
      <t:Event id="{CB99F860-EFAF-4F4B-97A4-0BA456E23EBA}" time="2024-07-14T19:15:34.112Z">
        <t:Attribution userId="S::zandreeva@wmo.int::597f5e31-fbdd-4484-90d6-8a929af47c30" userProvider="AD" userName="Zoya Andreeva"/>
        <t:Anchor>
          <t:Comment id="885798459"/>
        </t:Anchor>
        <t:Assign userId="S::lveeck@wmo.int::f91dc588-8f3c-4a2c-bebf-c677effe9e36" userProvider="AD" userName="Luciane Veeck"/>
      </t:Event>
      <t:Event id="{CC4662B1-5B98-4620-AFA9-4058257D3BE0}" time="2024-07-14T19:15:34.112Z">
        <t:Attribution userId="S::zandreeva@wmo.int::597f5e31-fbdd-4484-90d6-8a929af47c30" userProvider="AD" userName="Zoya Andreeva"/>
        <t:Anchor>
          <t:Comment id="885798459"/>
        </t:Anchor>
        <t:SetTitle title="@Luciane Veeck, or better to remove??"/>
      </t:Event>
      <t:Event id="{62BA563F-9EF2-4E5E-9281-FB8C3F09B660}" time="2024-07-19T13:16:20.565Z">
        <t:Attribution userId="S::zandreeva@wmo.int::597f5e31-fbdd-4484-90d6-8a929af47c30" userProvider="AD" userName="Zoya Andreeva"/>
        <t:Progress percentComplete="100"/>
      </t:Event>
    </t:History>
  </t:Task>
  <t:Task id="{3377D770-C979-4B39-9A72-351FE5D9B76C}">
    <t:Anchor>
      <t:Comment id="342937124"/>
    </t:Anchor>
    <t:History>
      <t:Event id="{3B1AAA9E-EAD1-49EC-BA46-28C967E6EE9F}" time="2024-07-14T19:10:22.558Z">
        <t:Attribution userId="S::zandreeva@wmo.int::597f5e31-fbdd-4484-90d6-8a929af47c30" userProvider="AD" userName="Zoya Andreeva"/>
        <t:Anchor>
          <t:Comment id="342937124"/>
        </t:Anchor>
        <t:Create/>
      </t:Event>
      <t:Event id="{922B6358-36C0-46C8-93D6-35A79EE7B6AC}" time="2024-07-14T19:10:22.558Z">
        <t:Attribution userId="S::zandreeva@wmo.int::597f5e31-fbdd-4484-90d6-8a929af47c30" userProvider="AD" userName="Zoya Andreeva"/>
        <t:Anchor>
          <t:Comment id="342937124"/>
        </t:Anchor>
        <t:Assign userId="S::lveeck@wmo.int::f91dc588-8f3c-4a2c-bebf-c677effe9e36" userProvider="AD" userName="Luciane Veeck"/>
      </t:Event>
      <t:Event id="{30E9F318-02DD-4AA3-866E-B9300542F489}" time="2024-07-14T19:10:22.558Z">
        <t:Attribution userId="S::zandreeva@wmo.int::597f5e31-fbdd-4484-90d6-8a929af47c30" userProvider="AD" userName="Zoya Andreeva"/>
        <t:Anchor>
          <t:Comment id="342937124"/>
        </t:Anchor>
        <t:SetTitle title="@Luciane Veeck, would this be fine? Or better to say &quot;specialists in climate and agrometeorology&quot; ??"/>
      </t:Event>
      <t:Event id="{DADAA8B6-04A3-4FEE-AF84-24055381607C}" time="2024-07-19T13:11:51.133Z">
        <t:Attribution userId="S::zandreeva@wmo.int::597f5e31-fbdd-4484-90d6-8a929af47c30" userProvider="AD" userName="Zoya Andreeva"/>
        <t:Progress percentComplete="100"/>
      </t:Event>
    </t:History>
  </t:Task>
  <t:Task id="{AAFC8ECA-949C-46FF-BDC0-F2A2B4E5E897}">
    <t:Anchor>
      <t:Comment id="1469297379"/>
    </t:Anchor>
    <t:History>
      <t:Event id="{111D6B5C-B220-4C08-A6B7-DCADF83D618B}" time="2024-07-19T13:16:53.076Z">
        <t:Attribution userId="S::zandreeva@wmo.int::597f5e31-fbdd-4484-90d6-8a929af47c30" userProvider="AD" userName="Zoya Andreeva"/>
        <t:Anchor>
          <t:Comment id="1469297379"/>
        </t:Anchor>
        <t:Create/>
      </t:Event>
      <t:Event id="{9FCE1326-AB6D-47C8-93D7-F3D2C4B83954}" time="2024-07-19T13:16:53.076Z">
        <t:Attribution userId="S::zandreeva@wmo.int::597f5e31-fbdd-4484-90d6-8a929af47c30" userProvider="AD" userName="Zoya Andreeva"/>
        <t:Anchor>
          <t:Comment id="1469297379"/>
        </t:Anchor>
        <t:Assign userId="S::pbugeac@wmo.int::2985d28a-a5e1-43fc-9feb-ea351fce1cf7" userProvider="AD" userName="Paul Bugeac"/>
      </t:Event>
      <t:Event id="{63B8248C-1DC9-41A0-B82C-76AC49DAD07F}" time="2024-07-19T13:16:53.076Z">
        <t:Attribution userId="S::zandreeva@wmo.int::597f5e31-fbdd-4484-90d6-8a929af47c30" userProvider="AD" userName="Zoya Andreeva"/>
        <t:Anchor>
          <t:Comment id="1469297379"/>
        </t:Anchor>
        <t:SetTitle title="@Paul Bugeac, should we keep it or better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2.xml><?xml version="1.0" encoding="utf-8"?>
<p:properties xmlns:p="http://schemas.microsoft.com/office/2006/metadata/properties" xmlns:pc="http://schemas.microsoft.com/office/infopath/2007/PartnerControls" xmlns:xsi="http://www.w3.org/2001/XMLSchema-instance">
  <documentManagement>
    <Country xmlns="0e656187-b300-4fb0-8bf4-3a50f872073c" xsi:nil="true"/>
    <Subject_x0020_ xmlns="0e656187-b300-4fb0-8bf4-3a50f872073c">Guidelines-INFCOM-Annex-25146</Subject_x0020_>
    <Project_x0020_Identification_x0020__x002f__x0020_Reference xmlns="0e656187-b300-4fb0-8bf4-3a50f872073c">space-based component of WIGOS</Project_x0020_Identification_x0020__x002f__x0020_Reference>
  </documentManagement>
</p:properties>
</file>

<file path=customXml/item3.xml><?xml version="1.0" encoding="utf-8"?>
<ct:contentTypeSchema xmlns:ct="http://schemas.microsoft.com/office/2006/metadata/contentType" xmlns:ma="http://schemas.microsoft.com/office/2006/metadata/properties/metaAttributes" ct:_="" ma:_="" ma:contentTypeDescription="" ma:contentTypeID="0x010100ED2ED4677DFE4008A131AB94738FDD7C" ma:contentTypeName="Other" ma:contentTypeScope="" ma:contentTypeVersion="1" ma:versionID="84a7f6b9a9324c93f7c429fe637c4145">
  <xsd:schema xmlns:xsd="http://www.w3.org/2001/XMLSchema" xmlns:ns2="0e656187-b300-4fb0-8bf4-3a50f872073c" xmlns:p="http://schemas.microsoft.com/office/2006/metadata/properties" ma:fieldsID="d82bb511108d8e269345fc9bd5c1ab5b" ma:root="true" ns2:_="" targetNamespace="http://schemas.microsoft.com/office/2006/metadata/properties">
    <xsd:import namespace="0e656187-b300-4fb0-8bf4-3a50f872073c"/>
    <xsd:element name="properties">
      <xsd:complexType>
        <xsd:sequence>
          <xsd:element name="documentManagement">
            <xsd:complexType>
              <xsd:all>
                <xsd:element minOccurs="0" ref="ns2:Country"/>
                <xsd:element ref="ns2:Subject_x0020_"/>
                <xsd:element ref="ns2:Project_x0020_Identification_x0020__x002f__x0020_Reference"/>
              </xsd:all>
            </xsd:complexType>
          </xsd:element>
        </xsd:sequence>
      </xsd:complexType>
    </xsd:element>
  </xsd:schema>
  <xsd:schema xmlns:xsd="http://www.w3.org/2001/XMLSchema" xmlns:dms="http://schemas.microsoft.com/office/2006/documentManagement/types" elementFormDefault="qualified" targetNamespace="0e656187-b300-4fb0-8bf4-3a50f872073c">
    <xsd:import namespace="http://schemas.microsoft.com/office/2006/documentManagement/types"/>
    <xsd:element ma:displayName="Country" ma:format="Dropdown" ma:index="8" ma:internalName="Country" name="Country" nillable="true">
      <xsd:simpleType>
        <xsd:restriction base="dms:Choice">
          <xsd:enumeration value=""/>
          <xsd:enumeration value="Afghanistan"/>
          <xsd:enumeration value="Albania"/>
          <xsd:enumeration value="Algeria"/>
          <xsd:enumeration value="Andorra"/>
          <xsd:enumeration value="Angola"/>
          <xsd:enumeration value="Antigua and Barbuda"/>
          <xsd:enumeration value="Argentina"/>
          <xsd:enumeration value="Armeni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hutan"/>
          <xsd:enumeration value="Bolivia, Plurinational State of"/>
          <xsd:enumeration value="Bosnia and Herzegovina"/>
          <xsd:enumeration value="Botswana"/>
          <xsd:enumeration value="Brazil"/>
          <xsd:enumeration value="British Caribbean Territories"/>
          <xsd:enumeration value="Brunei Darussalam"/>
          <xsd:enumeration value="Bulgaria"/>
          <xsd:enumeration value="Burkina Faso"/>
          <xsd:enumeration value="Burundi"/>
          <xsd:enumeration value="Cabo Verde"/>
          <xsd:enumeration value="Cambodia"/>
          <xsd:enumeration value="Cameroon"/>
          <xsd:enumeration value="Canada"/>
          <xsd:enumeration value="Central African Republic"/>
          <xsd:enumeration value="Chad"/>
          <xsd:enumeration value="Chile"/>
          <xsd:enumeration value="China"/>
          <xsd:enumeration value="Colombia"/>
          <xsd:enumeration value="Comoros"/>
          <xsd:enumeration value="Congo"/>
          <xsd:enumeration value="Cook Islands"/>
          <xsd:enumeration value="Costa Rica"/>
          <xsd:enumeration value="Ivory Coast"/>
          <xsd:enumeration value="Croatia"/>
          <xsd:enumeration value="Cuba"/>
          <xsd:enumeration value="Curaçao and Sint Maarten"/>
          <xsd:enumeration value="Cyprus"/>
          <xsd:enumeration value="Czech Republic"/>
          <xsd:enumeration value="Democratic People's Republic of Korea"/>
          <xsd:enumeration value="Democratic Republic of the Congo"/>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swatini"/>
          <xsd:enumeration value="Ethiopia"/>
          <xsd:enumeration value="Fiji"/>
          <xsd:enumeration value="Finland"/>
          <xsd:enumeration value="France"/>
          <xsd:enumeration value="French Polynesia"/>
          <xsd:enumeration value="Gabon"/>
          <xsd:enumeration value="Gambia"/>
          <xsd:enumeration value="Georgia"/>
          <xsd:enumeration value="Germany"/>
          <xsd:enumeration value="Ghana"/>
          <xsd:enumeration value="Greece"/>
          <xsd:enumeration value="Grenada"/>
          <xsd:enumeration value="Guatemala"/>
          <xsd:enumeration value="Guinea"/>
          <xsd:enumeration value="Guinea-Bissau"/>
          <xsd:enumeration value="Guyana"/>
          <xsd:enumeration value="Haiti"/>
          <xsd:enumeration value="Honduras"/>
          <xsd:enumeration value="Hong Kong, China"/>
          <xsd:enumeration value="Hungary"/>
          <xsd:enumeration value="Iceland"/>
          <xsd:enumeration value="India"/>
          <xsd:enumeration value="Indonesia"/>
          <xsd:enumeration value="Iran, Islamic Republic of"/>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uwait"/>
          <xsd:enumeration value="Kyrgyzstan"/>
          <xsd:enumeration value="Lao People's Democratic Republic"/>
          <xsd:enumeration value="Latvia"/>
          <xsd:enumeration value="Lebanon"/>
          <xsd:enumeration value="Lesotho"/>
          <xsd:enumeration value="Liberia"/>
          <xsd:enumeration value="Libya"/>
          <xsd:enumeration value="Liechtenstein"/>
          <xsd:enumeration value="Lithuania"/>
          <xsd:enumeration value="Luxembourg"/>
          <xsd:enumeration value="Macao, China"/>
          <xsd:enumeration value="Madagascar"/>
          <xsd:enumeration value="Malawi"/>
          <xsd:enumeration value="Malaysia"/>
          <xsd:enumeration value="Maldives"/>
          <xsd:enumeration value="Mali"/>
          <xsd:enumeration value="Malta"/>
          <xsd:enumeration value="Marshall Islands"/>
          <xsd:enumeration value="Mauritania"/>
          <xsd:enumeration value="Mauritius"/>
          <xsd:enumeration value="Mexico"/>
          <xsd:enumeration value="Micronesia, Federated States of"/>
          <xsd:enumeration value="Monaco"/>
          <xsd:enumeration value="Mongolia"/>
          <xsd:enumeration value="Montenegro"/>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way"/>
          <xsd:enumeration value="Oman"/>
          <xsd:enumeration value="Pakistan"/>
          <xsd:enumeration value="Palau"/>
          <xsd:enumeration value="Panama"/>
          <xsd:enumeration value="Papua New Guinea"/>
          <xsd:enumeration value="Paraguay"/>
          <xsd:enumeration value="Peru"/>
          <xsd:enumeration value="Philippines"/>
          <xsd:enumeration value="Poland"/>
          <xsd:enumeration value="Portugal"/>
          <xsd:enumeration value="Qatar"/>
          <xsd:enumeration value="Republic of Korea"/>
          <xsd:enumeration value="Republic of Moldova"/>
          <xsd:enumeration value="Romania"/>
          <xsd:enumeration value="Russian Federation"/>
          <xsd:enumeration value="Rwanda"/>
          <xsd:enumeration value="Saint Kitts and Nevis"/>
          <xsd:enumeration value="Saint Lucia"/>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lovakia"/>
          <xsd:enumeration value="Slovenia"/>
          <xsd:enumeration value="Solomon Islands"/>
          <xsd:enumeration value="Somalia"/>
          <xsd:enumeration value="South Africa"/>
          <xsd:enumeration value="South Sudan"/>
          <xsd:enumeration value="Spain"/>
          <xsd:enumeration value="Sri Lanka"/>
          <xsd:enumeration value="Sudan"/>
          <xsd:enumeration value="Suriname"/>
          <xsd:enumeration value="Sweden"/>
          <xsd:enumeration value="Switzerland"/>
          <xsd:enumeration value="Syrian Arab Republic"/>
          <xsd:enumeration value="Tajikistan"/>
          <xsd:enumeration value="Thailand"/>
          <xsd:enumeration value="North Macedonia"/>
          <xsd:enumeration value="Timor-Leste"/>
          <xsd:enumeration value="Togo"/>
          <xsd:enumeration value="Tonga"/>
          <xsd:enumeration value="Trinidad and Tobago"/>
          <xsd:enumeration value="Tunisia"/>
          <xsd:enumeration value="Turkey"/>
          <xsd:enumeration value="Turkmenistan"/>
          <xsd:enumeration value="Tuvalu"/>
          <xsd:enumeration value="Uganda"/>
          <xsd:enumeration value="Ukraine"/>
          <xsd:enumeration value="United Arab Emirates"/>
          <xsd:enumeration value="United Kingdom of Great Britain and Northern Ireland"/>
          <xsd:enumeration value="United Republic of Tanzania"/>
          <xsd:enumeration value="United States of America"/>
          <xsd:enumeration value="Uruguay"/>
          <xsd:enumeration value="Uzbekistan"/>
          <xsd:enumeration value="Vanuatu"/>
          <xsd:enumeration value="Venezuela, Bolivarian Republic of"/>
          <xsd:enumeration value="Viet Nam"/>
          <xsd:enumeration value="Yemen"/>
          <xsd:enumeration value="Zambia"/>
          <xsd:enumeration value="Zimbabwe"/>
        </xsd:restriction>
      </xsd:simpleType>
    </xsd:element>
    <xsd:element ma:displayName="Subject " ma:index="9" ma:internalName="Subject_x0020_" name="Subject_x0020_">
      <xsd:simpleType>
        <xsd:restriction base="dms:Text">
          <xsd:minLength value="1"/>
          <xsd:maxLength value="128"/>
        </xsd:restriction>
      </xsd:simpleType>
    </xsd:element>
    <xsd:element ma:displayName="Project Identification / Reference" ma:index="10" ma:internalName="Project_x0020_Identification_x0020__x002f__x0020_Reference" name="Project_x0020_Identification_x0020__x002f__x0020_Reference">
      <xsd:simpleType>
        <xsd:restriction base="dms:Text">
          <xsd:minLength value="1"/>
          <xsd:maxLength value="128"/>
        </xsd:restriction>
      </xsd:simpleType>
    </xsd:element>
  </xsd:schema>
  <xsd:schema xmlns:xsd="http://www.w3.org/2001/XMLSchema" xmlns="http://schemas.openxmlformats.org/package/2006/metadata/core-properties" xmlns:dc="http://purl.org/dc/elements/1.1/" xmlns:dcterms="http://purl.org/dc/terms/" xmlns:odoc="http://schemas.microsoft.com/office/internal/2005/internalDocumentation"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Type" ma:index="0" ma:readOnly="true"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xsd:annotation>
        </xsd:element>
        <xsd:element maxOccurs="1" minOccurs="0" name="lastModifiedBy" type="xsd:string"/>
        <xsd:element maxOccurs="1" minOccurs="0" ref="dcterms:modified"/>
        <xsd:element maxOccurs="1" minOccurs="0" name="lastPrinted" type="xsd:dateTime"/>
        <xsd:element maxOccurs="1" minOccurs="0" name="contentStatus"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9C7D3-AA3B-40D6-842F-21427BCD2A9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E7D92BD-28EF-468A-A22D-93E23D9EB245}">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9AE9F4D6-3341-4163-8E40-11AAC13340E6}">
  <ds:schemaRefs>
    <ds:schemaRef ds:uri="http://schemas.microsoft.com/office/2006/metadata/contentType"/>
    <ds:schemaRef ds:uri="http://schemas.microsoft.com/office/2006/metadata/properties/metaAttributes"/>
    <ds:schemaRef ds:uri="http://www.w3.org/2001/XMLSchema"/>
    <ds:schemaRef ds:uri="0e656187-b300-4fb0-8bf4-3a50f872073c"/>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AC3487D-5283-4230-AE2E-A3588B9FEE0C}">
  <ds:schemaRefs>
    <ds:schemaRef ds:uri="http://schemas.microsoft.com/sharepoint/v3/contenttype/forms"/>
  </ds:schemaRefs>
</ds:datastoreItem>
</file>

<file path=docMetadata/LabelInfo.xml><?xml version="1.0" encoding="utf-8"?>
<clbl:labelList xmlns:clbl="http://schemas.microsoft.com/office/2020/mipLabelMetadata">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Normal</Template>
  <TotalTime>60</TotalTime>
  <Pages>23</Pages>
  <Words>5585</Words>
  <Characters>37062</Characters>
  <Application>Microsoft Office Word</Application>
  <DocSecurity>0</DocSecurity>
  <Lines>308</Lines>
  <Paragraphs>85</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42562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Beliveau</dc:creator>
  <cp:lastModifiedBy>Zoya Andreeva</cp:lastModifiedBy>
  <cp:revision>18</cp:revision>
  <cp:lastPrinted>2017-04-07T12:33:00Z</cp:lastPrinted>
  <dcterms:created xsi:type="dcterms:W3CDTF">2025-01-16T09:33:00Z</dcterms:created>
  <dcterms:modified xsi:type="dcterms:W3CDTF">2026-01-21T16:43:00Z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0x010100B9CF885A40FAF34FA44F4261FBDFE623</vt:lpwstr>
  </property>
  <property fmtid="{D5CDD505-2E9C-101B-9397-08002B2CF9AE}" pid="3" name="Link">
    <vt:lpwstr>, </vt:lpwstr>
  </property>
  <property fmtid="{D5CDD505-2E9C-101B-9397-08002B2CF9AE}" pid="4" name="MediaServiceImageTags">
    <vt:lpwstr/>
  </property>
  <property fmtid="{D5CDD505-2E9C-101B-9397-08002B2CF9AE}" pid="5" name="GrammarlyDocumentId">
    <vt:lpwstr>829027938668f0530338a24078502fa5aade68028a9076ed93ae52dee5510ae6</vt:lpwstr>
  </property>
</Properties>
</file>