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13" w:rsidRDefault="00086C13" w:rsidP="00086C13">
      <w:pPr>
        <w:pStyle w:val="NormalWeb"/>
        <w:rPr>
          <w:b/>
          <w:sz w:val="32"/>
        </w:rPr>
      </w:pPr>
      <w:r w:rsidRPr="00086C13">
        <w:rPr>
          <w:b/>
          <w:sz w:val="32"/>
        </w:rPr>
        <w:t>Regional/National Trends and Planning Impact</w:t>
      </w:r>
    </w:p>
    <w:p w:rsidR="00206E36" w:rsidRPr="00206E36" w:rsidRDefault="00206E36" w:rsidP="00206E36">
      <w:pPr>
        <w:pStyle w:val="NormalWeb"/>
        <w:rPr>
          <w:b/>
        </w:rPr>
      </w:pPr>
      <w:r w:rsidRPr="00206E36">
        <w:rPr>
          <w:b/>
        </w:rPr>
        <w:t>How do the National Development Plans and planned national investments impact the development of NMHS?</w:t>
      </w:r>
    </w:p>
    <w:p w:rsidR="00206E36" w:rsidRPr="00206E36" w:rsidRDefault="00206E36" w:rsidP="00206E36">
      <w:pPr>
        <w:pStyle w:val="NormalWeb"/>
        <w:rPr>
          <w:b/>
        </w:rPr>
      </w:pPr>
      <w:r w:rsidRPr="00206E36">
        <w:rPr>
          <w:b/>
        </w:rPr>
        <w:t>How will emerging technologies impact your NMHS operations, long-term sustainability?</w:t>
      </w:r>
    </w:p>
    <w:p w:rsidR="00206E36" w:rsidRPr="00206E36" w:rsidRDefault="00206E36" w:rsidP="00206E36">
      <w:pPr>
        <w:pStyle w:val="NormalWeb"/>
        <w:rPr>
          <w:b/>
        </w:rPr>
      </w:pPr>
      <w:r w:rsidRPr="00206E36">
        <w:rPr>
          <w:b/>
        </w:rPr>
        <w:t>Would the private sector's involvement in weather enterprise, become an obstacle or a factor to affect the NMHS's role in the near future?</w:t>
      </w:r>
    </w:p>
    <w:p w:rsidR="00206E36" w:rsidRPr="00206E36" w:rsidRDefault="00206E36" w:rsidP="00206E36">
      <w:pPr>
        <w:pStyle w:val="NormalWeb"/>
        <w:rPr>
          <w:b/>
        </w:rPr>
      </w:pPr>
      <w:r w:rsidRPr="00206E36">
        <w:rPr>
          <w:b/>
        </w:rPr>
        <w:t>What are the persistent obstacles to securing long-term investments in your NMHS?</w:t>
      </w:r>
    </w:p>
    <w:p w:rsidR="00086C13" w:rsidRDefault="00086C13" w:rsidP="00086C13">
      <w:pPr>
        <w:pStyle w:val="NormalWeb"/>
        <w:numPr>
          <w:ilvl w:val="0"/>
          <w:numId w:val="1"/>
        </w:numPr>
      </w:pPr>
      <w:r>
        <w:rPr>
          <w:rStyle w:val="citation-65"/>
          <w:b/>
          <w:bCs/>
        </w:rPr>
        <w:t>National Development Plans (NDPs):</w:t>
      </w:r>
      <w:r>
        <w:rPr>
          <w:rStyle w:val="citation-65"/>
        </w:rPr>
        <w:t xml:space="preserve"> National Meteorological and Hydrological Services (NMHSs) were often not involved in the beginning of the NDP development process</w:t>
      </w:r>
      <w:r>
        <w:t xml:space="preserve">. </w:t>
      </w:r>
      <w:r>
        <w:rPr>
          <w:rStyle w:val="citation-64"/>
        </w:rPr>
        <w:t>Consequently, NMHSs have to fit their own goals into the existing NDPs, which were not originally developed with the NMHS in mind</w:t>
      </w:r>
      <w:r>
        <w:t>.</w:t>
      </w:r>
    </w:p>
    <w:p w:rsidR="00086C13" w:rsidRDefault="00086C13" w:rsidP="00086C13">
      <w:pPr>
        <w:pStyle w:val="NormalWeb"/>
        <w:numPr>
          <w:ilvl w:val="0"/>
          <w:numId w:val="1"/>
        </w:numPr>
      </w:pPr>
      <w:r>
        <w:rPr>
          <w:rStyle w:val="citation-63"/>
          <w:b/>
          <w:bCs/>
        </w:rPr>
        <w:t>Government Dependency:</w:t>
      </w:r>
      <w:r>
        <w:rPr>
          <w:rStyle w:val="citation-63"/>
        </w:rPr>
        <w:t xml:space="preserve"> The continuity of an NDP is dependent on the current government; a change in government may lead to the discontinuation of the plan, even if one is available</w:t>
      </w:r>
      <w:r>
        <w:t>.</w:t>
      </w:r>
    </w:p>
    <w:p w:rsidR="00086C13" w:rsidRDefault="00086C13" w:rsidP="00086C13">
      <w:pPr>
        <w:pStyle w:val="NormalWeb"/>
        <w:numPr>
          <w:ilvl w:val="0"/>
          <w:numId w:val="1"/>
        </w:numPr>
      </w:pPr>
      <w:r>
        <w:rPr>
          <w:rStyle w:val="citation-53"/>
          <w:b/>
          <w:bCs/>
        </w:rPr>
        <w:t>Benefits and Burdens:</w:t>
      </w:r>
      <w:r>
        <w:rPr>
          <w:rStyle w:val="citation-53"/>
        </w:rPr>
        <w:t xml:space="preserve"> Private sector involvement can be beneficial, such as providing Automated Weather Stations (AWS) through various projects</w:t>
      </w:r>
      <w:r>
        <w:t xml:space="preserve">. </w:t>
      </w:r>
      <w:r>
        <w:rPr>
          <w:rStyle w:val="citation-52"/>
        </w:rPr>
        <w:t>However, the subsequent maintenance and sustainability become the NMHS's responsibility, which introduces budgetary and staffing constraints</w:t>
      </w:r>
      <w:r>
        <w:t>.</w:t>
      </w:r>
    </w:p>
    <w:p w:rsidR="00086C13" w:rsidRDefault="00086C13" w:rsidP="00086C13">
      <w:pPr>
        <w:pStyle w:val="NormalWeb"/>
        <w:numPr>
          <w:ilvl w:val="0"/>
          <w:numId w:val="1"/>
        </w:numPr>
      </w:pPr>
      <w:r>
        <w:rPr>
          <w:rStyle w:val="citation-51"/>
          <w:b/>
          <w:bCs/>
        </w:rPr>
        <w:t>Partnership Dynamics:</w:t>
      </w:r>
      <w:r>
        <w:rPr>
          <w:rStyle w:val="citation-51"/>
        </w:rPr>
        <w:t xml:space="preserve"> Partnerships may start by sharing responsibilities, but the lead can be taken over by the partner, not the NMHS</w:t>
      </w:r>
      <w:r>
        <w:t>.</w:t>
      </w:r>
    </w:p>
    <w:p w:rsidR="00086C13" w:rsidRDefault="00086C13" w:rsidP="00086C13">
      <w:pPr>
        <w:pStyle w:val="NormalWeb"/>
        <w:numPr>
          <w:ilvl w:val="0"/>
          <w:numId w:val="1"/>
        </w:numPr>
      </w:pPr>
      <w:r>
        <w:rPr>
          <w:rStyle w:val="citation-50"/>
          <w:b/>
          <w:bCs/>
        </w:rPr>
        <w:t>Specific Examples:</w:t>
      </w:r>
      <w:r>
        <w:rPr>
          <w:rStyle w:val="citation-50"/>
        </w:rPr>
        <w:t xml:space="preserve"> One private partnership provides a weather solution paid for by the Aviation service and maintains the AWS and Radar networks</w:t>
      </w:r>
      <w:r>
        <w:t>.</w:t>
      </w:r>
    </w:p>
    <w:p w:rsidR="00086C13" w:rsidRPr="00086C13" w:rsidRDefault="00086C13" w:rsidP="00086C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86C13">
        <w:rPr>
          <w:rFonts w:ascii="Times New Roman" w:eastAsia="Times New Roman" w:hAnsi="Times New Roman" w:cs="Times New Roman"/>
          <w:b/>
          <w:bCs/>
          <w:sz w:val="36"/>
          <w:szCs w:val="36"/>
        </w:rPr>
        <w:t>Persistent Gaps and Challenges Ahead</w:t>
      </w:r>
    </w:p>
    <w:p w:rsidR="00086C13" w:rsidRPr="00086C13" w:rsidRDefault="00086C13" w:rsidP="00086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C13">
        <w:rPr>
          <w:rFonts w:ascii="Times New Roman" w:eastAsia="Times New Roman" w:hAnsi="Times New Roman" w:cs="Times New Roman"/>
          <w:b/>
          <w:bCs/>
          <w:sz w:val="24"/>
          <w:szCs w:val="24"/>
        </w:rPr>
        <w:t>Governance:</w:t>
      </w:r>
      <w:r w:rsidRPr="00086C13">
        <w:rPr>
          <w:rFonts w:ascii="Times New Roman" w:eastAsia="Times New Roman" w:hAnsi="Times New Roman" w:cs="Times New Roman"/>
          <w:sz w:val="24"/>
          <w:szCs w:val="24"/>
        </w:rPr>
        <w:t xml:space="preserve"> There are persistent gaps concerning who is in charge of what, indicating a lack of clarity in governance.</w:t>
      </w:r>
    </w:p>
    <w:p w:rsidR="00086C13" w:rsidRPr="00086C13" w:rsidRDefault="00086C13" w:rsidP="00086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C13">
        <w:rPr>
          <w:rFonts w:ascii="Times New Roman" w:eastAsia="Times New Roman" w:hAnsi="Times New Roman" w:cs="Times New Roman"/>
          <w:b/>
          <w:bCs/>
          <w:sz w:val="24"/>
          <w:szCs w:val="24"/>
        </w:rPr>
        <w:t>Legislation:</w:t>
      </w:r>
      <w:r w:rsidRPr="00086C13">
        <w:rPr>
          <w:rFonts w:ascii="Times New Roman" w:eastAsia="Times New Roman" w:hAnsi="Times New Roman" w:cs="Times New Roman"/>
          <w:sz w:val="24"/>
          <w:szCs w:val="24"/>
        </w:rPr>
        <w:t xml:space="preserve"> Challenges include a lack of</w:t>
      </w:r>
      <w:r w:rsidR="00206E36">
        <w:rPr>
          <w:rFonts w:ascii="Times New Roman" w:eastAsia="Times New Roman" w:hAnsi="Times New Roman" w:cs="Times New Roman"/>
          <w:sz w:val="24"/>
          <w:szCs w:val="24"/>
        </w:rPr>
        <w:t xml:space="preserve"> specific legislation for NMHSs</w:t>
      </w:r>
      <w:r w:rsidRPr="00086C13">
        <w:rPr>
          <w:rFonts w:ascii="Times New Roman" w:eastAsia="Times New Roman" w:hAnsi="Times New Roman" w:cs="Times New Roman"/>
          <w:sz w:val="24"/>
          <w:szCs w:val="24"/>
        </w:rPr>
        <w:t xml:space="preserve">, internal causes related to the lack of </w:t>
      </w:r>
      <w:proofErr w:type="gramStart"/>
      <w:r w:rsidRPr="00086C13">
        <w:rPr>
          <w:rFonts w:ascii="Times New Roman" w:eastAsia="Times New Roman" w:hAnsi="Times New Roman" w:cs="Times New Roman"/>
          <w:sz w:val="24"/>
          <w:szCs w:val="24"/>
        </w:rPr>
        <w:t>legislation ,</w:t>
      </w:r>
      <w:proofErr w:type="gramEnd"/>
      <w:r w:rsidRPr="00086C13">
        <w:rPr>
          <w:rFonts w:ascii="Times New Roman" w:eastAsia="Times New Roman" w:hAnsi="Times New Roman" w:cs="Times New Roman"/>
          <w:sz w:val="24"/>
          <w:szCs w:val="24"/>
        </w:rPr>
        <w:t xml:space="preserve"> and external issues like the lack of updated legislation.</w:t>
      </w:r>
    </w:p>
    <w:p w:rsidR="00086C13" w:rsidRPr="00086C13" w:rsidRDefault="00086C13" w:rsidP="00086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C13">
        <w:rPr>
          <w:rFonts w:ascii="Times New Roman" w:eastAsia="Times New Roman" w:hAnsi="Times New Roman" w:cs="Times New Roman"/>
          <w:b/>
          <w:bCs/>
          <w:sz w:val="24"/>
          <w:szCs w:val="24"/>
        </w:rPr>
        <w:t>Staffing &amp; Technology:</w:t>
      </w:r>
      <w:r w:rsidRPr="00086C13">
        <w:rPr>
          <w:rFonts w:ascii="Times New Roman" w:eastAsia="Times New Roman" w:hAnsi="Times New Roman" w:cs="Times New Roman"/>
          <w:sz w:val="24"/>
          <w:szCs w:val="24"/>
        </w:rPr>
        <w:t xml:space="preserve"> NMHSs face staffing constraints. While emerging technologies could boost efficiency, limited personnel are trained in the technology, and those who are trained often leave the service for various reasons.</w:t>
      </w:r>
    </w:p>
    <w:p w:rsidR="00086C13" w:rsidRPr="00086C13" w:rsidRDefault="00086C13" w:rsidP="00086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C13">
        <w:rPr>
          <w:rFonts w:ascii="Times New Roman" w:eastAsia="Times New Roman" w:hAnsi="Times New Roman" w:cs="Times New Roman"/>
          <w:b/>
          <w:bCs/>
          <w:sz w:val="24"/>
          <w:szCs w:val="24"/>
        </w:rPr>
        <w:t>Finance:</w:t>
      </w:r>
      <w:r w:rsidRPr="00086C13">
        <w:rPr>
          <w:rFonts w:ascii="Times New Roman" w:eastAsia="Times New Roman" w:hAnsi="Times New Roman" w:cs="Times New Roman"/>
          <w:sz w:val="24"/>
          <w:szCs w:val="24"/>
        </w:rPr>
        <w:t xml:space="preserve"> Budgetary constraints are a significant challenge.</w:t>
      </w:r>
    </w:p>
    <w:p w:rsidR="00086C13" w:rsidRDefault="00086C13" w:rsidP="00086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C13">
        <w:rPr>
          <w:rFonts w:ascii="Times New Roman" w:eastAsia="Times New Roman" w:hAnsi="Times New Roman" w:cs="Times New Roman"/>
          <w:b/>
          <w:bCs/>
          <w:sz w:val="24"/>
          <w:szCs w:val="24"/>
        </w:rPr>
        <w:t>Political Influence:</w:t>
      </w:r>
      <w:r w:rsidRPr="00086C13">
        <w:rPr>
          <w:rFonts w:ascii="Times New Roman" w:eastAsia="Times New Roman" w:hAnsi="Times New Roman" w:cs="Times New Roman"/>
          <w:sz w:val="24"/>
          <w:szCs w:val="24"/>
        </w:rPr>
        <w:t xml:space="preserve"> Internal causes for challenges also include political influence.</w:t>
      </w:r>
    </w:p>
    <w:p w:rsidR="00086C13" w:rsidRDefault="00086C13" w:rsidP="00086C13">
      <w:pPr>
        <w:pStyle w:val="Heading2"/>
      </w:pPr>
      <w:r>
        <w:t>Pragmatic Actions to Address Current Gaps</w:t>
      </w:r>
    </w:p>
    <w:p w:rsidR="00086C13" w:rsidRDefault="00086C13" w:rsidP="00086C13">
      <w:pPr>
        <w:pStyle w:val="NormalWeb"/>
        <w:numPr>
          <w:ilvl w:val="0"/>
          <w:numId w:val="4"/>
        </w:numPr>
      </w:pPr>
      <w:r>
        <w:rPr>
          <w:rStyle w:val="citation-49"/>
          <w:b/>
          <w:bCs/>
        </w:rPr>
        <w:t>Visibility and Engagement:</w:t>
      </w:r>
      <w:r>
        <w:rPr>
          <w:rStyle w:val="citation-49"/>
        </w:rPr>
        <w:t xml:space="preserve"> Increase the visibility of the NMHS through different products and have more stakeholder engagements (e.g., quarterly)</w:t>
      </w:r>
      <w:r>
        <w:t>.</w:t>
      </w:r>
    </w:p>
    <w:p w:rsidR="00086C13" w:rsidRDefault="00086C13" w:rsidP="00086C13">
      <w:pPr>
        <w:pStyle w:val="NormalWeb"/>
        <w:numPr>
          <w:ilvl w:val="0"/>
          <w:numId w:val="4"/>
        </w:numPr>
      </w:pPr>
      <w:r>
        <w:rPr>
          <w:rStyle w:val="citation-48"/>
          <w:b/>
          <w:bCs/>
        </w:rPr>
        <w:lastRenderedPageBreak/>
        <w:t>Advocacy:</w:t>
      </w:r>
      <w:r>
        <w:rPr>
          <w:rStyle w:val="citation-48"/>
        </w:rPr>
        <w:t xml:space="preserve"> Highlight the importance of the NMHS as an essential service, potentially through a visit by the Secretary General of the World Meteorological Organization (WMO)</w:t>
      </w:r>
      <w:r>
        <w:t>.</w:t>
      </w:r>
    </w:p>
    <w:p w:rsidR="00086C13" w:rsidRDefault="00086C13" w:rsidP="00086C13">
      <w:pPr>
        <w:pStyle w:val="NormalWeb"/>
        <w:numPr>
          <w:ilvl w:val="0"/>
          <w:numId w:val="4"/>
        </w:numPr>
      </w:pPr>
      <w:r>
        <w:rPr>
          <w:rStyle w:val="citation-47"/>
          <w:b/>
          <w:bCs/>
        </w:rPr>
        <w:t>Analysis:</w:t>
      </w:r>
      <w:r>
        <w:rPr>
          <w:rStyle w:val="citation-47"/>
        </w:rPr>
        <w:t xml:space="preserve"> Conduct a socio-economic benefit and cost-benefit analysis of the NMHS</w:t>
      </w:r>
      <w:r>
        <w:t>.</w:t>
      </w:r>
    </w:p>
    <w:p w:rsidR="00086C13" w:rsidRDefault="00086C13" w:rsidP="00086C13">
      <w:pPr>
        <w:pStyle w:val="NormalWeb"/>
        <w:numPr>
          <w:ilvl w:val="0"/>
          <w:numId w:val="4"/>
        </w:numPr>
      </w:pPr>
      <w:r>
        <w:rPr>
          <w:rStyle w:val="citation-46"/>
          <w:b/>
          <w:bCs/>
        </w:rPr>
        <w:t>Planning:</w:t>
      </w:r>
      <w:r>
        <w:rPr>
          <w:rStyle w:val="citation-46"/>
        </w:rPr>
        <w:t xml:space="preserve"> Prepare a </w:t>
      </w:r>
      <w:r>
        <w:rPr>
          <w:rStyle w:val="citation-46"/>
          <w:b/>
          <w:bCs/>
        </w:rPr>
        <w:t>living succession plan</w:t>
      </w:r>
      <w:r>
        <w:rPr>
          <w:rStyle w:val="citation-46"/>
        </w:rPr>
        <w:t xml:space="preserve"> for both staff and equipment</w:t>
      </w:r>
      <w:r>
        <w:t>.</w:t>
      </w:r>
    </w:p>
    <w:p w:rsidR="00086C13" w:rsidRDefault="00086C13" w:rsidP="00086C13">
      <w:pPr>
        <w:pStyle w:val="NormalWeb"/>
        <w:numPr>
          <w:ilvl w:val="0"/>
          <w:numId w:val="4"/>
        </w:numPr>
      </w:pPr>
      <w:r>
        <w:rPr>
          <w:rStyle w:val="citation-45"/>
          <w:b/>
          <w:bCs/>
        </w:rPr>
        <w:t>Infrastructure:</w:t>
      </w:r>
      <w:r>
        <w:rPr>
          <w:rStyle w:val="citation-45"/>
        </w:rPr>
        <w:t xml:space="preserve"> Focus on observation infrastructure and its maintenance/sustainability</w:t>
      </w:r>
      <w:r>
        <w:t>.</w:t>
      </w:r>
    </w:p>
    <w:p w:rsidR="003F379F" w:rsidRDefault="00086C13" w:rsidP="00727C3B">
      <w:pPr>
        <w:pStyle w:val="NormalWeb"/>
        <w:numPr>
          <w:ilvl w:val="0"/>
          <w:numId w:val="4"/>
        </w:numPr>
      </w:pPr>
      <w:r w:rsidRPr="00086C13">
        <w:rPr>
          <w:rStyle w:val="citation-44"/>
          <w:b/>
          <w:bCs/>
        </w:rPr>
        <w:t>Data:</w:t>
      </w:r>
      <w:r>
        <w:rPr>
          <w:rStyle w:val="citation-44"/>
        </w:rPr>
        <w:t xml:space="preserve"> Address data management and archiving information</w:t>
      </w:r>
      <w:r>
        <w:t>.</w:t>
      </w:r>
    </w:p>
    <w:p w:rsidR="00206E36" w:rsidRDefault="00206E36" w:rsidP="00206E36">
      <w:pPr>
        <w:pStyle w:val="NormalWeb"/>
        <w:numPr>
          <w:ilvl w:val="0"/>
          <w:numId w:val="4"/>
        </w:numPr>
      </w:pPr>
      <w:r>
        <w:rPr>
          <w:rStyle w:val="citation-44"/>
          <w:b/>
          <w:bCs/>
        </w:rPr>
        <w:t>Training</w:t>
      </w:r>
      <w:r>
        <w:rPr>
          <w:rStyle w:val="citation-44"/>
        </w:rPr>
        <w:t xml:space="preserve"> -&gt; example </w:t>
      </w:r>
      <w:bookmarkStart w:id="0" w:name="_GoBack"/>
      <w:bookmarkEnd w:id="0"/>
      <w:r w:rsidRPr="00206E36">
        <w:rPr>
          <w:rStyle w:val="citation-44"/>
          <w:b/>
          <w:bCs/>
        </w:rPr>
        <w:t>Take advantage of opportunities – e.g. funding for staff’s furthering studies in meteorology</w:t>
      </w:r>
    </w:p>
    <w:sectPr w:rsidR="00206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4B7B"/>
    <w:multiLevelType w:val="multilevel"/>
    <w:tmpl w:val="ED0C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A6002"/>
    <w:multiLevelType w:val="multilevel"/>
    <w:tmpl w:val="10BE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F403B"/>
    <w:multiLevelType w:val="hybridMultilevel"/>
    <w:tmpl w:val="9D98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517FC"/>
    <w:multiLevelType w:val="multilevel"/>
    <w:tmpl w:val="B80C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13"/>
    <w:rsid w:val="00086C13"/>
    <w:rsid w:val="00206E36"/>
    <w:rsid w:val="003F379F"/>
    <w:rsid w:val="00F3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A78A"/>
  <w15:chartTrackingRefBased/>
  <w15:docId w15:val="{10FEA0E4-78FD-4D0C-9521-3117291C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6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65">
    <w:name w:val="citation-65"/>
    <w:basedOn w:val="DefaultParagraphFont"/>
    <w:rsid w:val="00086C13"/>
  </w:style>
  <w:style w:type="character" w:customStyle="1" w:styleId="citation-64">
    <w:name w:val="citation-64"/>
    <w:basedOn w:val="DefaultParagraphFont"/>
    <w:rsid w:val="00086C13"/>
  </w:style>
  <w:style w:type="character" w:customStyle="1" w:styleId="citation-63">
    <w:name w:val="citation-63"/>
    <w:basedOn w:val="DefaultParagraphFont"/>
    <w:rsid w:val="00086C13"/>
  </w:style>
  <w:style w:type="character" w:customStyle="1" w:styleId="Heading2Char">
    <w:name w:val="Heading 2 Char"/>
    <w:basedOn w:val="DefaultParagraphFont"/>
    <w:link w:val="Heading2"/>
    <w:uiPriority w:val="9"/>
    <w:rsid w:val="00086C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itation-61">
    <w:name w:val="citation-61"/>
    <w:basedOn w:val="DefaultParagraphFont"/>
    <w:rsid w:val="00086C13"/>
  </w:style>
  <w:style w:type="character" w:customStyle="1" w:styleId="citation-60">
    <w:name w:val="citation-60"/>
    <w:basedOn w:val="DefaultParagraphFont"/>
    <w:rsid w:val="00086C13"/>
  </w:style>
  <w:style w:type="character" w:customStyle="1" w:styleId="citation-59">
    <w:name w:val="citation-59"/>
    <w:basedOn w:val="DefaultParagraphFont"/>
    <w:rsid w:val="00086C13"/>
  </w:style>
  <w:style w:type="character" w:customStyle="1" w:styleId="citation-58">
    <w:name w:val="citation-58"/>
    <w:basedOn w:val="DefaultParagraphFont"/>
    <w:rsid w:val="00086C13"/>
  </w:style>
  <w:style w:type="character" w:customStyle="1" w:styleId="citation-57">
    <w:name w:val="citation-57"/>
    <w:basedOn w:val="DefaultParagraphFont"/>
    <w:rsid w:val="00086C13"/>
  </w:style>
  <w:style w:type="character" w:customStyle="1" w:styleId="citation-56">
    <w:name w:val="citation-56"/>
    <w:basedOn w:val="DefaultParagraphFont"/>
    <w:rsid w:val="00086C13"/>
  </w:style>
  <w:style w:type="character" w:customStyle="1" w:styleId="citation-55">
    <w:name w:val="citation-55"/>
    <w:basedOn w:val="DefaultParagraphFont"/>
    <w:rsid w:val="00086C13"/>
  </w:style>
  <w:style w:type="character" w:customStyle="1" w:styleId="citation-54">
    <w:name w:val="citation-54"/>
    <w:basedOn w:val="DefaultParagraphFont"/>
    <w:rsid w:val="00086C13"/>
  </w:style>
  <w:style w:type="character" w:customStyle="1" w:styleId="citation-53">
    <w:name w:val="citation-53"/>
    <w:basedOn w:val="DefaultParagraphFont"/>
    <w:rsid w:val="00086C13"/>
  </w:style>
  <w:style w:type="character" w:customStyle="1" w:styleId="citation-52">
    <w:name w:val="citation-52"/>
    <w:basedOn w:val="DefaultParagraphFont"/>
    <w:rsid w:val="00086C13"/>
  </w:style>
  <w:style w:type="character" w:customStyle="1" w:styleId="citation-51">
    <w:name w:val="citation-51"/>
    <w:basedOn w:val="DefaultParagraphFont"/>
    <w:rsid w:val="00086C13"/>
  </w:style>
  <w:style w:type="character" w:customStyle="1" w:styleId="citation-50">
    <w:name w:val="citation-50"/>
    <w:basedOn w:val="DefaultParagraphFont"/>
    <w:rsid w:val="00086C13"/>
  </w:style>
  <w:style w:type="character" w:customStyle="1" w:styleId="citation-49">
    <w:name w:val="citation-49"/>
    <w:basedOn w:val="DefaultParagraphFont"/>
    <w:rsid w:val="00086C13"/>
  </w:style>
  <w:style w:type="character" w:customStyle="1" w:styleId="citation-48">
    <w:name w:val="citation-48"/>
    <w:basedOn w:val="DefaultParagraphFont"/>
    <w:rsid w:val="00086C13"/>
  </w:style>
  <w:style w:type="character" w:customStyle="1" w:styleId="citation-47">
    <w:name w:val="citation-47"/>
    <w:basedOn w:val="DefaultParagraphFont"/>
    <w:rsid w:val="00086C13"/>
  </w:style>
  <w:style w:type="character" w:customStyle="1" w:styleId="citation-46">
    <w:name w:val="citation-46"/>
    <w:basedOn w:val="DefaultParagraphFont"/>
    <w:rsid w:val="00086C13"/>
  </w:style>
  <w:style w:type="character" w:customStyle="1" w:styleId="citation-45">
    <w:name w:val="citation-45"/>
    <w:basedOn w:val="DefaultParagraphFont"/>
    <w:rsid w:val="00086C13"/>
  </w:style>
  <w:style w:type="character" w:customStyle="1" w:styleId="citation-44">
    <w:name w:val="citation-44"/>
    <w:basedOn w:val="DefaultParagraphFont"/>
    <w:rsid w:val="0008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7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Aaron-Morrison</dc:creator>
  <cp:keywords/>
  <dc:description/>
  <cp:lastModifiedBy>Arlene Aaron-Morrison</cp:lastModifiedBy>
  <cp:revision>1</cp:revision>
  <dcterms:created xsi:type="dcterms:W3CDTF">2025-12-01T19:06:00Z</dcterms:created>
  <dcterms:modified xsi:type="dcterms:W3CDTF">2025-12-01T19:39:00Z</dcterms:modified>
</cp:coreProperties>
</file>