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67C" w:rsidRPr="00D22662" w:rsidRDefault="001C24F2" w:rsidP="0025753A">
      <w:pPr>
        <w:jc w:val="center"/>
        <w:rPr>
          <w:rFonts w:cs="Arial"/>
          <w:b/>
          <w:bCs/>
          <w:color w:val="0070C0"/>
          <w:sz w:val="32"/>
          <w:szCs w:val="32"/>
          <w:lang w:val="en-GB"/>
        </w:rPr>
      </w:pPr>
    </w:p>
    <w:p w:rsidR="0025753A" w:rsidRPr="001C24F2" w:rsidRDefault="00995F52" w:rsidP="0025753A">
      <w:pPr>
        <w:jc w:val="center"/>
        <w:rPr>
          <w:rFonts w:cs="Arial"/>
          <w:b/>
          <w:bCs/>
          <w:color w:val="0070C0"/>
          <w:sz w:val="32"/>
          <w:szCs w:val="32"/>
          <w:lang w:val="fr-FR"/>
        </w:rPr>
      </w:pPr>
      <w:r w:rsidRPr="00D22662">
        <w:rPr>
          <w:rFonts w:cs="Arial"/>
          <w:b/>
          <w:bCs/>
          <w:color w:val="0070C0"/>
          <w:sz w:val="32"/>
          <w:szCs w:val="32"/>
          <w:lang w:val="fr-FR"/>
        </w:rPr>
        <w:t xml:space="preserve">Concevoir des présentations - </w:t>
      </w:r>
      <w:r w:rsidR="001C24F2">
        <w:rPr>
          <w:rFonts w:cs="Arial"/>
          <w:b/>
          <w:bCs/>
          <w:color w:val="0070C0"/>
          <w:sz w:val="32"/>
          <w:szCs w:val="32"/>
          <w:lang w:val="fr-FR"/>
        </w:rPr>
        <w:t>quelques</w:t>
      </w:r>
      <w:r w:rsidRPr="00D22662">
        <w:rPr>
          <w:rFonts w:cs="Arial"/>
          <w:b/>
          <w:bCs/>
          <w:color w:val="0070C0"/>
          <w:sz w:val="32"/>
          <w:szCs w:val="32"/>
          <w:lang w:val="fr-FR"/>
        </w:rPr>
        <w:t xml:space="preserve"> éléments communs</w:t>
      </w:r>
    </w:p>
    <w:p w:rsidR="004C76F0" w:rsidRPr="001C24F2" w:rsidRDefault="00995F52" w:rsidP="002B4054">
      <w:pPr>
        <w:rPr>
          <w:rFonts w:ascii="Calibri" w:hAnsi="Calibri" w:cs="Arial"/>
          <w:lang w:val="fr-FR"/>
        </w:rPr>
      </w:pPr>
      <w:r w:rsidRPr="00D22662">
        <w:rPr>
          <w:rFonts w:ascii="Calibri" w:hAnsi="Calibri" w:cs="Arial"/>
          <w:lang w:val="fr-FR"/>
        </w:rPr>
        <w:t xml:space="preserve"> </w:t>
      </w:r>
    </w:p>
    <w:p w:rsidR="00A4067C" w:rsidRPr="001C24F2" w:rsidRDefault="001C24F2" w:rsidP="002B4054">
      <w:pPr>
        <w:rPr>
          <w:rFonts w:ascii="Arial" w:hAnsi="Arial" w:cs="Arial"/>
          <w:lang w:val="fr-FR"/>
        </w:rPr>
      </w:pPr>
    </w:p>
    <w:p w:rsidR="004839A9" w:rsidRPr="001C24F2" w:rsidRDefault="00995F52" w:rsidP="001C24F2">
      <w:pPr>
        <w:spacing w:after="120"/>
        <w:jc w:val="both"/>
        <w:rPr>
          <w:rFonts w:ascii="Arial" w:hAnsi="Arial" w:cs="Arial"/>
          <w:lang w:val="fr-FR"/>
        </w:rPr>
      </w:pPr>
      <w:r w:rsidRPr="00D22662">
        <w:rPr>
          <w:rFonts w:ascii="Arial" w:hAnsi="Arial" w:cs="Arial"/>
          <w:lang w:val="fr-FR"/>
        </w:rPr>
        <w:t>La conception visuelle de vos présentations est importante, car elle va rendre votre communication plus claire pour votre audience. La ressource Principes de conception visuelle, par Ian Bell, souligne cinq principes essentiels de conception visuelle</w:t>
      </w:r>
      <w:r w:rsidR="0066632C">
        <w:rPr>
          <w:rFonts w:ascii="Arial" w:hAnsi="Arial" w:cs="Arial"/>
          <w:lang w:val="fr-FR"/>
        </w:rPr>
        <w:t> </w:t>
      </w:r>
      <w:r w:rsidRPr="00D22662">
        <w:rPr>
          <w:rFonts w:ascii="Arial" w:hAnsi="Arial" w:cs="Arial"/>
          <w:lang w:val="fr-FR"/>
        </w:rPr>
        <w:t>: simplification, contraste, répétition, alignement, et proximité. Cette ressource donne quelques conseils supplémentaires concernant certains des éléments les plus courants des présentations.</w:t>
      </w:r>
    </w:p>
    <w:p w:rsidR="00034B90" w:rsidRPr="001C24F2" w:rsidRDefault="00995F52" w:rsidP="004839A9">
      <w:pPr>
        <w:spacing w:after="120"/>
        <w:rPr>
          <w:rFonts w:cs="Arial"/>
          <w:lang w:val="fr-FR"/>
        </w:rPr>
      </w:pPr>
      <w:r w:rsidRPr="00D22662">
        <w:rPr>
          <w:rFonts w:cs="Arial"/>
          <w:b/>
          <w:noProof/>
          <w:color w:val="0070C0"/>
          <w:sz w:val="28"/>
          <w:szCs w:val="28"/>
          <w:lang w:val="fr-FR" w:eastAsia="fr-FR"/>
        </w:rPr>
        <w:drawing>
          <wp:anchor distT="0" distB="0" distL="114300" distR="114300" simplePos="0" relativeHeight="251662336" behindDoc="0" locked="0" layoutInCell="1" allowOverlap="1">
            <wp:simplePos x="0" y="0"/>
            <wp:positionH relativeFrom="column">
              <wp:posOffset>14686</wp:posOffset>
            </wp:positionH>
            <wp:positionV relativeFrom="paragraph">
              <wp:posOffset>211279</wp:posOffset>
            </wp:positionV>
            <wp:extent cx="360000" cy="36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f_diagram-01_3557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0000" cy="360000"/>
                    </a:xfrm>
                    <a:prstGeom prst="rect">
                      <a:avLst/>
                    </a:prstGeom>
                  </pic:spPr>
                </pic:pic>
              </a:graphicData>
            </a:graphic>
          </wp:anchor>
        </w:drawing>
      </w:r>
    </w:p>
    <w:p w:rsidR="00034B90" w:rsidRPr="001C24F2" w:rsidRDefault="00995F52" w:rsidP="00034B90">
      <w:pPr>
        <w:spacing w:before="240" w:after="120"/>
        <w:ind w:left="851"/>
        <w:rPr>
          <w:rFonts w:ascii="Arial" w:hAnsi="Arial" w:cs="Arial"/>
          <w:b/>
          <w:color w:val="0070C0"/>
          <w:sz w:val="28"/>
          <w:szCs w:val="28"/>
          <w:lang w:val="fr-FR"/>
        </w:rPr>
      </w:pPr>
      <w:r w:rsidRPr="00D22662">
        <w:rPr>
          <w:rFonts w:ascii="Arial" w:hAnsi="Arial" w:cs="Arial"/>
          <w:b/>
          <w:bCs/>
          <w:color w:val="0070C0"/>
          <w:sz w:val="28"/>
          <w:szCs w:val="28"/>
          <w:lang w:val="fr-FR"/>
        </w:rPr>
        <w:t>Typographie</w:t>
      </w:r>
    </w:p>
    <w:p w:rsidR="00034B90" w:rsidRPr="001C24F2" w:rsidRDefault="00995F52" w:rsidP="001C24F2">
      <w:pPr>
        <w:spacing w:after="120"/>
        <w:jc w:val="both"/>
        <w:rPr>
          <w:rFonts w:ascii="Arial" w:hAnsi="Arial" w:cs="Arial"/>
          <w:lang w:val="fr-FR"/>
        </w:rPr>
      </w:pPr>
      <w:r w:rsidRPr="00D22662">
        <w:rPr>
          <w:rFonts w:ascii="Arial" w:hAnsi="Arial" w:cs="Arial"/>
          <w:lang w:val="fr-FR"/>
        </w:rPr>
        <w:t>Il est judicieux d</w:t>
      </w:r>
      <w:r w:rsidR="0066632C">
        <w:rPr>
          <w:rFonts w:ascii="Arial" w:hAnsi="Arial" w:cs="Arial"/>
          <w:lang w:val="fr-FR"/>
        </w:rPr>
        <w:t>’</w:t>
      </w:r>
      <w:r w:rsidRPr="00D22662">
        <w:rPr>
          <w:rFonts w:ascii="Arial" w:hAnsi="Arial" w:cs="Arial"/>
          <w:lang w:val="fr-FR"/>
        </w:rPr>
        <w:t>utiliser la même police de caractère p</w:t>
      </w:r>
      <w:r w:rsidR="0066632C">
        <w:rPr>
          <w:rFonts w:ascii="Arial" w:hAnsi="Arial" w:cs="Arial"/>
          <w:lang w:val="fr-FR"/>
        </w:rPr>
        <w:t>our votre présentation entière. N</w:t>
      </w:r>
      <w:r w:rsidRPr="00D22662">
        <w:rPr>
          <w:rFonts w:ascii="Arial" w:hAnsi="Arial" w:cs="Arial"/>
          <w:lang w:val="fr-FR"/>
        </w:rPr>
        <w:t xml:space="preserve">e pas utiliser plus de deux polices complémentaires (par exemple </w:t>
      </w:r>
      <w:r w:rsidR="0066632C">
        <w:rPr>
          <w:rFonts w:ascii="Arial" w:hAnsi="Arial" w:cs="Arial"/>
          <w:lang w:val="fr-FR"/>
        </w:rPr>
        <w:t>Arial et Arial Bold) contribue</w:t>
      </w:r>
      <w:r w:rsidRPr="00D22662">
        <w:rPr>
          <w:rFonts w:ascii="Arial" w:hAnsi="Arial" w:cs="Arial"/>
          <w:lang w:val="fr-FR"/>
        </w:rPr>
        <w:t xml:space="preserve"> également à une conception claire. Les polices sans empattements, par exemple Arial, Calibri et Verdana, sont à conseiller pour des raisons de lisibilité. Quelle que soit la police que vous choisissez, assurez-vous que le texte puisse être lu du fond de la salle, ou si elle est utilisée en ligne, sur les téléphones ou tablettes. En général, utilis</w:t>
      </w:r>
      <w:r w:rsidR="0066632C">
        <w:rPr>
          <w:rFonts w:ascii="Arial" w:hAnsi="Arial" w:cs="Arial"/>
          <w:lang w:val="fr-FR"/>
        </w:rPr>
        <w:t>ez</w:t>
      </w:r>
      <w:r w:rsidRPr="00D22662">
        <w:rPr>
          <w:rFonts w:ascii="Arial" w:hAnsi="Arial" w:cs="Arial"/>
          <w:lang w:val="fr-FR"/>
        </w:rPr>
        <w:t xml:space="preserve"> une dimension supérieure à 18p.</w:t>
      </w:r>
    </w:p>
    <w:p w:rsidR="00290DA9" w:rsidRPr="001C24F2" w:rsidRDefault="00995F52" w:rsidP="004839A9">
      <w:pPr>
        <w:spacing w:after="120"/>
        <w:rPr>
          <w:rFonts w:ascii="Arial" w:hAnsi="Arial" w:cs="Arial"/>
          <w:b/>
          <w:lang w:val="fr-FR"/>
        </w:rPr>
      </w:pPr>
      <w:r w:rsidRPr="00D22662">
        <w:rPr>
          <w:rFonts w:cs="Arial"/>
          <w:b/>
          <w:noProof/>
          <w:color w:val="0070C0"/>
          <w:sz w:val="28"/>
          <w:szCs w:val="28"/>
          <w:lang w:val="fr-FR" w:eastAsia="fr-FR"/>
        </w:rPr>
        <w:drawing>
          <wp:anchor distT="0" distB="0" distL="114300" distR="114300" simplePos="0" relativeHeight="251658240" behindDoc="0" locked="0" layoutInCell="1" allowOverlap="1">
            <wp:simplePos x="0" y="0"/>
            <wp:positionH relativeFrom="column">
              <wp:posOffset>11025</wp:posOffset>
            </wp:positionH>
            <wp:positionV relativeFrom="paragraph">
              <wp:posOffset>189892</wp:posOffset>
            </wp:positionV>
            <wp:extent cx="359410" cy="3594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_03_photos_47537.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9410" cy="359410"/>
                    </a:xfrm>
                    <a:prstGeom prst="rect">
                      <a:avLst/>
                    </a:prstGeom>
                  </pic:spPr>
                </pic:pic>
              </a:graphicData>
            </a:graphic>
          </wp:anchor>
        </w:drawing>
      </w:r>
    </w:p>
    <w:p w:rsidR="004839A9" w:rsidRPr="001C24F2" w:rsidRDefault="00995F52" w:rsidP="00290DA9">
      <w:pPr>
        <w:spacing w:before="240" w:after="120"/>
        <w:ind w:left="851"/>
        <w:rPr>
          <w:rFonts w:ascii="Arial" w:hAnsi="Arial" w:cs="Arial"/>
          <w:b/>
          <w:color w:val="0070C0"/>
          <w:sz w:val="28"/>
          <w:szCs w:val="28"/>
          <w:lang w:val="fr-FR"/>
        </w:rPr>
      </w:pPr>
      <w:r w:rsidRPr="00D22662">
        <w:rPr>
          <w:rFonts w:ascii="Arial" w:hAnsi="Arial" w:cs="Arial"/>
          <w:b/>
          <w:bCs/>
          <w:color w:val="0070C0"/>
          <w:sz w:val="28"/>
          <w:szCs w:val="28"/>
          <w:lang w:val="fr-FR"/>
        </w:rPr>
        <w:t>Images</w:t>
      </w:r>
    </w:p>
    <w:p w:rsidR="004839A9" w:rsidRPr="001C24F2" w:rsidRDefault="00995F52" w:rsidP="001C24F2">
      <w:pPr>
        <w:spacing w:after="120"/>
        <w:jc w:val="both"/>
        <w:rPr>
          <w:rFonts w:ascii="Arial" w:hAnsi="Arial" w:cs="Arial"/>
          <w:lang w:val="fr-FR"/>
        </w:rPr>
      </w:pPr>
      <w:r w:rsidRPr="00D22662">
        <w:rPr>
          <w:rFonts w:ascii="Arial" w:hAnsi="Arial" w:cs="Arial"/>
          <w:lang w:val="fr-FR"/>
        </w:rPr>
        <w:t>On se rappelle en général mieux des images que de listes à puces, n</w:t>
      </w:r>
      <w:r w:rsidR="0066632C">
        <w:rPr>
          <w:rFonts w:ascii="Arial" w:hAnsi="Arial" w:cs="Arial"/>
          <w:lang w:val="fr-FR"/>
        </w:rPr>
        <w:t>’</w:t>
      </w:r>
      <w:r w:rsidRPr="00D22662">
        <w:rPr>
          <w:rFonts w:ascii="Arial" w:hAnsi="Arial" w:cs="Arial"/>
          <w:lang w:val="fr-FR"/>
        </w:rPr>
        <w:t xml:space="preserve">hésitez donc pas à vous demander comment utiliser les images, y compris </w:t>
      </w:r>
      <w:r w:rsidR="0066632C">
        <w:rPr>
          <w:rFonts w:ascii="Arial" w:hAnsi="Arial" w:cs="Arial"/>
          <w:lang w:val="fr-FR"/>
        </w:rPr>
        <w:t xml:space="preserve">des </w:t>
      </w:r>
      <w:r w:rsidRPr="00D22662">
        <w:rPr>
          <w:rFonts w:ascii="Arial" w:hAnsi="Arial" w:cs="Arial"/>
          <w:lang w:val="fr-FR"/>
        </w:rPr>
        <w:t>affichages quantitatifs, pour améliorer votre narration. Mais rappelez-vous</w:t>
      </w:r>
      <w:r w:rsidR="0066632C">
        <w:rPr>
          <w:rFonts w:ascii="Arial" w:hAnsi="Arial" w:cs="Arial"/>
          <w:lang w:val="fr-FR"/>
        </w:rPr>
        <w:t> </w:t>
      </w:r>
      <w:r w:rsidRPr="00D22662">
        <w:rPr>
          <w:rFonts w:ascii="Arial" w:hAnsi="Arial" w:cs="Arial"/>
          <w:lang w:val="fr-FR"/>
        </w:rPr>
        <w:t xml:space="preserve">: chaque image doit avoir un but. </w:t>
      </w:r>
      <w:r w:rsidR="0066632C">
        <w:rPr>
          <w:rFonts w:ascii="Arial" w:hAnsi="Arial" w:cs="Arial"/>
          <w:lang w:val="fr-FR"/>
        </w:rPr>
        <w:t>Elles</w:t>
      </w:r>
      <w:r w:rsidRPr="00D22662">
        <w:rPr>
          <w:rFonts w:ascii="Arial" w:hAnsi="Arial" w:cs="Arial"/>
          <w:lang w:val="fr-FR"/>
        </w:rPr>
        <w:t xml:space="preserve"> sont utilisé</w:t>
      </w:r>
      <w:r w:rsidR="0066632C">
        <w:rPr>
          <w:rFonts w:ascii="Arial" w:hAnsi="Arial" w:cs="Arial"/>
          <w:lang w:val="fr-FR"/>
        </w:rPr>
        <w:t>e</w:t>
      </w:r>
      <w:r w:rsidRPr="00D22662">
        <w:rPr>
          <w:rFonts w:ascii="Arial" w:hAnsi="Arial" w:cs="Arial"/>
          <w:lang w:val="fr-FR"/>
        </w:rPr>
        <w:t xml:space="preserve">s couramment pour expliquer </w:t>
      </w:r>
      <w:r w:rsidRPr="00D22662">
        <w:rPr>
          <w:rFonts w:ascii="Arial" w:eastAsia="MS PGothic" w:hAnsi="Arial" w:cs="Arial"/>
          <w:lang w:val="fr-FR"/>
        </w:rPr>
        <w:t>des affirmations</w:t>
      </w:r>
      <w:r w:rsidRPr="00D22662">
        <w:rPr>
          <w:rFonts w:ascii="Arial" w:hAnsi="Arial" w:cs="Arial"/>
          <w:lang w:val="fr-FR"/>
        </w:rPr>
        <w:t xml:space="preserve">, </w:t>
      </w:r>
      <w:r w:rsidRPr="00D22662">
        <w:rPr>
          <w:rFonts w:ascii="Arial" w:eastAsia="MS PGothic" w:hAnsi="Arial" w:cs="Arial"/>
          <w:lang w:val="fr-FR"/>
        </w:rPr>
        <w:t>montrer des relations</w:t>
      </w:r>
      <w:r w:rsidRPr="00D22662">
        <w:rPr>
          <w:rFonts w:ascii="Arial" w:hAnsi="Arial" w:cs="Arial"/>
          <w:lang w:val="fr-FR"/>
        </w:rPr>
        <w:t xml:space="preserve">, </w:t>
      </w:r>
      <w:r w:rsidRPr="00D22662">
        <w:rPr>
          <w:rFonts w:ascii="Arial" w:eastAsia="MS PGothic" w:hAnsi="Arial" w:cs="Arial"/>
          <w:lang w:val="fr-FR"/>
        </w:rPr>
        <w:t>et combiner des contenus</w:t>
      </w:r>
      <w:r w:rsidRPr="00D22662">
        <w:rPr>
          <w:rFonts w:ascii="Arial" w:hAnsi="Arial" w:cs="Arial"/>
          <w:lang w:val="fr-FR"/>
        </w:rPr>
        <w:t>, pour ne citer que quelques applications.</w:t>
      </w:r>
    </w:p>
    <w:p w:rsidR="00E01AC8" w:rsidRPr="001C24F2" w:rsidRDefault="00995F52" w:rsidP="001C24F2">
      <w:pPr>
        <w:spacing w:after="120"/>
        <w:jc w:val="both"/>
        <w:rPr>
          <w:rFonts w:ascii="Arial" w:hAnsi="Arial" w:cs="Arial"/>
          <w:lang w:val="fr-FR"/>
        </w:rPr>
      </w:pPr>
      <w:r w:rsidRPr="00D22662">
        <w:rPr>
          <w:rFonts w:ascii="Arial" w:hAnsi="Arial" w:cs="Arial"/>
          <w:lang w:val="fr-FR"/>
        </w:rPr>
        <w:t>Si vous utilisez des photos, assurez-vous qu</w:t>
      </w:r>
      <w:r w:rsidR="0066632C">
        <w:rPr>
          <w:rFonts w:ascii="Arial" w:hAnsi="Arial" w:cs="Arial"/>
          <w:lang w:val="fr-FR"/>
        </w:rPr>
        <w:t>’</w:t>
      </w:r>
      <w:r w:rsidRPr="00D22662">
        <w:rPr>
          <w:rFonts w:ascii="Arial" w:hAnsi="Arial" w:cs="Arial"/>
          <w:lang w:val="fr-FR"/>
        </w:rPr>
        <w:t xml:space="preserve">elles ont une bonne résolution. Vous pouvez utiliser vos propres photos de bonne qualité, ou choisir une image disponible en ligne, tout en tenant compte des aspects de propriété intellectuelle. Si vous devez </w:t>
      </w:r>
      <w:proofErr w:type="gramStart"/>
      <w:r w:rsidRPr="00D22662">
        <w:rPr>
          <w:rFonts w:ascii="Arial" w:hAnsi="Arial" w:cs="Arial"/>
          <w:lang w:val="fr-FR"/>
        </w:rPr>
        <w:t>utiliser</w:t>
      </w:r>
      <w:proofErr w:type="gramEnd"/>
      <w:r w:rsidRPr="00D22662">
        <w:rPr>
          <w:rFonts w:ascii="Arial" w:hAnsi="Arial" w:cs="Arial"/>
          <w:lang w:val="fr-FR"/>
        </w:rPr>
        <w:t xml:space="preserve"> une photo basse résolution, ne l</w:t>
      </w:r>
      <w:r w:rsidR="0066632C">
        <w:rPr>
          <w:rFonts w:ascii="Arial" w:hAnsi="Arial" w:cs="Arial"/>
          <w:lang w:val="fr-FR"/>
        </w:rPr>
        <w:t>’</w:t>
      </w:r>
      <w:r w:rsidRPr="00D22662">
        <w:rPr>
          <w:rFonts w:ascii="Arial" w:hAnsi="Arial" w:cs="Arial"/>
          <w:lang w:val="fr-FR"/>
        </w:rPr>
        <w:t>étirez pas pour l</w:t>
      </w:r>
      <w:r w:rsidR="0066632C">
        <w:rPr>
          <w:rFonts w:ascii="Arial" w:hAnsi="Arial" w:cs="Arial"/>
          <w:lang w:val="fr-FR"/>
        </w:rPr>
        <w:t>’</w:t>
      </w:r>
      <w:r w:rsidRPr="00D22662">
        <w:rPr>
          <w:rFonts w:ascii="Arial" w:hAnsi="Arial" w:cs="Arial"/>
          <w:lang w:val="fr-FR"/>
        </w:rPr>
        <w:t xml:space="preserve">adapter à votre mise en page, car cela dégradera encore plus cette résolution. </w:t>
      </w:r>
    </w:p>
    <w:p w:rsidR="005E2EFF" w:rsidRPr="001C24F2" w:rsidRDefault="00995F52" w:rsidP="001C24F2">
      <w:pPr>
        <w:spacing w:after="120"/>
        <w:jc w:val="both"/>
        <w:rPr>
          <w:rFonts w:ascii="Arial" w:hAnsi="Arial" w:cs="Arial"/>
          <w:lang w:val="fr-FR"/>
        </w:rPr>
      </w:pPr>
      <w:r>
        <w:rPr>
          <w:rFonts w:ascii="Arial" w:hAnsi="Arial" w:cs="Arial"/>
          <w:lang w:val="fr-FR"/>
        </w:rPr>
        <w:t>Il faut aussi noter que les fichiers peuvent devenir extrêmement gros s</w:t>
      </w:r>
      <w:r w:rsidR="0066632C">
        <w:rPr>
          <w:rFonts w:ascii="Arial" w:hAnsi="Arial" w:cs="Arial"/>
          <w:lang w:val="fr-FR"/>
        </w:rPr>
        <w:t>’</w:t>
      </w:r>
      <w:r>
        <w:rPr>
          <w:rFonts w:ascii="Arial" w:hAnsi="Arial" w:cs="Arial"/>
          <w:lang w:val="fr-FR"/>
        </w:rPr>
        <w:t>ils contiennent de nombreuses images. Cela a des conséquences sur la durée de téléchargement sur un système de conférence web (s</w:t>
      </w:r>
      <w:r w:rsidR="0066632C">
        <w:rPr>
          <w:rFonts w:ascii="Arial" w:hAnsi="Arial" w:cs="Arial"/>
          <w:lang w:val="fr-FR"/>
        </w:rPr>
        <w:t>’</w:t>
      </w:r>
      <w:r>
        <w:rPr>
          <w:rFonts w:ascii="Arial" w:hAnsi="Arial" w:cs="Arial"/>
          <w:lang w:val="fr-FR"/>
        </w:rPr>
        <w:t xml:space="preserve">il est présenté en ligne) ou même sur la possibilité de le partager avec des collègues et des étudiants. Pour limiter la taille des fichiers, assurez-vous de </w:t>
      </w:r>
      <w:r>
        <w:rPr>
          <w:rFonts w:ascii="Arial" w:hAnsi="Arial" w:cs="Arial"/>
          <w:b/>
          <w:bCs/>
          <w:lang w:val="fr-FR"/>
        </w:rPr>
        <w:t>compresser toutes les images</w:t>
      </w:r>
      <w:r>
        <w:rPr>
          <w:rFonts w:ascii="Arial" w:hAnsi="Arial" w:cs="Arial"/>
          <w:lang w:val="fr-FR"/>
        </w:rPr>
        <w:t xml:space="preserve"> et également les </w:t>
      </w:r>
      <w:r>
        <w:rPr>
          <w:rFonts w:ascii="Arial" w:hAnsi="Arial" w:cs="Arial"/>
          <w:b/>
          <w:bCs/>
          <w:lang w:val="fr-FR"/>
        </w:rPr>
        <w:t>zones cachées des images.</w:t>
      </w:r>
      <w:r>
        <w:rPr>
          <w:rFonts w:ascii="Arial" w:hAnsi="Arial" w:cs="Arial"/>
          <w:lang w:val="fr-FR"/>
        </w:rPr>
        <w:t xml:space="preserve"> Une résolution d</w:t>
      </w:r>
      <w:r w:rsidR="0066632C">
        <w:rPr>
          <w:rFonts w:ascii="Arial" w:hAnsi="Arial" w:cs="Arial"/>
          <w:lang w:val="fr-FR"/>
        </w:rPr>
        <w:t>’</w:t>
      </w:r>
      <w:r>
        <w:rPr>
          <w:rFonts w:ascii="Arial" w:hAnsi="Arial" w:cs="Arial"/>
          <w:lang w:val="fr-FR"/>
        </w:rPr>
        <w:t xml:space="preserve">image de 220 </w:t>
      </w:r>
      <w:proofErr w:type="spellStart"/>
      <w:r>
        <w:rPr>
          <w:rFonts w:ascii="Arial" w:hAnsi="Arial" w:cs="Arial"/>
          <w:lang w:val="fr-FR"/>
        </w:rPr>
        <w:t>ppi</w:t>
      </w:r>
      <w:proofErr w:type="spellEnd"/>
      <w:r>
        <w:rPr>
          <w:rFonts w:ascii="Arial" w:hAnsi="Arial" w:cs="Arial"/>
          <w:lang w:val="fr-FR"/>
        </w:rPr>
        <w:t xml:space="preserve"> sera suffisante pour les diapos. La plupart des applications (notamment PowerPoint) permettent de modifier les configurations d</w:t>
      </w:r>
      <w:r w:rsidR="0066632C">
        <w:rPr>
          <w:rFonts w:ascii="Arial" w:hAnsi="Arial" w:cs="Arial"/>
          <w:lang w:val="fr-FR"/>
        </w:rPr>
        <w:t>’</w:t>
      </w:r>
      <w:r>
        <w:rPr>
          <w:rFonts w:ascii="Arial" w:hAnsi="Arial" w:cs="Arial"/>
          <w:lang w:val="fr-FR"/>
        </w:rPr>
        <w:t xml:space="preserve">images, pour vous permettre de garder une taille relativement modeste pour vos fichiers. </w:t>
      </w:r>
    </w:p>
    <w:p w:rsidR="0066632C" w:rsidRPr="001C24F2" w:rsidRDefault="0066632C" w:rsidP="00E702A0">
      <w:pPr>
        <w:spacing w:after="120"/>
        <w:rPr>
          <w:rFonts w:cs="Arial"/>
          <w:b/>
          <w:color w:val="0070C0"/>
          <w:sz w:val="28"/>
          <w:szCs w:val="28"/>
          <w:lang w:val="fr-FR"/>
        </w:rPr>
      </w:pPr>
    </w:p>
    <w:p w:rsidR="0066632C" w:rsidRPr="001C24F2" w:rsidRDefault="0066632C" w:rsidP="00E702A0">
      <w:pPr>
        <w:spacing w:after="120"/>
        <w:rPr>
          <w:rFonts w:cs="Arial"/>
          <w:b/>
          <w:color w:val="0070C0"/>
          <w:sz w:val="28"/>
          <w:szCs w:val="28"/>
          <w:lang w:val="fr-FR"/>
        </w:rPr>
      </w:pPr>
    </w:p>
    <w:p w:rsidR="00E702A0" w:rsidRPr="001C24F2" w:rsidRDefault="00995F52" w:rsidP="00E702A0">
      <w:pPr>
        <w:spacing w:after="120"/>
        <w:rPr>
          <w:rFonts w:cs="Arial"/>
          <w:b/>
          <w:color w:val="0070C0"/>
          <w:sz w:val="28"/>
          <w:szCs w:val="28"/>
          <w:lang w:val="fr-FR"/>
        </w:rPr>
      </w:pPr>
      <w:r w:rsidRPr="00D22662">
        <w:rPr>
          <w:rFonts w:ascii="Arial" w:hAnsi="Arial" w:cs="Arial"/>
          <w:b/>
          <w:noProof/>
          <w:color w:val="0070C0"/>
          <w:sz w:val="28"/>
          <w:szCs w:val="28"/>
          <w:lang w:val="fr-FR" w:eastAsia="fr-FR"/>
        </w:rPr>
        <w:lastRenderedPageBreak/>
        <w:drawing>
          <wp:anchor distT="0" distB="0" distL="114300" distR="114300" simplePos="0" relativeHeight="251663360" behindDoc="0" locked="0" layoutInCell="1" allowOverlap="1">
            <wp:simplePos x="0" y="0"/>
            <wp:positionH relativeFrom="column">
              <wp:posOffset>14686</wp:posOffset>
            </wp:positionH>
            <wp:positionV relativeFrom="paragraph">
              <wp:posOffset>260890</wp:posOffset>
            </wp:positionV>
            <wp:extent cx="360000" cy="36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f_Defragmentation_4924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0000" cy="360000"/>
                    </a:xfrm>
                    <a:prstGeom prst="rect">
                      <a:avLst/>
                    </a:prstGeom>
                  </pic:spPr>
                </pic:pic>
              </a:graphicData>
            </a:graphic>
          </wp:anchor>
        </w:drawing>
      </w:r>
    </w:p>
    <w:p w:rsidR="004839A9" w:rsidRPr="001C24F2" w:rsidRDefault="00995F52" w:rsidP="00E01AC8">
      <w:pPr>
        <w:spacing w:before="240" w:after="120"/>
        <w:ind w:left="851"/>
        <w:rPr>
          <w:rFonts w:ascii="Arial" w:hAnsi="Arial" w:cs="Arial"/>
          <w:b/>
          <w:color w:val="0070C0"/>
          <w:sz w:val="28"/>
          <w:szCs w:val="28"/>
          <w:lang w:val="fr-FR"/>
        </w:rPr>
      </w:pPr>
      <w:r w:rsidRPr="00D22662">
        <w:rPr>
          <w:rFonts w:ascii="Arial" w:hAnsi="Arial" w:cs="Arial"/>
          <w:b/>
          <w:bCs/>
          <w:color w:val="0070C0"/>
          <w:sz w:val="28"/>
          <w:szCs w:val="28"/>
          <w:lang w:val="fr-FR"/>
        </w:rPr>
        <w:t>Animations</w:t>
      </w:r>
    </w:p>
    <w:p w:rsidR="004839A9" w:rsidRPr="001C24F2" w:rsidRDefault="00995F52" w:rsidP="001C24F2">
      <w:pPr>
        <w:spacing w:after="120"/>
        <w:jc w:val="both"/>
        <w:rPr>
          <w:rFonts w:ascii="Arial" w:hAnsi="Arial" w:cs="Arial"/>
          <w:lang w:val="fr-FR"/>
        </w:rPr>
      </w:pPr>
      <w:r w:rsidRPr="00D22662">
        <w:rPr>
          <w:rFonts w:ascii="Arial" w:eastAsia="MS PGothic" w:hAnsi="Arial" w:cs="Arial"/>
          <w:lang w:val="fr-FR"/>
        </w:rPr>
        <w:t>Les animations et la construction progressive de contenus</w:t>
      </w:r>
      <w:r w:rsidRPr="00D22662">
        <w:rPr>
          <w:rFonts w:ascii="Arial" w:hAnsi="Arial" w:cs="Arial"/>
          <w:lang w:val="fr-FR"/>
        </w:rPr>
        <w:t xml:space="preserve"> peu</w:t>
      </w:r>
      <w:r w:rsidR="0066632C">
        <w:rPr>
          <w:rFonts w:ascii="Arial" w:hAnsi="Arial" w:cs="Arial"/>
          <w:lang w:val="fr-FR"/>
        </w:rPr>
        <w:t>ven</w:t>
      </w:r>
      <w:r w:rsidRPr="00D22662">
        <w:rPr>
          <w:rFonts w:ascii="Arial" w:hAnsi="Arial" w:cs="Arial"/>
          <w:lang w:val="fr-FR"/>
        </w:rPr>
        <w:t xml:space="preserve">t aider le processus cognitif, mais </w:t>
      </w:r>
      <w:r w:rsidR="0066632C">
        <w:rPr>
          <w:rFonts w:ascii="Arial" w:hAnsi="Arial" w:cs="Arial"/>
          <w:lang w:val="fr-FR"/>
        </w:rPr>
        <w:t>sont susceptibles</w:t>
      </w:r>
      <w:r w:rsidRPr="00D22662">
        <w:rPr>
          <w:rFonts w:ascii="Arial" w:hAnsi="Arial" w:cs="Arial"/>
          <w:lang w:val="fr-FR"/>
        </w:rPr>
        <w:t xml:space="preserve"> également</w:t>
      </w:r>
      <w:r w:rsidRPr="00D22662">
        <w:rPr>
          <w:rFonts w:ascii="Arial" w:eastAsia="MS PGothic" w:hAnsi="Arial" w:cs="Arial"/>
          <w:lang w:val="fr-FR"/>
        </w:rPr>
        <w:t xml:space="preserve"> </w:t>
      </w:r>
      <w:r w:rsidR="0066632C">
        <w:rPr>
          <w:rFonts w:ascii="Arial" w:eastAsia="MS PGothic" w:hAnsi="Arial" w:cs="Arial"/>
          <w:lang w:val="fr-FR"/>
        </w:rPr>
        <w:t xml:space="preserve">de </w:t>
      </w:r>
      <w:r w:rsidRPr="00D22662">
        <w:rPr>
          <w:rFonts w:ascii="Arial" w:eastAsia="MS PGothic" w:hAnsi="Arial" w:cs="Arial"/>
          <w:lang w:val="fr-FR"/>
        </w:rPr>
        <w:t>provoquer</w:t>
      </w:r>
      <w:r w:rsidRPr="00D22662">
        <w:rPr>
          <w:rFonts w:ascii="Arial" w:hAnsi="Arial" w:cs="Arial"/>
          <w:lang w:val="fr-FR"/>
        </w:rPr>
        <w:t xml:space="preserve"> des distractions</w:t>
      </w:r>
      <w:r w:rsidRPr="00D22662">
        <w:rPr>
          <w:rFonts w:ascii="Arial" w:eastAsia="MS PGothic" w:hAnsi="Arial" w:cs="Arial"/>
          <w:lang w:val="fr-FR"/>
        </w:rPr>
        <w:t xml:space="preserve"> intempestives.</w:t>
      </w:r>
      <w:r w:rsidRPr="00D22662">
        <w:rPr>
          <w:rFonts w:ascii="Arial" w:hAnsi="Arial" w:cs="Arial"/>
          <w:lang w:val="fr-FR"/>
        </w:rPr>
        <w:t xml:space="preserve"> </w:t>
      </w:r>
      <w:r w:rsidR="0066632C">
        <w:rPr>
          <w:rFonts w:ascii="Arial" w:hAnsi="Arial" w:cs="Arial"/>
          <w:lang w:val="fr-FR"/>
        </w:rPr>
        <w:t>É</w:t>
      </w:r>
      <w:r w:rsidRPr="00D22662">
        <w:rPr>
          <w:rFonts w:ascii="Arial" w:hAnsi="Arial" w:cs="Arial"/>
          <w:lang w:val="fr-FR"/>
        </w:rPr>
        <w:t>vitez d</w:t>
      </w:r>
      <w:r w:rsidR="0066632C">
        <w:rPr>
          <w:rFonts w:ascii="Arial" w:hAnsi="Arial" w:cs="Arial"/>
          <w:lang w:val="fr-FR"/>
        </w:rPr>
        <w:t>’</w:t>
      </w:r>
      <w:r w:rsidRPr="00D22662">
        <w:rPr>
          <w:rFonts w:ascii="Arial" w:hAnsi="Arial" w:cs="Arial"/>
          <w:lang w:val="fr-FR"/>
        </w:rPr>
        <w:t>utiliser en général des textes animés à l</w:t>
      </w:r>
      <w:r w:rsidR="0066632C">
        <w:rPr>
          <w:rFonts w:ascii="Arial" w:hAnsi="Arial" w:cs="Arial"/>
          <w:lang w:val="fr-FR"/>
        </w:rPr>
        <w:t>’</w:t>
      </w:r>
      <w:r w:rsidRPr="00D22662">
        <w:rPr>
          <w:rFonts w:ascii="Arial" w:hAnsi="Arial" w:cs="Arial"/>
          <w:lang w:val="fr-FR"/>
        </w:rPr>
        <w:t>ouverture d</w:t>
      </w:r>
      <w:r w:rsidR="0066632C">
        <w:rPr>
          <w:rFonts w:ascii="Arial" w:hAnsi="Arial" w:cs="Arial"/>
          <w:lang w:val="fr-FR"/>
        </w:rPr>
        <w:t>’</w:t>
      </w:r>
      <w:r w:rsidRPr="00D22662">
        <w:rPr>
          <w:rFonts w:ascii="Arial" w:hAnsi="Arial" w:cs="Arial"/>
          <w:lang w:val="fr-FR"/>
        </w:rPr>
        <w:t>un écran, ou des puces animées pour chaque diapo. Certaines animations sont positives pour attirer l</w:t>
      </w:r>
      <w:r w:rsidR="0066632C">
        <w:rPr>
          <w:rFonts w:ascii="Arial" w:hAnsi="Arial" w:cs="Arial"/>
          <w:lang w:val="fr-FR"/>
        </w:rPr>
        <w:t>’</w:t>
      </w:r>
      <w:r w:rsidRPr="00D22662">
        <w:rPr>
          <w:rFonts w:ascii="Arial" w:hAnsi="Arial" w:cs="Arial"/>
          <w:lang w:val="fr-FR"/>
        </w:rPr>
        <w:t>attention, mais contentez-vous d</w:t>
      </w:r>
      <w:r w:rsidR="0066632C">
        <w:rPr>
          <w:rFonts w:ascii="Arial" w:hAnsi="Arial" w:cs="Arial"/>
          <w:lang w:val="fr-FR"/>
        </w:rPr>
        <w:t>’</w:t>
      </w:r>
      <w:r w:rsidRPr="00D22662">
        <w:rPr>
          <w:rFonts w:ascii="Arial" w:hAnsi="Arial" w:cs="Arial"/>
          <w:lang w:val="fr-FR"/>
        </w:rPr>
        <w:t>effets subtils.</w:t>
      </w:r>
    </w:p>
    <w:p w:rsidR="00A4067C" w:rsidRPr="001C24F2" w:rsidRDefault="00995F52" w:rsidP="00630627">
      <w:pPr>
        <w:spacing w:after="120"/>
        <w:rPr>
          <w:rFonts w:ascii="Arial" w:hAnsi="Arial" w:cs="Arial"/>
          <w:lang w:val="fr-FR"/>
        </w:rPr>
      </w:pPr>
      <w:r w:rsidRPr="00D22662">
        <w:rPr>
          <w:rFonts w:ascii="Arial" w:hAnsi="Arial" w:cs="Arial"/>
          <w:lang w:val="fr-FR"/>
        </w:rPr>
        <w:t>Comme les images, les animations ayant un but précis apportent les meilleurs résultats. Par exemple, la construction progressive d</w:t>
      </w:r>
      <w:r w:rsidR="0066632C">
        <w:rPr>
          <w:rFonts w:ascii="Arial" w:hAnsi="Arial" w:cs="Arial"/>
          <w:lang w:val="fr-FR"/>
        </w:rPr>
        <w:t>’</w:t>
      </w:r>
      <w:r w:rsidRPr="00D22662">
        <w:rPr>
          <w:rFonts w:ascii="Arial" w:hAnsi="Arial" w:cs="Arial"/>
          <w:lang w:val="fr-FR"/>
        </w:rPr>
        <w:t>une information, par exemple</w:t>
      </w:r>
      <w:r w:rsidR="0066632C">
        <w:rPr>
          <w:rFonts w:ascii="Arial" w:hAnsi="Arial" w:cs="Arial"/>
          <w:lang w:val="fr-FR"/>
        </w:rPr>
        <w:t xml:space="preserve"> </w:t>
      </w:r>
      <w:proofErr w:type="gramStart"/>
      <w:r w:rsidRPr="00D22662">
        <w:rPr>
          <w:rFonts w:ascii="Arial" w:hAnsi="Arial" w:cs="Arial"/>
          <w:lang w:val="fr-FR"/>
        </w:rPr>
        <w:t>d</w:t>
      </w:r>
      <w:r w:rsidR="0066632C">
        <w:rPr>
          <w:rFonts w:ascii="Arial" w:hAnsi="Arial" w:cs="Arial"/>
          <w:lang w:val="fr-FR"/>
        </w:rPr>
        <w:t>’</w:t>
      </w:r>
      <w:r w:rsidRPr="00D22662">
        <w:rPr>
          <w:rFonts w:ascii="Arial" w:hAnsi="Arial" w:cs="Arial"/>
          <w:lang w:val="fr-FR"/>
        </w:rPr>
        <w:t>un</w:t>
      </w:r>
      <w:proofErr w:type="gramEnd"/>
      <w:r w:rsidRPr="00D22662">
        <w:rPr>
          <w:rFonts w:ascii="Arial" w:hAnsi="Arial" w:cs="Arial"/>
          <w:lang w:val="fr-FR"/>
        </w:rPr>
        <w:t xml:space="preserve"> graphique étape par étape, peut aider le traitement cognitif d</w:t>
      </w:r>
      <w:r w:rsidR="0066632C">
        <w:rPr>
          <w:rFonts w:ascii="Arial" w:hAnsi="Arial" w:cs="Arial"/>
          <w:lang w:val="fr-FR"/>
        </w:rPr>
        <w:t>’</w:t>
      </w:r>
      <w:r w:rsidRPr="00D22662">
        <w:rPr>
          <w:rFonts w:ascii="Arial" w:hAnsi="Arial" w:cs="Arial"/>
          <w:lang w:val="fr-FR"/>
        </w:rPr>
        <w:t xml:space="preserve">images complexes. Les animations sont également une aide utile pour montrer les relations et les </w:t>
      </w:r>
      <w:proofErr w:type="spellStart"/>
      <w:r w:rsidRPr="00D22662">
        <w:rPr>
          <w:rFonts w:ascii="Arial" w:hAnsi="Arial" w:cs="Arial"/>
          <w:lang w:val="fr-FR"/>
        </w:rPr>
        <w:t>séquencements</w:t>
      </w:r>
      <w:proofErr w:type="spellEnd"/>
      <w:r w:rsidRPr="00D22662">
        <w:rPr>
          <w:rFonts w:ascii="Arial" w:hAnsi="Arial" w:cs="Arial"/>
          <w:lang w:val="fr-FR"/>
        </w:rPr>
        <w:t>.</w:t>
      </w:r>
    </w:p>
    <w:p w:rsidR="00E01AC8" w:rsidRPr="001C24F2" w:rsidRDefault="001C24F2" w:rsidP="00E01AC8">
      <w:pPr>
        <w:spacing w:before="240" w:after="120"/>
        <w:ind w:left="851"/>
        <w:rPr>
          <w:rFonts w:cs="Arial"/>
          <w:b/>
          <w:color w:val="0070C0"/>
          <w:sz w:val="28"/>
          <w:szCs w:val="28"/>
          <w:lang w:val="fr-FR"/>
        </w:rPr>
      </w:pPr>
    </w:p>
    <w:p w:rsidR="004839A9" w:rsidRPr="001C24F2" w:rsidRDefault="00995F52" w:rsidP="00E01AC8">
      <w:pPr>
        <w:spacing w:before="240" w:after="120"/>
        <w:ind w:left="851"/>
        <w:rPr>
          <w:rFonts w:ascii="Arial" w:hAnsi="Arial" w:cs="Arial"/>
          <w:b/>
          <w:color w:val="0070C0"/>
          <w:sz w:val="28"/>
          <w:szCs w:val="28"/>
          <w:lang w:val="fr-FR"/>
        </w:rPr>
      </w:pPr>
      <w:r w:rsidRPr="00D22662">
        <w:rPr>
          <w:rFonts w:cs="Arial"/>
          <w:b/>
          <w:noProof/>
          <w:color w:val="0070C0"/>
          <w:sz w:val="28"/>
          <w:szCs w:val="28"/>
          <w:lang w:val="fr-FR" w:eastAsia="fr-FR"/>
        </w:rPr>
        <w:drawing>
          <wp:anchor distT="0" distB="0" distL="114300" distR="114300" simplePos="0" relativeHeight="251659264" behindDoc="0" locked="0" layoutInCell="1" allowOverlap="1">
            <wp:simplePos x="0" y="0"/>
            <wp:positionH relativeFrom="column">
              <wp:posOffset>21185</wp:posOffset>
            </wp:positionH>
            <wp:positionV relativeFrom="paragraph">
              <wp:posOffset>-107112</wp:posOffset>
            </wp:positionV>
            <wp:extent cx="360000" cy="36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f_Motion_Graphic_66298.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0000" cy="360000"/>
                    </a:xfrm>
                    <a:prstGeom prst="rect">
                      <a:avLst/>
                    </a:prstGeom>
                  </pic:spPr>
                </pic:pic>
              </a:graphicData>
            </a:graphic>
          </wp:anchor>
        </w:drawing>
      </w:r>
      <w:r w:rsidRPr="00D22662">
        <w:rPr>
          <w:rFonts w:ascii="Arial" w:hAnsi="Arial" w:cs="Arial"/>
          <w:b/>
          <w:bCs/>
          <w:color w:val="0070C0"/>
          <w:sz w:val="28"/>
          <w:szCs w:val="28"/>
          <w:lang w:val="fr-FR"/>
        </w:rPr>
        <w:t>Vidéo et Audio</w:t>
      </w:r>
    </w:p>
    <w:p w:rsidR="004839A9" w:rsidRPr="001C24F2" w:rsidRDefault="00995F52" w:rsidP="001C24F2">
      <w:pPr>
        <w:spacing w:after="120"/>
        <w:jc w:val="both"/>
        <w:rPr>
          <w:rFonts w:ascii="Arial" w:hAnsi="Arial" w:cs="Arial"/>
          <w:sz w:val="22"/>
          <w:szCs w:val="22"/>
          <w:lang w:val="fr-FR"/>
        </w:rPr>
      </w:pPr>
      <w:r>
        <w:rPr>
          <w:rFonts w:ascii="Arial" w:hAnsi="Arial" w:cs="Arial"/>
          <w:lang w:val="fr-FR"/>
        </w:rPr>
        <w:t>Les clips vidéo et audio peuvent être directement inclus dans vos diapos si leur taille n</w:t>
      </w:r>
      <w:r w:rsidR="0066632C">
        <w:rPr>
          <w:rFonts w:ascii="Arial" w:hAnsi="Arial" w:cs="Arial"/>
          <w:lang w:val="fr-FR"/>
        </w:rPr>
        <w:t>’</w:t>
      </w:r>
      <w:r>
        <w:rPr>
          <w:rFonts w:ascii="Arial" w:hAnsi="Arial" w:cs="Arial"/>
          <w:lang w:val="fr-FR"/>
        </w:rPr>
        <w:t xml:space="preserve">est pas excessive, ou </w:t>
      </w:r>
      <w:r w:rsidR="0066632C">
        <w:rPr>
          <w:rFonts w:ascii="Arial" w:hAnsi="Arial" w:cs="Arial"/>
          <w:lang w:val="fr-FR"/>
        </w:rPr>
        <w:t>résider</w:t>
      </w:r>
      <w:r>
        <w:rPr>
          <w:rFonts w:ascii="Arial" w:hAnsi="Arial" w:cs="Arial"/>
          <w:lang w:val="fr-FR"/>
        </w:rPr>
        <w:t xml:space="preserve"> sur des sites externes avec un lien si nécessaire. L</w:t>
      </w:r>
      <w:r w:rsidR="0066632C">
        <w:rPr>
          <w:rFonts w:ascii="Arial" w:hAnsi="Arial" w:cs="Arial"/>
          <w:lang w:val="fr-FR"/>
        </w:rPr>
        <w:t>’</w:t>
      </w:r>
      <w:r>
        <w:rPr>
          <w:rFonts w:ascii="Arial" w:hAnsi="Arial" w:cs="Arial"/>
          <w:lang w:val="fr-FR"/>
        </w:rPr>
        <w:t xml:space="preserve">utilisation de clips vidéo ou audio (des entretiens par exemple) peut aider à illustrer vos arguments et amène un changement de rythme en cours de présentation, en </w:t>
      </w:r>
      <w:r w:rsidR="0066632C">
        <w:rPr>
          <w:rFonts w:ascii="Arial" w:hAnsi="Arial" w:cs="Arial"/>
          <w:lang w:val="fr-FR"/>
        </w:rPr>
        <w:t>éveillant</w:t>
      </w:r>
      <w:r>
        <w:rPr>
          <w:rFonts w:ascii="Arial" w:hAnsi="Arial" w:cs="Arial"/>
          <w:lang w:val="fr-FR"/>
        </w:rPr>
        <w:t xml:space="preserve"> l</w:t>
      </w:r>
      <w:r w:rsidR="0066632C">
        <w:rPr>
          <w:rFonts w:ascii="Arial" w:hAnsi="Arial" w:cs="Arial"/>
          <w:lang w:val="fr-FR"/>
        </w:rPr>
        <w:t>’</w:t>
      </w:r>
      <w:r>
        <w:rPr>
          <w:rFonts w:ascii="Arial" w:hAnsi="Arial" w:cs="Arial"/>
          <w:lang w:val="fr-FR"/>
        </w:rPr>
        <w:t>intérêt de votre audience. Mais d</w:t>
      </w:r>
      <w:r w:rsidR="0066632C">
        <w:rPr>
          <w:rFonts w:ascii="Arial" w:hAnsi="Arial" w:cs="Arial"/>
          <w:lang w:val="fr-FR"/>
        </w:rPr>
        <w:t>’</w:t>
      </w:r>
      <w:r>
        <w:rPr>
          <w:rFonts w:ascii="Arial" w:hAnsi="Arial" w:cs="Arial"/>
          <w:lang w:val="fr-FR"/>
        </w:rPr>
        <w:t>autre part, l</w:t>
      </w:r>
      <w:r w:rsidR="0066632C">
        <w:rPr>
          <w:rFonts w:ascii="Arial" w:hAnsi="Arial" w:cs="Arial"/>
          <w:lang w:val="fr-FR"/>
        </w:rPr>
        <w:t>’</w:t>
      </w:r>
      <w:r>
        <w:rPr>
          <w:rFonts w:ascii="Arial" w:hAnsi="Arial" w:cs="Arial"/>
          <w:lang w:val="fr-FR"/>
        </w:rPr>
        <w:t>utilisation d</w:t>
      </w:r>
      <w:r w:rsidR="0066632C">
        <w:rPr>
          <w:rFonts w:ascii="Arial" w:hAnsi="Arial" w:cs="Arial"/>
          <w:lang w:val="fr-FR"/>
        </w:rPr>
        <w:t>’</w:t>
      </w:r>
      <w:r>
        <w:rPr>
          <w:rFonts w:ascii="Arial" w:hAnsi="Arial" w:cs="Arial"/>
          <w:lang w:val="fr-FR"/>
        </w:rPr>
        <w:t>effets sonores superflus liés aux animations devrait être évité</w:t>
      </w:r>
      <w:r w:rsidR="0066632C">
        <w:rPr>
          <w:rFonts w:ascii="Arial" w:hAnsi="Arial" w:cs="Arial"/>
          <w:lang w:val="fr-FR"/>
        </w:rPr>
        <w:t>e</w:t>
      </w:r>
      <w:r>
        <w:rPr>
          <w:rFonts w:ascii="Arial" w:hAnsi="Arial" w:cs="Arial"/>
          <w:lang w:val="fr-FR"/>
        </w:rPr>
        <w:t xml:space="preserve">. </w:t>
      </w:r>
    </w:p>
    <w:p w:rsidR="00E01AC8" w:rsidRPr="001C24F2" w:rsidRDefault="00995F52" w:rsidP="00E01AC8">
      <w:pPr>
        <w:spacing w:before="240" w:after="120" w:line="252" w:lineRule="auto"/>
        <w:ind w:left="851"/>
        <w:rPr>
          <w:rFonts w:cs="Arial"/>
          <w:b/>
          <w:color w:val="0070C0"/>
          <w:sz w:val="28"/>
          <w:szCs w:val="28"/>
          <w:lang w:val="fr-FR"/>
        </w:rPr>
      </w:pPr>
      <w:r w:rsidRPr="00D22662">
        <w:rPr>
          <w:rFonts w:cs="Arial"/>
          <w:b/>
          <w:noProof/>
          <w:color w:val="0070C0"/>
          <w:sz w:val="28"/>
          <w:szCs w:val="28"/>
          <w:lang w:val="fr-FR" w:eastAsia="fr-FR"/>
        </w:rPr>
        <w:drawing>
          <wp:anchor distT="0" distB="0" distL="114300" distR="114300" simplePos="0" relativeHeight="251660288" behindDoc="0" locked="0" layoutInCell="1" allowOverlap="1">
            <wp:simplePos x="0" y="0"/>
            <wp:positionH relativeFrom="column">
              <wp:posOffset>14686</wp:posOffset>
            </wp:positionH>
            <wp:positionV relativeFrom="paragraph">
              <wp:posOffset>284872</wp:posOffset>
            </wp:positionV>
            <wp:extent cx="360000" cy="36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_Painting_66299.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0000" cy="360000"/>
                    </a:xfrm>
                    <a:prstGeom prst="rect">
                      <a:avLst/>
                    </a:prstGeom>
                  </pic:spPr>
                </pic:pic>
              </a:graphicData>
            </a:graphic>
          </wp:anchor>
        </w:drawing>
      </w:r>
    </w:p>
    <w:p w:rsidR="004839A9" w:rsidRPr="001C24F2" w:rsidRDefault="00995F52" w:rsidP="00E01AC8">
      <w:pPr>
        <w:spacing w:before="240" w:after="120" w:line="252" w:lineRule="auto"/>
        <w:ind w:left="851"/>
        <w:rPr>
          <w:rFonts w:ascii="Arial" w:hAnsi="Arial" w:cs="Arial"/>
          <w:b/>
          <w:color w:val="0070C0"/>
          <w:sz w:val="28"/>
          <w:szCs w:val="28"/>
          <w:lang w:val="fr-FR"/>
        </w:rPr>
      </w:pPr>
      <w:r w:rsidRPr="00D22662">
        <w:rPr>
          <w:rFonts w:ascii="Arial" w:hAnsi="Arial" w:cs="Arial"/>
          <w:b/>
          <w:bCs/>
          <w:color w:val="0070C0"/>
          <w:sz w:val="28"/>
          <w:szCs w:val="28"/>
          <w:lang w:val="fr-FR"/>
        </w:rPr>
        <w:t>Couleurs</w:t>
      </w:r>
    </w:p>
    <w:p w:rsidR="00A53911" w:rsidRPr="001C24F2" w:rsidRDefault="00995F52" w:rsidP="001C24F2">
      <w:pPr>
        <w:spacing w:after="120"/>
        <w:jc w:val="both"/>
        <w:rPr>
          <w:rFonts w:ascii="Arial" w:hAnsi="Arial" w:cs="Arial"/>
          <w:lang w:val="fr-FR"/>
        </w:rPr>
      </w:pPr>
      <w:r w:rsidRPr="00D22662">
        <w:rPr>
          <w:rFonts w:ascii="Arial" w:hAnsi="Arial" w:cs="Arial"/>
          <w:lang w:val="fr-FR"/>
        </w:rPr>
        <w:t>Vous n</w:t>
      </w:r>
      <w:r w:rsidR="0066632C">
        <w:rPr>
          <w:rFonts w:ascii="Arial" w:hAnsi="Arial" w:cs="Arial"/>
          <w:lang w:val="fr-FR"/>
        </w:rPr>
        <w:t>’</w:t>
      </w:r>
      <w:r w:rsidRPr="00D22662">
        <w:rPr>
          <w:rFonts w:ascii="Arial" w:hAnsi="Arial" w:cs="Arial"/>
          <w:lang w:val="fr-FR"/>
        </w:rPr>
        <w:t>avez pas besoin d</w:t>
      </w:r>
      <w:r w:rsidR="0066632C">
        <w:rPr>
          <w:rFonts w:ascii="Arial" w:hAnsi="Arial" w:cs="Arial"/>
          <w:lang w:val="fr-FR"/>
        </w:rPr>
        <w:t>’</w:t>
      </w:r>
      <w:r w:rsidRPr="00D22662">
        <w:rPr>
          <w:rFonts w:ascii="Arial" w:hAnsi="Arial" w:cs="Arial"/>
          <w:lang w:val="fr-FR"/>
        </w:rPr>
        <w:t>être un expert en théorie des couleurs, mais il est bon d</w:t>
      </w:r>
      <w:r w:rsidR="0066632C">
        <w:rPr>
          <w:rFonts w:ascii="Arial" w:hAnsi="Arial" w:cs="Arial"/>
          <w:lang w:val="fr-FR"/>
        </w:rPr>
        <w:t>’</w:t>
      </w:r>
      <w:r w:rsidRPr="00D22662">
        <w:rPr>
          <w:rFonts w:ascii="Arial" w:hAnsi="Arial" w:cs="Arial"/>
          <w:lang w:val="fr-FR"/>
        </w:rPr>
        <w:t>avoir quelques bases sur ce sujet. Les couleurs peuvent être divisées en deux catégories générales</w:t>
      </w:r>
      <w:r w:rsidR="0066632C">
        <w:rPr>
          <w:rFonts w:ascii="Arial" w:hAnsi="Arial" w:cs="Arial"/>
          <w:lang w:val="fr-FR"/>
        </w:rPr>
        <w:t> </w:t>
      </w:r>
      <w:r w:rsidRPr="00D22662">
        <w:rPr>
          <w:rFonts w:ascii="Arial" w:hAnsi="Arial" w:cs="Arial"/>
          <w:lang w:val="fr-FR"/>
        </w:rPr>
        <w:t xml:space="preserve">: froides (par exemple bleu et vert) et chaudes (par exemple orange et rouge). La plupart des concepteurs conviennent que les couleurs froides sont </w:t>
      </w:r>
      <w:r w:rsidR="0066632C">
        <w:rPr>
          <w:rFonts w:ascii="Arial" w:hAnsi="Arial" w:cs="Arial"/>
          <w:lang w:val="fr-FR"/>
        </w:rPr>
        <w:t>préférables</w:t>
      </w:r>
      <w:r w:rsidRPr="00D22662">
        <w:rPr>
          <w:rFonts w:ascii="Arial" w:hAnsi="Arial" w:cs="Arial"/>
          <w:lang w:val="fr-FR"/>
        </w:rPr>
        <w:t xml:space="preserve"> pour le fond, tandis que les couleurs chaudes conviennent aux objets de premier plan. Plus important, la clarté de votre message va dépendre du niveau de contraste entre votre texte et l</w:t>
      </w:r>
      <w:r w:rsidR="0066632C">
        <w:rPr>
          <w:rFonts w:ascii="Arial" w:hAnsi="Arial" w:cs="Arial"/>
          <w:lang w:val="fr-FR"/>
        </w:rPr>
        <w:t>’</w:t>
      </w:r>
      <w:r w:rsidRPr="00D22662">
        <w:rPr>
          <w:rFonts w:ascii="Arial" w:hAnsi="Arial" w:cs="Arial"/>
          <w:lang w:val="fr-FR"/>
        </w:rPr>
        <w:t xml:space="preserve">arrière-plan. </w:t>
      </w:r>
    </w:p>
    <w:p w:rsidR="00630627" w:rsidRPr="001C24F2" w:rsidRDefault="00995F52" w:rsidP="001C24F2">
      <w:pPr>
        <w:spacing w:after="120"/>
        <w:jc w:val="both"/>
        <w:rPr>
          <w:rFonts w:ascii="Arial" w:hAnsi="Arial" w:cs="Arial"/>
          <w:lang w:val="fr-FR"/>
        </w:rPr>
      </w:pPr>
      <w:r w:rsidRPr="00630627">
        <w:rPr>
          <w:rFonts w:ascii="Arial" w:hAnsi="Arial" w:cs="Arial"/>
          <w:lang w:val="fr-FR"/>
        </w:rPr>
        <w:t>Par ailleurs, un texte foncé sur un fond clair gardera son intensité visuelle</w:t>
      </w:r>
      <w:r w:rsidR="0066632C">
        <w:rPr>
          <w:rFonts w:ascii="Arial" w:hAnsi="Arial" w:cs="Arial"/>
          <w:lang w:val="fr-FR"/>
        </w:rPr>
        <w:t>,</w:t>
      </w:r>
      <w:r w:rsidRPr="00630627">
        <w:rPr>
          <w:rFonts w:ascii="Arial" w:hAnsi="Arial" w:cs="Arial"/>
          <w:lang w:val="fr-FR"/>
        </w:rPr>
        <w:t xml:space="preserve"> quel que soit le niveau d</w:t>
      </w:r>
      <w:r w:rsidR="0066632C">
        <w:rPr>
          <w:rFonts w:ascii="Arial" w:hAnsi="Arial" w:cs="Arial"/>
          <w:lang w:val="fr-FR"/>
        </w:rPr>
        <w:t>’</w:t>
      </w:r>
      <w:r w:rsidRPr="00630627">
        <w:rPr>
          <w:rFonts w:ascii="Arial" w:hAnsi="Arial" w:cs="Arial"/>
          <w:lang w:val="fr-FR"/>
        </w:rPr>
        <w:t>éclairage de la pièce où vous vous trouvez. Gardez cela en mémoire lorsque vous choisissez la charte graphique de votre présentation. Un texte foncé sur un fond clair, mais pas blanc fonctionne parfaitement. Il est préférable également d</w:t>
      </w:r>
      <w:r w:rsidR="0066632C">
        <w:rPr>
          <w:rFonts w:ascii="Arial" w:hAnsi="Arial" w:cs="Arial"/>
          <w:lang w:val="fr-FR"/>
        </w:rPr>
        <w:t>’</w:t>
      </w:r>
      <w:r w:rsidRPr="00630627">
        <w:rPr>
          <w:rFonts w:ascii="Arial" w:hAnsi="Arial" w:cs="Arial"/>
          <w:lang w:val="fr-FR"/>
        </w:rPr>
        <w:t>éviter le vert et le rouge/rose, car ils sont difficiles à lire pour des daltoniens. Pour plus d</w:t>
      </w:r>
      <w:r w:rsidR="0066632C">
        <w:rPr>
          <w:rFonts w:ascii="Arial" w:hAnsi="Arial" w:cs="Arial"/>
          <w:lang w:val="fr-FR"/>
        </w:rPr>
        <w:t>’</w:t>
      </w:r>
      <w:r w:rsidRPr="00630627">
        <w:rPr>
          <w:rFonts w:ascii="Arial" w:hAnsi="Arial" w:cs="Arial"/>
          <w:lang w:val="fr-FR"/>
        </w:rPr>
        <w:t>information, référez-vous à l</w:t>
      </w:r>
      <w:r w:rsidR="0066632C">
        <w:rPr>
          <w:rFonts w:ascii="Arial" w:hAnsi="Arial" w:cs="Arial"/>
          <w:lang w:val="fr-FR"/>
        </w:rPr>
        <w:t>’</w:t>
      </w:r>
      <w:r w:rsidRPr="00630627">
        <w:rPr>
          <w:rFonts w:ascii="Arial" w:hAnsi="Arial" w:cs="Arial"/>
          <w:lang w:val="fr-FR"/>
        </w:rPr>
        <w:t xml:space="preserve">article </w:t>
      </w:r>
      <w:hyperlink r:id="rId12" w:history="1">
        <w:proofErr w:type="spellStart"/>
        <w:r w:rsidRPr="00E24F4E">
          <w:rPr>
            <w:rStyle w:val="Lienhypertexte"/>
            <w:rFonts w:ascii="Arial" w:hAnsi="Arial" w:cs="Arial"/>
            <w:lang w:val="fr-FR"/>
          </w:rPr>
          <w:t>Combining</w:t>
        </w:r>
        <w:proofErr w:type="spellEnd"/>
        <w:r w:rsidRPr="00E24F4E">
          <w:rPr>
            <w:rStyle w:val="Lienhypertexte"/>
            <w:rFonts w:ascii="Arial" w:hAnsi="Arial" w:cs="Arial"/>
            <w:lang w:val="fr-FR"/>
          </w:rPr>
          <w:t xml:space="preserve"> </w:t>
        </w:r>
        <w:proofErr w:type="spellStart"/>
        <w:r w:rsidRPr="00E24F4E">
          <w:rPr>
            <w:rStyle w:val="Lienhypertexte"/>
            <w:rFonts w:ascii="Arial" w:hAnsi="Arial" w:cs="Arial"/>
            <w:lang w:val="fr-FR"/>
          </w:rPr>
          <w:t>colors</w:t>
        </w:r>
        <w:proofErr w:type="spellEnd"/>
        <w:r w:rsidRPr="00E24F4E">
          <w:rPr>
            <w:rStyle w:val="Lienhypertexte"/>
            <w:rFonts w:ascii="Arial" w:hAnsi="Arial" w:cs="Arial"/>
            <w:lang w:val="fr-FR"/>
          </w:rPr>
          <w:t xml:space="preserve"> in Powerpoint—</w:t>
        </w:r>
        <w:proofErr w:type="spellStart"/>
        <w:r w:rsidRPr="00E24F4E">
          <w:rPr>
            <w:rStyle w:val="Lienhypertexte"/>
            <w:rFonts w:ascii="Arial" w:hAnsi="Arial" w:cs="Arial"/>
            <w:lang w:val="fr-FR"/>
          </w:rPr>
          <w:t>Mistakes</w:t>
        </w:r>
        <w:proofErr w:type="spellEnd"/>
        <w:r w:rsidRPr="00E24F4E">
          <w:rPr>
            <w:rStyle w:val="Lienhypertexte"/>
            <w:rFonts w:ascii="Arial" w:hAnsi="Arial" w:cs="Arial"/>
            <w:lang w:val="fr-FR"/>
          </w:rPr>
          <w:t xml:space="preserve"> to </w:t>
        </w:r>
        <w:proofErr w:type="spellStart"/>
        <w:r w:rsidRPr="00E24F4E">
          <w:rPr>
            <w:rStyle w:val="Lienhypertexte"/>
            <w:rFonts w:ascii="Arial" w:hAnsi="Arial" w:cs="Arial"/>
            <w:lang w:val="fr-FR"/>
          </w:rPr>
          <w:t>avoid</w:t>
        </w:r>
        <w:proofErr w:type="spellEnd"/>
      </w:hyperlink>
      <w:r w:rsidRPr="00630627">
        <w:rPr>
          <w:rFonts w:ascii="Arial" w:hAnsi="Arial" w:cs="Arial"/>
          <w:lang w:val="fr-FR"/>
        </w:rPr>
        <w:t xml:space="preserve"> </w:t>
      </w:r>
      <w:r>
        <w:rPr>
          <w:rStyle w:val="Appelnotedebasdep"/>
          <w:rFonts w:ascii="Arial" w:hAnsi="Arial" w:cs="Arial"/>
          <w:lang w:val="en-GB"/>
        </w:rPr>
        <w:footnoteReference w:id="1"/>
      </w:r>
    </w:p>
    <w:p w:rsidR="004839A9" w:rsidRPr="001C24F2" w:rsidRDefault="001C24F2" w:rsidP="004839A9">
      <w:pPr>
        <w:spacing w:after="120"/>
        <w:rPr>
          <w:rFonts w:ascii="Arial" w:hAnsi="Arial" w:cs="Arial"/>
          <w:lang w:val="fr-FR"/>
        </w:rPr>
      </w:pPr>
    </w:p>
    <w:p w:rsidR="002A2922" w:rsidRPr="001C24F2" w:rsidRDefault="001C24F2" w:rsidP="004839A9">
      <w:pPr>
        <w:spacing w:after="120"/>
        <w:rPr>
          <w:rFonts w:ascii="Arial" w:hAnsi="Arial" w:cs="Arial"/>
          <w:lang w:val="fr-FR"/>
        </w:rPr>
      </w:pPr>
    </w:p>
    <w:p w:rsidR="004839A9" w:rsidRPr="001C24F2" w:rsidRDefault="0066632C" w:rsidP="00DD1316">
      <w:pPr>
        <w:spacing w:before="240" w:after="120"/>
        <w:ind w:left="851"/>
        <w:rPr>
          <w:rFonts w:ascii="Arial" w:hAnsi="Arial" w:cs="Arial"/>
          <w:b/>
          <w:color w:val="0070C0"/>
          <w:sz w:val="28"/>
          <w:szCs w:val="28"/>
          <w:lang w:val="fr-FR"/>
        </w:rPr>
      </w:pPr>
      <w:r w:rsidRPr="00D22662">
        <w:rPr>
          <w:rFonts w:cs="Arial"/>
          <w:b/>
          <w:noProof/>
          <w:color w:val="0070C0"/>
          <w:sz w:val="28"/>
          <w:szCs w:val="28"/>
          <w:lang w:val="fr-FR" w:eastAsia="fr-FR"/>
        </w:rPr>
        <w:lastRenderedPageBreak/>
        <w:drawing>
          <wp:anchor distT="0" distB="0" distL="114300" distR="114300" simplePos="0" relativeHeight="251661312" behindDoc="0" locked="0" layoutInCell="1" allowOverlap="1">
            <wp:simplePos x="0" y="0"/>
            <wp:positionH relativeFrom="column">
              <wp:posOffset>104775</wp:posOffset>
            </wp:positionH>
            <wp:positionV relativeFrom="paragraph">
              <wp:posOffset>-120625</wp:posOffset>
            </wp:positionV>
            <wp:extent cx="359410" cy="359410"/>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_Copy_49239.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9410" cy="359410"/>
                    </a:xfrm>
                    <a:prstGeom prst="rect">
                      <a:avLst/>
                    </a:prstGeom>
                  </pic:spPr>
                </pic:pic>
              </a:graphicData>
            </a:graphic>
          </wp:anchor>
        </w:drawing>
      </w:r>
      <w:bookmarkStart w:id="0" w:name="_GoBack"/>
      <w:bookmarkEnd w:id="0"/>
      <w:r>
        <w:rPr>
          <w:rFonts w:ascii="Arial" w:hAnsi="Arial" w:cs="Arial"/>
          <w:b/>
          <w:bCs/>
          <w:color w:val="0070C0"/>
          <w:sz w:val="28"/>
          <w:szCs w:val="28"/>
          <w:lang w:val="fr-FR"/>
        </w:rPr>
        <w:t xml:space="preserve">Les </w:t>
      </w:r>
      <w:r w:rsidR="00995F52" w:rsidRPr="00D22662">
        <w:rPr>
          <w:rFonts w:ascii="Arial" w:hAnsi="Arial" w:cs="Arial"/>
          <w:b/>
          <w:bCs/>
          <w:color w:val="0070C0"/>
          <w:sz w:val="28"/>
          <w:szCs w:val="28"/>
          <w:lang w:val="fr-FR"/>
        </w:rPr>
        <w:t>espaces libres sont importants</w:t>
      </w:r>
    </w:p>
    <w:p w:rsidR="002B4054" w:rsidRPr="001C24F2" w:rsidRDefault="00995F52" w:rsidP="001C24F2">
      <w:pPr>
        <w:spacing w:after="120"/>
        <w:jc w:val="both"/>
        <w:rPr>
          <w:rFonts w:ascii="Arial" w:hAnsi="Arial" w:cs="Arial"/>
          <w:sz w:val="22"/>
          <w:szCs w:val="22"/>
          <w:lang w:val="fr-FR"/>
        </w:rPr>
      </w:pPr>
      <w:r w:rsidRPr="00D22662">
        <w:rPr>
          <w:rFonts w:ascii="Arial" w:hAnsi="Arial" w:cs="Arial"/>
          <w:lang w:val="fr-FR"/>
        </w:rPr>
        <w:t xml:space="preserve">Un écran ou une page surchargée peuvent être </w:t>
      </w:r>
      <w:r w:rsidRPr="00D22662">
        <w:rPr>
          <w:rFonts w:ascii="Arial" w:eastAsia="MS PGothic" w:hAnsi="Arial" w:cs="Arial"/>
          <w:lang w:val="fr-FR"/>
        </w:rPr>
        <w:t>accablants</w:t>
      </w:r>
      <w:r w:rsidRPr="00D22662">
        <w:rPr>
          <w:rFonts w:ascii="Arial" w:hAnsi="Arial" w:cs="Arial"/>
          <w:lang w:val="fr-FR"/>
        </w:rPr>
        <w:t>, donc n</w:t>
      </w:r>
      <w:r w:rsidR="0066632C">
        <w:rPr>
          <w:rFonts w:ascii="Arial" w:hAnsi="Arial" w:cs="Arial"/>
          <w:lang w:val="fr-FR"/>
        </w:rPr>
        <w:t>’</w:t>
      </w:r>
      <w:r w:rsidRPr="00D22662">
        <w:rPr>
          <w:rFonts w:ascii="Arial" w:hAnsi="Arial" w:cs="Arial"/>
          <w:lang w:val="fr-FR"/>
        </w:rPr>
        <w:t>essayez pas de remplir tout l</w:t>
      </w:r>
      <w:r w:rsidR="0066632C">
        <w:rPr>
          <w:rFonts w:ascii="Arial" w:hAnsi="Arial" w:cs="Arial"/>
          <w:lang w:val="fr-FR"/>
        </w:rPr>
        <w:t>’</w:t>
      </w:r>
      <w:r w:rsidRPr="00D22662">
        <w:rPr>
          <w:rFonts w:ascii="Arial" w:hAnsi="Arial" w:cs="Arial"/>
          <w:lang w:val="fr-FR"/>
        </w:rPr>
        <w:t xml:space="preserve">espace. Des </w:t>
      </w:r>
      <w:r w:rsidRPr="00D22662">
        <w:rPr>
          <w:rFonts w:ascii="Arial" w:eastAsia="MS PGothic" w:hAnsi="Arial" w:cs="Arial"/>
          <w:lang w:val="fr-FR"/>
        </w:rPr>
        <w:t>espaces</w:t>
      </w:r>
      <w:r w:rsidRPr="00D22662">
        <w:rPr>
          <w:rFonts w:ascii="Arial" w:hAnsi="Arial" w:cs="Arial"/>
          <w:lang w:val="fr-FR"/>
        </w:rPr>
        <w:t xml:space="preserve"> libres peuvent conférer à votre page plus de clarté et d</w:t>
      </w:r>
      <w:r w:rsidR="0066632C">
        <w:rPr>
          <w:rFonts w:ascii="Arial" w:hAnsi="Arial" w:cs="Arial"/>
          <w:lang w:val="fr-FR"/>
        </w:rPr>
        <w:t>’</w:t>
      </w:r>
      <w:r w:rsidRPr="00D22662">
        <w:rPr>
          <w:rFonts w:ascii="Arial" w:hAnsi="Arial" w:cs="Arial"/>
          <w:lang w:val="fr-FR"/>
        </w:rPr>
        <w:t>organisation.</w:t>
      </w:r>
      <w:r w:rsidRPr="00D22662">
        <w:rPr>
          <w:rFonts w:ascii="Arial" w:hAnsi="Arial" w:cs="Arial"/>
          <w:sz w:val="22"/>
          <w:szCs w:val="22"/>
          <w:lang w:val="fr-FR"/>
        </w:rPr>
        <w:t xml:space="preserve"> </w:t>
      </w:r>
      <w:r w:rsidRPr="00D22662">
        <w:rPr>
          <w:rFonts w:ascii="Arial" w:hAnsi="Arial" w:cs="Arial"/>
          <w:lang w:val="fr-FR"/>
        </w:rPr>
        <w:t xml:space="preserve">Cela </w:t>
      </w:r>
      <w:r w:rsidRPr="00D22662">
        <w:rPr>
          <w:rFonts w:ascii="Arial" w:eastAsia="MS PGothic" w:hAnsi="Arial" w:cs="Arial"/>
          <w:lang w:val="fr-FR"/>
        </w:rPr>
        <w:t>contribue à guider les yeux</w:t>
      </w:r>
      <w:r w:rsidRPr="00D22662">
        <w:rPr>
          <w:rFonts w:ascii="Arial" w:hAnsi="Arial" w:cs="Arial"/>
          <w:lang w:val="fr-FR"/>
        </w:rPr>
        <w:t xml:space="preserve"> de votre audience lorsqu</w:t>
      </w:r>
      <w:r w:rsidR="0066632C">
        <w:rPr>
          <w:rFonts w:ascii="Arial" w:hAnsi="Arial" w:cs="Arial"/>
          <w:lang w:val="fr-FR"/>
        </w:rPr>
        <w:t>’</w:t>
      </w:r>
      <w:r w:rsidRPr="00D22662">
        <w:rPr>
          <w:rFonts w:ascii="Arial" w:hAnsi="Arial" w:cs="Arial"/>
          <w:lang w:val="fr-FR"/>
        </w:rPr>
        <w:t>elle lit les informations.</w:t>
      </w:r>
    </w:p>
    <w:sectPr w:rsidR="002B4054" w:rsidRPr="001C24F2" w:rsidSect="004454AE">
      <w:headerReference w:type="even" r:id="rId14"/>
      <w:headerReference w:type="default" r:id="rId15"/>
      <w:footerReference w:type="even" r:id="rId16"/>
      <w:footerReference w:type="default" r:id="rId17"/>
      <w:headerReference w:type="first" r:id="rId18"/>
      <w:footerReference w:type="first" r:id="rId19"/>
      <w:pgSz w:w="11900" w:h="16820" w:code="9"/>
      <w:pgMar w:top="1440" w:right="1440" w:bottom="1440" w:left="1440" w:header="907"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F52" w:rsidRDefault="00995F52">
      <w:r>
        <w:separator/>
      </w:r>
    </w:p>
  </w:endnote>
  <w:endnote w:type="continuationSeparator" w:id="0">
    <w:p w:rsidR="00995F52" w:rsidRDefault="00995F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41" w:rsidRDefault="00FE13A3" w:rsidP="005232B9">
    <w:pPr>
      <w:pStyle w:val="Pieddepage"/>
      <w:framePr w:wrap="none" w:vAnchor="text" w:hAnchor="margin" w:xAlign="center" w:y="1"/>
      <w:rPr>
        <w:rStyle w:val="Numrodepage"/>
      </w:rPr>
    </w:pPr>
    <w:r>
      <w:rPr>
        <w:rStyle w:val="Numrodepage"/>
      </w:rPr>
      <w:fldChar w:fldCharType="begin"/>
    </w:r>
    <w:r w:rsidR="00995F52">
      <w:rPr>
        <w:rStyle w:val="Numrodepage"/>
      </w:rPr>
      <w:instrText xml:space="preserve">PAGE  </w:instrText>
    </w:r>
    <w:r>
      <w:rPr>
        <w:rStyle w:val="Numrodepage"/>
      </w:rPr>
      <w:fldChar w:fldCharType="end"/>
    </w:r>
  </w:p>
  <w:p w:rsidR="00047441" w:rsidRDefault="001C24F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41" w:rsidRDefault="00FE13A3" w:rsidP="005232B9">
    <w:pPr>
      <w:pStyle w:val="Pieddepage"/>
      <w:framePr w:wrap="none" w:vAnchor="text" w:hAnchor="margin" w:xAlign="center" w:y="1"/>
      <w:rPr>
        <w:rStyle w:val="Numrodepage"/>
      </w:rPr>
    </w:pPr>
    <w:r>
      <w:rPr>
        <w:rStyle w:val="Numrodepage"/>
      </w:rPr>
      <w:fldChar w:fldCharType="begin"/>
    </w:r>
    <w:r w:rsidR="00995F52">
      <w:rPr>
        <w:rStyle w:val="Numrodepage"/>
      </w:rPr>
      <w:instrText xml:space="preserve">PAGE  </w:instrText>
    </w:r>
    <w:r>
      <w:rPr>
        <w:rStyle w:val="Numrodepage"/>
      </w:rPr>
      <w:fldChar w:fldCharType="separate"/>
    </w:r>
    <w:r w:rsidR="001C24F2">
      <w:rPr>
        <w:rStyle w:val="Numrodepage"/>
        <w:noProof/>
      </w:rPr>
      <w:t>2</w:t>
    </w:r>
    <w:r>
      <w:rPr>
        <w:rStyle w:val="Numrodepage"/>
      </w:rPr>
      <w:fldChar w:fldCharType="end"/>
    </w:r>
  </w:p>
  <w:tbl>
    <w:tblPr>
      <w:tblW w:w="0" w:type="auto"/>
      <w:tblLook w:val="04A0"/>
    </w:tblPr>
    <w:tblGrid>
      <w:gridCol w:w="4614"/>
      <w:gridCol w:w="4622"/>
    </w:tblGrid>
    <w:tr w:rsidR="008C633C" w:rsidTr="00A365F3">
      <w:tc>
        <w:tcPr>
          <w:tcW w:w="4788" w:type="dxa"/>
          <w:shd w:val="clear" w:color="auto" w:fill="auto"/>
          <w:tcMar>
            <w:top w:w="113" w:type="dxa"/>
          </w:tcMar>
        </w:tcPr>
        <w:p w:rsidR="0025753A" w:rsidRPr="00A365F3" w:rsidRDefault="00995F52" w:rsidP="00A365F3">
          <w:pPr>
            <w:pStyle w:val="Pieddepage"/>
            <w:rPr>
              <w:rFonts w:eastAsia="SimSun"/>
              <w:sz w:val="18"/>
              <w:szCs w:val="18"/>
            </w:rPr>
          </w:pPr>
          <w:r>
            <w:rPr>
              <w:rFonts w:eastAsia="SimSun"/>
              <w:sz w:val="18"/>
              <w:szCs w:val="18"/>
              <w:lang w:val="fr-FR"/>
            </w:rPr>
            <w:t>Version 1.1 2017</w:t>
          </w:r>
        </w:p>
      </w:tc>
      <w:tc>
        <w:tcPr>
          <w:tcW w:w="4788" w:type="dxa"/>
          <w:shd w:val="clear" w:color="auto" w:fill="auto"/>
          <w:tcMar>
            <w:top w:w="113" w:type="dxa"/>
          </w:tcMar>
        </w:tcPr>
        <w:p w:rsidR="0025753A" w:rsidRPr="00A365F3" w:rsidRDefault="00995F52" w:rsidP="00A365F3">
          <w:pPr>
            <w:pStyle w:val="Pieddepage"/>
            <w:jc w:val="right"/>
            <w:rPr>
              <w:rFonts w:eastAsia="SimSun"/>
              <w:sz w:val="18"/>
              <w:szCs w:val="18"/>
            </w:rPr>
          </w:pPr>
          <w:r w:rsidRPr="00A365F3">
            <w:rPr>
              <w:rFonts w:eastAsia="SimSun"/>
              <w:noProof/>
              <w:sz w:val="18"/>
              <w:szCs w:val="18"/>
              <w:lang w:val="fr-FR" w:eastAsia="fr-FR"/>
            </w:rPr>
            <w:drawing>
              <wp:inline distT="0" distB="0" distL="0" distR="0">
                <wp:extent cx="506730" cy="182880"/>
                <wp:effectExtent l="0" t="0" r="127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06730" cy="182880"/>
                        </a:xfrm>
                        <a:prstGeom prst="rect">
                          <a:avLst/>
                        </a:prstGeom>
                        <a:noFill/>
                        <a:ln>
                          <a:noFill/>
                        </a:ln>
                      </pic:spPr>
                    </pic:pic>
                  </a:graphicData>
                </a:graphic>
              </wp:inline>
            </w:drawing>
          </w:r>
        </w:p>
      </w:tc>
    </w:tr>
  </w:tbl>
  <w:p w:rsidR="0025753A" w:rsidRDefault="001C24F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32C" w:rsidRDefault="006663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F52" w:rsidRDefault="00995F52" w:rsidP="0025753A">
      <w:r>
        <w:separator/>
      </w:r>
    </w:p>
  </w:footnote>
  <w:footnote w:type="continuationSeparator" w:id="0">
    <w:p w:rsidR="00995F52" w:rsidRDefault="00995F52" w:rsidP="0025753A">
      <w:r>
        <w:continuationSeparator/>
      </w:r>
    </w:p>
  </w:footnote>
  <w:footnote w:id="1">
    <w:p w:rsidR="00DE4F51" w:rsidRPr="001C24F2" w:rsidRDefault="00995F52">
      <w:pPr>
        <w:pStyle w:val="Notedebasdepage"/>
        <w:rPr>
          <w:rFonts w:ascii="Arial" w:hAnsi="Arial" w:cs="Arial"/>
          <w:sz w:val="18"/>
          <w:szCs w:val="18"/>
          <w:lang w:val="fr-FR"/>
        </w:rPr>
      </w:pPr>
      <w:r w:rsidRPr="00DE4F51">
        <w:rPr>
          <w:rStyle w:val="Appelnotedebasdep"/>
          <w:rFonts w:ascii="Arial" w:hAnsi="Arial" w:cs="Arial"/>
          <w:sz w:val="18"/>
          <w:szCs w:val="18"/>
        </w:rPr>
        <w:footnoteRef/>
      </w:r>
      <w:r w:rsidRPr="00DE4F51">
        <w:rPr>
          <w:rFonts w:ascii="Arial" w:hAnsi="Arial" w:cs="Arial"/>
          <w:sz w:val="18"/>
          <w:szCs w:val="18"/>
          <w:lang w:val="fr-FR"/>
        </w:rPr>
        <w:t xml:space="preserve"> Article disponible à </w:t>
      </w:r>
      <w:hyperlink r:id="rId1" w:history="1">
        <w:r w:rsidRPr="00A87ABD">
          <w:rPr>
            <w:rStyle w:val="Lienhypertexte"/>
            <w:rFonts w:ascii="Arial" w:hAnsi="Arial" w:cs="Arial"/>
            <w:sz w:val="18"/>
            <w:szCs w:val="18"/>
            <w:lang w:val="fr-FR"/>
          </w:rPr>
          <w:t>https://support.office.com/en-us/article/Combining-colors-in-PowerPoint-–-Mistakes-to-avoid-555e1689-85a7-4b2e-aa89-db5270528852</w:t>
        </w:r>
      </w:hyperlink>
    </w:p>
    <w:p w:rsidR="00DE4F51" w:rsidRPr="001C24F2" w:rsidRDefault="001C24F2">
      <w:pPr>
        <w:pStyle w:val="Notedebasdepage"/>
        <w:rPr>
          <w:rFonts w:ascii="Arial" w:hAnsi="Arial" w:cs="Arial"/>
          <w:b/>
          <w:sz w:val="18"/>
          <w:szCs w:val="18"/>
          <w:lang w:val="fr-F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32C" w:rsidRDefault="0066632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3A" w:rsidRPr="0025753A" w:rsidRDefault="00995F52">
    <w:pPr>
      <w:pStyle w:val="En-tte"/>
      <w:rPr>
        <w:rFonts w:cs="Arial"/>
        <w:sz w:val="18"/>
        <w:szCs w:val="18"/>
      </w:rPr>
    </w:pPr>
    <w:r w:rsidRPr="00642EA6">
      <w:rPr>
        <w:rFonts w:cs="Arial"/>
        <w:sz w:val="18"/>
        <w:szCs w:val="18"/>
        <w:lang w:val="fr-FR"/>
      </w:rPr>
      <w:t>Ressources OMM pour les formateurs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32C" w:rsidRDefault="0066632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3D3"/>
    <w:multiLevelType w:val="hybridMultilevel"/>
    <w:tmpl w:val="BF443268"/>
    <w:lvl w:ilvl="0" w:tplc="A3CAED80">
      <w:start w:val="1"/>
      <w:numFmt w:val="bullet"/>
      <w:lvlText w:val=""/>
      <w:lvlJc w:val="left"/>
      <w:pPr>
        <w:tabs>
          <w:tab w:val="num" w:pos="720"/>
        </w:tabs>
        <w:ind w:left="720" w:hanging="360"/>
      </w:pPr>
      <w:rPr>
        <w:rFonts w:ascii="Symbol" w:hAnsi="Symbol" w:hint="default"/>
      </w:rPr>
    </w:lvl>
    <w:lvl w:ilvl="1" w:tplc="ECD082BA" w:tentative="1">
      <w:start w:val="1"/>
      <w:numFmt w:val="bullet"/>
      <w:lvlText w:val="o"/>
      <w:lvlJc w:val="left"/>
      <w:pPr>
        <w:tabs>
          <w:tab w:val="num" w:pos="1440"/>
        </w:tabs>
        <w:ind w:left="1440" w:hanging="360"/>
      </w:pPr>
      <w:rPr>
        <w:rFonts w:ascii="Courier New" w:hAnsi="Courier New" w:cs="Courier New" w:hint="default"/>
      </w:rPr>
    </w:lvl>
    <w:lvl w:ilvl="2" w:tplc="B31E0118" w:tentative="1">
      <w:start w:val="1"/>
      <w:numFmt w:val="bullet"/>
      <w:lvlText w:val=""/>
      <w:lvlJc w:val="left"/>
      <w:pPr>
        <w:tabs>
          <w:tab w:val="num" w:pos="2160"/>
        </w:tabs>
        <w:ind w:left="2160" w:hanging="360"/>
      </w:pPr>
      <w:rPr>
        <w:rFonts w:ascii="Wingdings" w:hAnsi="Wingdings" w:hint="default"/>
      </w:rPr>
    </w:lvl>
    <w:lvl w:ilvl="3" w:tplc="47C232C8" w:tentative="1">
      <w:start w:val="1"/>
      <w:numFmt w:val="bullet"/>
      <w:lvlText w:val=""/>
      <w:lvlJc w:val="left"/>
      <w:pPr>
        <w:tabs>
          <w:tab w:val="num" w:pos="2880"/>
        </w:tabs>
        <w:ind w:left="2880" w:hanging="360"/>
      </w:pPr>
      <w:rPr>
        <w:rFonts w:ascii="Symbol" w:hAnsi="Symbol" w:hint="default"/>
      </w:rPr>
    </w:lvl>
    <w:lvl w:ilvl="4" w:tplc="A59848C4" w:tentative="1">
      <w:start w:val="1"/>
      <w:numFmt w:val="bullet"/>
      <w:lvlText w:val="o"/>
      <w:lvlJc w:val="left"/>
      <w:pPr>
        <w:tabs>
          <w:tab w:val="num" w:pos="3600"/>
        </w:tabs>
        <w:ind w:left="3600" w:hanging="360"/>
      </w:pPr>
      <w:rPr>
        <w:rFonts w:ascii="Courier New" w:hAnsi="Courier New" w:cs="Courier New" w:hint="default"/>
      </w:rPr>
    </w:lvl>
    <w:lvl w:ilvl="5" w:tplc="F50EAC1C" w:tentative="1">
      <w:start w:val="1"/>
      <w:numFmt w:val="bullet"/>
      <w:lvlText w:val=""/>
      <w:lvlJc w:val="left"/>
      <w:pPr>
        <w:tabs>
          <w:tab w:val="num" w:pos="4320"/>
        </w:tabs>
        <w:ind w:left="4320" w:hanging="360"/>
      </w:pPr>
      <w:rPr>
        <w:rFonts w:ascii="Wingdings" w:hAnsi="Wingdings" w:hint="default"/>
      </w:rPr>
    </w:lvl>
    <w:lvl w:ilvl="6" w:tplc="2E7CD80C" w:tentative="1">
      <w:start w:val="1"/>
      <w:numFmt w:val="bullet"/>
      <w:lvlText w:val=""/>
      <w:lvlJc w:val="left"/>
      <w:pPr>
        <w:tabs>
          <w:tab w:val="num" w:pos="5040"/>
        </w:tabs>
        <w:ind w:left="5040" w:hanging="360"/>
      </w:pPr>
      <w:rPr>
        <w:rFonts w:ascii="Symbol" w:hAnsi="Symbol" w:hint="default"/>
      </w:rPr>
    </w:lvl>
    <w:lvl w:ilvl="7" w:tplc="D4DCB512" w:tentative="1">
      <w:start w:val="1"/>
      <w:numFmt w:val="bullet"/>
      <w:lvlText w:val="o"/>
      <w:lvlJc w:val="left"/>
      <w:pPr>
        <w:tabs>
          <w:tab w:val="num" w:pos="5760"/>
        </w:tabs>
        <w:ind w:left="5760" w:hanging="360"/>
      </w:pPr>
      <w:rPr>
        <w:rFonts w:ascii="Courier New" w:hAnsi="Courier New" w:cs="Courier New" w:hint="default"/>
      </w:rPr>
    </w:lvl>
    <w:lvl w:ilvl="8" w:tplc="2A020850" w:tentative="1">
      <w:start w:val="1"/>
      <w:numFmt w:val="bullet"/>
      <w:lvlText w:val=""/>
      <w:lvlJc w:val="left"/>
      <w:pPr>
        <w:tabs>
          <w:tab w:val="num" w:pos="6480"/>
        </w:tabs>
        <w:ind w:left="6480" w:hanging="360"/>
      </w:pPr>
      <w:rPr>
        <w:rFonts w:ascii="Wingdings" w:hAnsi="Wingdings" w:hint="default"/>
      </w:rPr>
    </w:lvl>
  </w:abstractNum>
  <w:abstractNum w:abstractNumId="1">
    <w:nsid w:val="4BE12D5D"/>
    <w:multiLevelType w:val="multilevel"/>
    <w:tmpl w:val="077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E59D2"/>
    <w:multiLevelType w:val="multilevel"/>
    <w:tmpl w:val="3B9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633C"/>
    <w:rsid w:val="001C24F2"/>
    <w:rsid w:val="0066632C"/>
    <w:rsid w:val="008C633C"/>
    <w:rsid w:val="00995F52"/>
    <w:rsid w:val="00FE1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Note Heading"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F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B4054"/>
    <w:pPr>
      <w:spacing w:before="100" w:beforeAutospacing="1" w:after="100" w:afterAutospacing="1"/>
    </w:pPr>
  </w:style>
  <w:style w:type="paragraph" w:styleId="En-tte">
    <w:name w:val="header"/>
    <w:basedOn w:val="Normal"/>
    <w:link w:val="En-tteCar"/>
    <w:uiPriority w:val="99"/>
    <w:rsid w:val="0025753A"/>
    <w:pPr>
      <w:tabs>
        <w:tab w:val="center" w:pos="4513"/>
        <w:tab w:val="right" w:pos="9026"/>
      </w:tabs>
    </w:pPr>
    <w:rPr>
      <w:rFonts w:ascii="Arial" w:hAnsi="Arial"/>
      <w:sz w:val="22"/>
      <w:szCs w:val="22"/>
      <w:lang w:val="en-GB"/>
    </w:rPr>
  </w:style>
  <w:style w:type="character" w:customStyle="1" w:styleId="En-tteCar">
    <w:name w:val="En-tête Car"/>
    <w:link w:val="En-tte"/>
    <w:uiPriority w:val="99"/>
    <w:rsid w:val="0025753A"/>
    <w:rPr>
      <w:rFonts w:ascii="Arial" w:hAnsi="Arial"/>
      <w:sz w:val="22"/>
      <w:szCs w:val="22"/>
      <w:lang w:val="en-GB"/>
    </w:rPr>
  </w:style>
  <w:style w:type="paragraph" w:styleId="Pieddepage">
    <w:name w:val="footer"/>
    <w:basedOn w:val="Normal"/>
    <w:link w:val="PieddepageCar"/>
    <w:uiPriority w:val="99"/>
    <w:rsid w:val="0025753A"/>
    <w:pPr>
      <w:tabs>
        <w:tab w:val="center" w:pos="4513"/>
        <w:tab w:val="right" w:pos="9026"/>
      </w:tabs>
    </w:pPr>
    <w:rPr>
      <w:rFonts w:ascii="Arial" w:hAnsi="Arial"/>
      <w:sz w:val="22"/>
      <w:szCs w:val="22"/>
      <w:lang w:val="en-GB"/>
    </w:rPr>
  </w:style>
  <w:style w:type="character" w:customStyle="1" w:styleId="PieddepageCar">
    <w:name w:val="Pied de page Car"/>
    <w:link w:val="Pieddepage"/>
    <w:uiPriority w:val="99"/>
    <w:rsid w:val="0025753A"/>
    <w:rPr>
      <w:rFonts w:ascii="Arial" w:hAnsi="Arial"/>
      <w:sz w:val="22"/>
      <w:szCs w:val="22"/>
      <w:lang w:val="en-GB"/>
    </w:rPr>
  </w:style>
  <w:style w:type="table" w:styleId="Grilledutableau">
    <w:name w:val="Table Grid"/>
    <w:basedOn w:val="TableauNormal"/>
    <w:uiPriority w:val="59"/>
    <w:rsid w:val="0025753A"/>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rsid w:val="00047441"/>
  </w:style>
  <w:style w:type="paragraph" w:styleId="Textedebulles">
    <w:name w:val="Balloon Text"/>
    <w:basedOn w:val="Normal"/>
    <w:link w:val="TextedebullesCar"/>
    <w:rsid w:val="007A7E12"/>
    <w:rPr>
      <w:rFonts w:ascii="Tahoma" w:hAnsi="Tahoma" w:cs="Tahoma"/>
      <w:sz w:val="16"/>
      <w:szCs w:val="16"/>
    </w:rPr>
  </w:style>
  <w:style w:type="character" w:customStyle="1" w:styleId="TextedebullesCar">
    <w:name w:val="Texte de bulles Car"/>
    <w:basedOn w:val="Policepardfaut"/>
    <w:link w:val="Textedebulles"/>
    <w:rsid w:val="007A7E12"/>
    <w:rPr>
      <w:rFonts w:ascii="Tahoma" w:hAnsi="Tahoma" w:cs="Tahoma"/>
      <w:sz w:val="16"/>
      <w:szCs w:val="16"/>
    </w:rPr>
  </w:style>
  <w:style w:type="character" w:styleId="Lienhypertexte">
    <w:name w:val="Hyperlink"/>
    <w:basedOn w:val="Policepardfaut"/>
    <w:rsid w:val="00E24F4E"/>
    <w:rPr>
      <w:color w:val="0563C1" w:themeColor="hyperlink"/>
      <w:u w:val="single"/>
    </w:rPr>
  </w:style>
  <w:style w:type="character" w:styleId="Lienhypertextesuivivisit">
    <w:name w:val="FollowedHyperlink"/>
    <w:basedOn w:val="Policepardfaut"/>
    <w:semiHidden/>
    <w:unhideWhenUsed/>
    <w:rsid w:val="00DE4F51"/>
    <w:rPr>
      <w:color w:val="954F72" w:themeColor="followedHyperlink"/>
      <w:u w:val="single"/>
    </w:rPr>
  </w:style>
  <w:style w:type="paragraph" w:styleId="Notedebasdepage">
    <w:name w:val="footnote text"/>
    <w:basedOn w:val="Normal"/>
    <w:link w:val="NotedebasdepageCar"/>
    <w:unhideWhenUsed/>
    <w:rsid w:val="00DE4F51"/>
  </w:style>
  <w:style w:type="character" w:customStyle="1" w:styleId="NotedebasdepageCar">
    <w:name w:val="Note de bas de page Car"/>
    <w:basedOn w:val="Policepardfaut"/>
    <w:link w:val="Notedebasdepage"/>
    <w:rsid w:val="00DE4F51"/>
    <w:rPr>
      <w:sz w:val="24"/>
      <w:szCs w:val="24"/>
    </w:rPr>
  </w:style>
  <w:style w:type="character" w:styleId="Appelnotedebasdep">
    <w:name w:val="footnote reference"/>
    <w:basedOn w:val="Policepardfaut"/>
    <w:unhideWhenUsed/>
    <w:rsid w:val="00DE4F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Note Heading"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F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B4054"/>
    <w:pPr>
      <w:spacing w:before="100" w:beforeAutospacing="1" w:after="100" w:afterAutospacing="1"/>
    </w:pPr>
  </w:style>
  <w:style w:type="paragraph" w:styleId="En-tte">
    <w:name w:val="header"/>
    <w:basedOn w:val="Normal"/>
    <w:link w:val="En-tteCar"/>
    <w:uiPriority w:val="99"/>
    <w:rsid w:val="0025753A"/>
    <w:pPr>
      <w:tabs>
        <w:tab w:val="center" w:pos="4513"/>
        <w:tab w:val="right" w:pos="9026"/>
      </w:tabs>
    </w:pPr>
    <w:rPr>
      <w:rFonts w:ascii="Arial" w:hAnsi="Arial"/>
      <w:sz w:val="22"/>
      <w:szCs w:val="22"/>
      <w:lang w:val="en-GB"/>
    </w:rPr>
  </w:style>
  <w:style w:type="character" w:customStyle="1" w:styleId="En-tteCar">
    <w:name w:val="En-tête Car"/>
    <w:link w:val="En-tte"/>
    <w:uiPriority w:val="99"/>
    <w:rsid w:val="0025753A"/>
    <w:rPr>
      <w:rFonts w:ascii="Arial" w:hAnsi="Arial"/>
      <w:sz w:val="22"/>
      <w:szCs w:val="22"/>
      <w:lang w:val="en-GB"/>
    </w:rPr>
  </w:style>
  <w:style w:type="paragraph" w:styleId="Pieddepage">
    <w:name w:val="footer"/>
    <w:basedOn w:val="Normal"/>
    <w:link w:val="PieddepageCar"/>
    <w:uiPriority w:val="99"/>
    <w:rsid w:val="0025753A"/>
    <w:pPr>
      <w:tabs>
        <w:tab w:val="center" w:pos="4513"/>
        <w:tab w:val="right" w:pos="9026"/>
      </w:tabs>
    </w:pPr>
    <w:rPr>
      <w:rFonts w:ascii="Arial" w:hAnsi="Arial"/>
      <w:sz w:val="22"/>
      <w:szCs w:val="22"/>
      <w:lang w:val="en-GB"/>
    </w:rPr>
  </w:style>
  <w:style w:type="character" w:customStyle="1" w:styleId="PieddepageCar">
    <w:name w:val="Pied de page Car"/>
    <w:link w:val="Pieddepage"/>
    <w:uiPriority w:val="99"/>
    <w:rsid w:val="0025753A"/>
    <w:rPr>
      <w:rFonts w:ascii="Arial" w:hAnsi="Arial"/>
      <w:sz w:val="22"/>
      <w:szCs w:val="22"/>
      <w:lang w:val="en-GB"/>
    </w:rPr>
  </w:style>
  <w:style w:type="table" w:styleId="Grilledutableau">
    <w:name w:val="Table Grid"/>
    <w:basedOn w:val="TableauNormal"/>
    <w:uiPriority w:val="59"/>
    <w:rsid w:val="0025753A"/>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rsid w:val="00047441"/>
  </w:style>
  <w:style w:type="paragraph" w:styleId="Textedebulles">
    <w:name w:val="Balloon Text"/>
    <w:basedOn w:val="Normal"/>
    <w:link w:val="TextedebullesCar"/>
    <w:rsid w:val="007A7E12"/>
    <w:rPr>
      <w:rFonts w:ascii="Tahoma" w:hAnsi="Tahoma" w:cs="Tahoma"/>
      <w:sz w:val="16"/>
      <w:szCs w:val="16"/>
    </w:rPr>
  </w:style>
  <w:style w:type="character" w:customStyle="1" w:styleId="TextedebullesCar">
    <w:name w:val="Texte de bulles Car"/>
    <w:basedOn w:val="Policepardfaut"/>
    <w:link w:val="Textedebulles"/>
    <w:rsid w:val="007A7E12"/>
    <w:rPr>
      <w:rFonts w:ascii="Tahoma" w:hAnsi="Tahoma" w:cs="Tahoma"/>
      <w:sz w:val="16"/>
      <w:szCs w:val="16"/>
    </w:rPr>
  </w:style>
  <w:style w:type="character" w:styleId="Lienhypertexte">
    <w:name w:val="Hyperlink"/>
    <w:basedOn w:val="Policepardfaut"/>
    <w:rsid w:val="00E24F4E"/>
    <w:rPr>
      <w:color w:val="0563C1" w:themeColor="hyperlink"/>
      <w:u w:val="single"/>
    </w:rPr>
  </w:style>
  <w:style w:type="character" w:styleId="Lienhypertextesuivivisit">
    <w:name w:val="FollowedHyperlink"/>
    <w:basedOn w:val="Policepardfaut"/>
    <w:semiHidden/>
    <w:unhideWhenUsed/>
    <w:rsid w:val="00DE4F51"/>
    <w:rPr>
      <w:color w:val="954F72" w:themeColor="followedHyperlink"/>
      <w:u w:val="single"/>
    </w:rPr>
  </w:style>
  <w:style w:type="paragraph" w:styleId="Notedebasdepage">
    <w:name w:val="footnote text"/>
    <w:basedOn w:val="Normal"/>
    <w:link w:val="NotedebasdepageCar"/>
    <w:unhideWhenUsed/>
    <w:rsid w:val="00DE4F51"/>
  </w:style>
  <w:style w:type="character" w:customStyle="1" w:styleId="NotedebasdepageCar">
    <w:name w:val="Note de bas de page Car"/>
    <w:basedOn w:val="Policepardfaut"/>
    <w:link w:val="Notedebasdepage"/>
    <w:rsid w:val="00DE4F51"/>
    <w:rPr>
      <w:sz w:val="24"/>
      <w:szCs w:val="24"/>
    </w:rPr>
  </w:style>
  <w:style w:type="character" w:styleId="Appelnotedebasdep">
    <w:name w:val="footnote reference"/>
    <w:basedOn w:val="Policepardfaut"/>
    <w:unhideWhenUsed/>
    <w:rsid w:val="00DE4F51"/>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upport.office.com/en-us/article/Combining-colors-in-PowerPoint-%E2%80%93-Mistakes-to-avoid-555e1689-85a7-4b2e-aa89-db527052885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Combining-colors-in-PowerPoint-&#8211;-Mistakes-to-avoid-555e1689-85a7-4b2e-aa89-db5270528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779</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WMO Resources for Trainers</vt:lpstr>
    </vt:vector>
  </TitlesOfParts>
  <Company>WMO</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Resources for Trainers</dc:title>
  <dc:creator>Autologon</dc:creator>
  <cp:lastModifiedBy>ENM/TTI</cp:lastModifiedBy>
  <cp:revision>6</cp:revision>
  <dcterms:created xsi:type="dcterms:W3CDTF">2017-08-09T15:24:00Z</dcterms:created>
  <dcterms:modified xsi:type="dcterms:W3CDTF">2018-01-12T14:48:00Z</dcterms:modified>
</cp:coreProperties>
</file>