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8D0" w:rsidRDefault="0048377F" w:rsidP="00EF2C02">
      <w:pPr>
        <w:spacing w:after="0" w:line="360" w:lineRule="exact"/>
        <w:ind w:left="20" w:right="-52"/>
        <w:jc w:val="center"/>
        <w:rPr>
          <w:rFonts w:ascii="Arial" w:eastAsia="Arial" w:hAnsi="Arial" w:cs="Arial"/>
          <w:b/>
          <w:bCs/>
          <w:spacing w:val="-1"/>
          <w:sz w:val="32"/>
          <w:szCs w:val="32"/>
          <w:lang w:val="en-GB"/>
        </w:rPr>
      </w:pPr>
      <w:r w:rsidRPr="005648D0">
        <w:rPr>
          <w:rFonts w:ascii="Arial" w:eastAsia="Arial" w:hAnsi="Arial" w:cs="Arial"/>
          <w:b/>
          <w:bCs/>
          <w:sz w:val="32"/>
          <w:szCs w:val="32"/>
          <w:lang w:val="fr-FR"/>
        </w:rPr>
        <w:t>Guide de production de courtes vidéos et podcasts</w:t>
      </w:r>
      <w:r w:rsidRPr="005648D0">
        <w:rPr>
          <w:rFonts w:ascii="Arial" w:eastAsia="Arial" w:hAnsi="Arial" w:cs="Arial"/>
          <w:bCs/>
          <w:sz w:val="32"/>
          <w:szCs w:val="32"/>
          <w:lang w:val="fr-FR"/>
        </w:rPr>
        <w:t xml:space="preserve"> </w:t>
      </w:r>
    </w:p>
    <w:p w:rsidR="00F433EA" w:rsidRPr="005648D0" w:rsidRDefault="0048377F" w:rsidP="00EF2C02">
      <w:pPr>
        <w:spacing w:after="0" w:line="360" w:lineRule="exact"/>
        <w:ind w:left="20" w:right="-52"/>
        <w:jc w:val="center"/>
        <w:rPr>
          <w:rFonts w:ascii="Arial" w:eastAsia="Arial" w:hAnsi="Arial" w:cs="Arial"/>
          <w:sz w:val="32"/>
          <w:szCs w:val="32"/>
          <w:lang w:val="en-GB"/>
        </w:rPr>
      </w:pPr>
      <w:r w:rsidRPr="005648D0">
        <w:rPr>
          <w:rFonts w:ascii="Arial" w:eastAsia="Arial" w:hAnsi="Arial" w:cs="Arial"/>
          <w:b/>
          <w:bCs/>
          <w:sz w:val="32"/>
          <w:szCs w:val="32"/>
          <w:lang w:val="fr-FR"/>
        </w:rPr>
        <w:t>pour la formation en ligne</w:t>
      </w:r>
    </w:p>
    <w:p w:rsidR="00F433EA" w:rsidRPr="00406081" w:rsidRDefault="0048377F" w:rsidP="00106B14">
      <w:pPr>
        <w:spacing w:after="0" w:line="360" w:lineRule="exact"/>
        <w:ind w:right="-52"/>
        <w:rPr>
          <w:rFonts w:ascii="Arial" w:eastAsia="Arial" w:hAnsi="Arial" w:cs="Arial"/>
          <w:sz w:val="24"/>
          <w:szCs w:val="24"/>
          <w:lang w:val="en-GB"/>
        </w:rPr>
      </w:pPr>
    </w:p>
    <w:p w:rsidR="00A92C98" w:rsidRPr="00406081" w:rsidRDefault="0048377F" w:rsidP="00EF2C02">
      <w:pPr>
        <w:spacing w:line="360" w:lineRule="exact"/>
        <w:ind w:right="-52"/>
        <w:rPr>
          <w:rFonts w:ascii="Arial" w:hAnsi="Arial" w:cs="Arial"/>
          <w:sz w:val="24"/>
          <w:szCs w:val="24"/>
          <w:lang w:val="en-GB"/>
        </w:rPr>
      </w:pPr>
      <w:r>
        <w:rPr>
          <w:rFonts w:ascii="Arial" w:hAnsi="Arial" w:cs="Arial"/>
          <w:noProof/>
          <w:sz w:val="24"/>
          <w:szCs w:val="24"/>
          <w:lang w:val="fr-FR" w:eastAsia="fr-FR"/>
        </w:rPr>
        <mc:AlternateContent>
          <mc:Choice Requires="wps">
            <w:drawing>
              <wp:anchor distT="0" distB="0" distL="114300" distR="114300" simplePos="0" relativeHeight="251658240" behindDoc="1" locked="0" layoutInCell="1" allowOverlap="1">
                <wp:simplePos x="0" y="0"/>
                <wp:positionH relativeFrom="column">
                  <wp:posOffset>-63611</wp:posOffset>
                </wp:positionH>
                <wp:positionV relativeFrom="paragraph">
                  <wp:posOffset>316063</wp:posOffset>
                </wp:positionV>
                <wp:extent cx="5883965" cy="1502797"/>
                <wp:effectExtent l="0" t="0" r="38100" b="31750"/>
                <wp:wrapNone/>
                <wp:docPr id="1" name="Rectangle 1"/>
                <wp:cNvGraphicFramePr/>
                <a:graphic xmlns:a="http://schemas.openxmlformats.org/drawingml/2006/main">
                  <a:graphicData uri="http://schemas.microsoft.com/office/word/2010/wordprocessingShape">
                    <wps:wsp>
                      <wps:cNvSpPr/>
                      <wps:spPr>
                        <a:xfrm>
                          <a:off x="0" y="0"/>
                          <a:ext cx="5883965" cy="1502797"/>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pt;margin-top:24.9pt;width:463.3pt;height:11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" fillcolor="yellow" strokecolor="black [3213]" strokeweight="1pt"/>
            </w:pict>
          </mc:Fallback>
        </mc:AlternateContent>
      </w:r>
    </w:p>
    <w:p w:rsidR="00F433EA" w:rsidRPr="00406081" w:rsidRDefault="0048377F" w:rsidP="00EF2C02">
      <w:pPr>
        <w:spacing w:before="67" w:after="0" w:line="360" w:lineRule="exact"/>
        <w:ind w:left="144" w:right="-52"/>
        <w:rPr>
          <w:rFonts w:ascii="Arial" w:eastAsia="Arial" w:hAnsi="Arial" w:cs="Arial"/>
          <w:sz w:val="24"/>
          <w:szCs w:val="24"/>
          <w:lang w:val="en-GB"/>
        </w:rPr>
      </w:pPr>
      <w:r w:rsidRPr="00406081">
        <w:rPr>
          <w:rFonts w:ascii="Arial" w:eastAsia="Arial" w:hAnsi="Arial" w:cs="Arial"/>
          <w:sz w:val="24"/>
          <w:szCs w:val="24"/>
          <w:lang w:val="fr-FR"/>
        </w:rPr>
        <w:t>L</w:t>
      </w:r>
      <w:r w:rsidR="005D04AE">
        <w:rPr>
          <w:rFonts w:ascii="Arial" w:eastAsia="Arial" w:hAnsi="Arial" w:cs="Arial"/>
          <w:sz w:val="24"/>
          <w:szCs w:val="24"/>
          <w:lang w:val="fr-FR"/>
        </w:rPr>
        <w:t>’</w:t>
      </w:r>
      <w:r w:rsidRPr="00406081">
        <w:rPr>
          <w:rFonts w:ascii="Arial" w:eastAsia="Arial" w:hAnsi="Arial" w:cs="Arial"/>
          <w:sz w:val="24"/>
          <w:szCs w:val="24"/>
          <w:lang w:val="fr-FR"/>
        </w:rPr>
        <w:t xml:space="preserve">utilisation de courtes vidéos et de podcasts donne un sentiment de meilleure communication entre les modérateurs et les participants dans un environnement en ligne. </w:t>
      </w:r>
      <w:r w:rsidRPr="00406081">
        <w:rPr>
          <w:rFonts w:ascii="Arial" w:eastAsia="Arial" w:hAnsi="Arial" w:cs="Arial"/>
          <w:sz w:val="24"/>
          <w:szCs w:val="24"/>
          <w:lang w:val="fr-FR"/>
        </w:rPr>
        <w:t>Cette ressource a été adaptée</w:t>
      </w:r>
      <w:r w:rsidRPr="00406081">
        <w:rPr>
          <w:rFonts w:ascii="Arial" w:eastAsia="Arial" w:hAnsi="Arial" w:cs="Arial"/>
          <w:sz w:val="24"/>
          <w:szCs w:val="24"/>
          <w:lang w:val="fr-FR"/>
        </w:rPr>
        <w:t xml:space="preserve"> du guide pour les modérateurs de CALMet Online, 2014. Bien qu</w:t>
      </w:r>
      <w:r w:rsidR="005D04AE">
        <w:rPr>
          <w:rFonts w:ascii="Arial" w:eastAsia="Arial" w:hAnsi="Arial" w:cs="Arial"/>
          <w:sz w:val="24"/>
          <w:szCs w:val="24"/>
          <w:lang w:val="fr-FR"/>
        </w:rPr>
        <w:t>’</w:t>
      </w:r>
      <w:r w:rsidRPr="00406081">
        <w:rPr>
          <w:rFonts w:ascii="Arial" w:eastAsia="Arial" w:hAnsi="Arial" w:cs="Arial"/>
          <w:sz w:val="24"/>
          <w:szCs w:val="24"/>
          <w:lang w:val="fr-FR"/>
        </w:rPr>
        <w:t>elle se penche plus sur les courtes vidéos, elle contient également des conseils utiles pour la production de tout type de vidéo pédagogique.</w:t>
      </w:r>
    </w:p>
    <w:p w:rsidR="00F433EA" w:rsidRPr="00406081" w:rsidRDefault="0048377F" w:rsidP="00EF2C02">
      <w:pPr>
        <w:spacing w:line="360" w:lineRule="exact"/>
        <w:ind w:right="-52"/>
        <w:rPr>
          <w:rFonts w:ascii="Arial" w:hAnsi="Arial" w:cs="Arial"/>
          <w:sz w:val="24"/>
          <w:szCs w:val="24"/>
          <w:lang w:val="en-GB"/>
        </w:rPr>
      </w:pPr>
    </w:p>
    <w:p w:rsidR="00F433EA" w:rsidRPr="00D25FD0" w:rsidRDefault="0048377F" w:rsidP="00EF2C02">
      <w:pPr>
        <w:spacing w:before="120" w:after="240" w:line="360" w:lineRule="exact"/>
        <w:ind w:left="23" w:right="-51"/>
        <w:rPr>
          <w:rFonts w:ascii="Arial" w:eastAsia="Arial" w:hAnsi="Arial" w:cs="Arial"/>
          <w:sz w:val="24"/>
          <w:szCs w:val="24"/>
          <w:lang w:val="en-GB"/>
        </w:rPr>
      </w:pPr>
      <w:r w:rsidRPr="00406081">
        <w:rPr>
          <w:rFonts w:ascii="Arial" w:eastAsia="Arial" w:hAnsi="Arial" w:cs="Arial"/>
          <w:sz w:val="24"/>
          <w:szCs w:val="24"/>
          <w:lang w:val="fr-FR"/>
        </w:rPr>
        <w:t xml:space="preserve">Les podcasts et les </w:t>
      </w:r>
      <w:r w:rsidRPr="00406081">
        <w:rPr>
          <w:rFonts w:ascii="Arial" w:eastAsia="Arial" w:hAnsi="Arial" w:cs="Arial"/>
          <w:sz w:val="24"/>
          <w:szCs w:val="24"/>
          <w:lang w:val="fr-FR"/>
        </w:rPr>
        <w:t>courtes vidéos peuvent être utilisés pour différentes phases de formation, notamment</w:t>
      </w:r>
      <w:r w:rsidR="005D04AE">
        <w:rPr>
          <w:rFonts w:ascii="Arial" w:eastAsia="Arial" w:hAnsi="Arial" w:cs="Arial"/>
          <w:sz w:val="24"/>
          <w:szCs w:val="24"/>
          <w:lang w:val="fr-FR"/>
        </w:rPr>
        <w:t> </w:t>
      </w:r>
      <w:r w:rsidRPr="00406081">
        <w:rPr>
          <w:rFonts w:ascii="Arial" w:eastAsia="Arial" w:hAnsi="Arial" w:cs="Arial"/>
          <w:sz w:val="24"/>
          <w:szCs w:val="24"/>
          <w:lang w:val="fr-FR"/>
        </w:rPr>
        <w:t>:</w:t>
      </w:r>
    </w:p>
    <w:p w:rsidR="00B760A7" w:rsidRPr="00406081" w:rsidRDefault="0048377F" w:rsidP="00EF2C02">
      <w:pPr>
        <w:pStyle w:val="Paragraphedeliste"/>
        <w:numPr>
          <w:ilvl w:val="0"/>
          <w:numId w:val="1"/>
        </w:numPr>
        <w:spacing w:after="120" w:line="360" w:lineRule="exact"/>
        <w:ind w:left="737" w:right="-51" w:hanging="357"/>
        <w:rPr>
          <w:rFonts w:ascii="Arial" w:eastAsia="Arial" w:hAnsi="Arial" w:cs="Arial"/>
          <w:sz w:val="24"/>
          <w:szCs w:val="24"/>
          <w:lang w:val="en-GB"/>
        </w:rPr>
      </w:pPr>
      <w:r w:rsidRPr="00406081">
        <w:rPr>
          <w:rFonts w:ascii="Arial" w:eastAsia="Arial" w:hAnsi="Arial" w:cs="Arial"/>
          <w:b/>
          <w:bCs/>
          <w:sz w:val="24"/>
          <w:szCs w:val="24"/>
          <w:lang w:val="fr-FR"/>
        </w:rPr>
        <w:t>Des vidéos d</w:t>
      </w:r>
      <w:r w:rsidR="005D04AE">
        <w:rPr>
          <w:rFonts w:ascii="Arial" w:eastAsia="Arial" w:hAnsi="Arial" w:cs="Arial"/>
          <w:b/>
          <w:bCs/>
          <w:sz w:val="24"/>
          <w:szCs w:val="24"/>
          <w:lang w:val="fr-FR"/>
        </w:rPr>
        <w:t>’</w:t>
      </w:r>
      <w:r w:rsidRPr="00406081">
        <w:rPr>
          <w:rFonts w:ascii="Arial" w:eastAsia="Arial" w:hAnsi="Arial" w:cs="Arial"/>
          <w:b/>
          <w:bCs/>
          <w:sz w:val="24"/>
          <w:szCs w:val="24"/>
          <w:lang w:val="fr-FR"/>
        </w:rPr>
        <w:t>accueil</w:t>
      </w:r>
      <w:r w:rsidRPr="00406081">
        <w:rPr>
          <w:rFonts w:ascii="Arial" w:eastAsia="Arial" w:hAnsi="Arial" w:cs="Arial"/>
          <w:sz w:val="24"/>
          <w:szCs w:val="24"/>
          <w:lang w:val="fr-FR"/>
        </w:rPr>
        <w:t xml:space="preserve"> pour le lancement de cours en ligne synchrones/asynchrones, indiquant les objectifs et les règles du cours, les thèmes des sessions et les attentes </w:t>
      </w:r>
      <w:r w:rsidRPr="00406081">
        <w:rPr>
          <w:rFonts w:ascii="Arial" w:eastAsia="Arial" w:hAnsi="Arial" w:cs="Arial"/>
          <w:sz w:val="24"/>
          <w:szCs w:val="24"/>
          <w:lang w:val="fr-FR"/>
        </w:rPr>
        <w:t>des participants. (Elles doivent être disponible</w:t>
      </w:r>
      <w:r w:rsidR="005D04AE">
        <w:rPr>
          <w:rFonts w:ascii="Arial" w:eastAsia="Arial" w:hAnsi="Arial" w:cs="Arial"/>
          <w:sz w:val="24"/>
          <w:szCs w:val="24"/>
          <w:lang w:val="fr-FR"/>
        </w:rPr>
        <w:t>s</w:t>
      </w:r>
      <w:r w:rsidRPr="00406081">
        <w:rPr>
          <w:rFonts w:ascii="Arial" w:eastAsia="Arial" w:hAnsi="Arial" w:cs="Arial"/>
          <w:sz w:val="24"/>
          <w:szCs w:val="24"/>
          <w:lang w:val="fr-FR"/>
        </w:rPr>
        <w:t xml:space="preserve"> comme première ressource, avant le début du cours si possible.)</w:t>
      </w:r>
    </w:p>
    <w:p w:rsidR="00B760A7" w:rsidRPr="00406081" w:rsidRDefault="0048377F" w:rsidP="00EF2C02">
      <w:pPr>
        <w:pStyle w:val="Paragraphedeliste"/>
        <w:numPr>
          <w:ilvl w:val="0"/>
          <w:numId w:val="1"/>
        </w:numPr>
        <w:spacing w:before="1" w:after="120" w:line="360" w:lineRule="exact"/>
        <w:ind w:left="737" w:right="-51" w:hanging="357"/>
        <w:jc w:val="both"/>
        <w:rPr>
          <w:rFonts w:ascii="Arial" w:eastAsia="Arial" w:hAnsi="Arial" w:cs="Arial"/>
          <w:sz w:val="24"/>
          <w:szCs w:val="24"/>
          <w:lang w:val="en-GB"/>
        </w:rPr>
      </w:pPr>
      <w:r w:rsidRPr="00406081">
        <w:rPr>
          <w:rFonts w:ascii="Arial" w:eastAsia="Arial" w:hAnsi="Arial" w:cs="Arial"/>
          <w:b/>
          <w:bCs/>
          <w:sz w:val="24"/>
          <w:szCs w:val="24"/>
          <w:lang w:val="fr-FR"/>
        </w:rPr>
        <w:t>Présentation de modérateurs</w:t>
      </w:r>
      <w:r w:rsidRPr="00406081">
        <w:rPr>
          <w:rFonts w:ascii="Arial" w:eastAsia="Arial" w:hAnsi="Arial" w:cs="Arial"/>
          <w:sz w:val="24"/>
          <w:szCs w:val="24"/>
          <w:lang w:val="fr-FR"/>
        </w:rPr>
        <w:t xml:space="preserve"> pour aider les participants à connaître ceux qui guident la session. (Elles doivent être disponible</w:t>
      </w:r>
      <w:r w:rsidR="005D04AE">
        <w:rPr>
          <w:rFonts w:ascii="Arial" w:eastAsia="Arial" w:hAnsi="Arial" w:cs="Arial"/>
          <w:sz w:val="24"/>
          <w:szCs w:val="24"/>
          <w:lang w:val="fr-FR"/>
        </w:rPr>
        <w:t>s</w:t>
      </w:r>
      <w:r w:rsidRPr="00406081">
        <w:rPr>
          <w:rFonts w:ascii="Arial" w:eastAsia="Arial" w:hAnsi="Arial" w:cs="Arial"/>
          <w:sz w:val="24"/>
          <w:szCs w:val="24"/>
          <w:lang w:val="fr-FR"/>
        </w:rPr>
        <w:t xml:space="preserve"> juste avant le </w:t>
      </w:r>
      <w:r w:rsidRPr="00406081">
        <w:rPr>
          <w:rFonts w:ascii="Arial" w:eastAsia="Arial" w:hAnsi="Arial" w:cs="Arial"/>
          <w:sz w:val="24"/>
          <w:szCs w:val="24"/>
          <w:lang w:val="fr-FR"/>
        </w:rPr>
        <w:t>début du cours, et au plus tard avant le début de la session correspondante.)</w:t>
      </w:r>
    </w:p>
    <w:p w:rsidR="00B760A7" w:rsidRPr="00406081" w:rsidRDefault="0048377F" w:rsidP="00EF2C02">
      <w:pPr>
        <w:pStyle w:val="Paragraphedeliste"/>
        <w:numPr>
          <w:ilvl w:val="0"/>
          <w:numId w:val="1"/>
        </w:numPr>
        <w:spacing w:before="2" w:after="120" w:line="360" w:lineRule="exact"/>
        <w:ind w:left="737" w:right="-51" w:hanging="357"/>
        <w:rPr>
          <w:rFonts w:ascii="Arial" w:eastAsia="Arial" w:hAnsi="Arial" w:cs="Arial"/>
          <w:sz w:val="24"/>
          <w:szCs w:val="24"/>
          <w:lang w:val="en-GB"/>
        </w:rPr>
      </w:pPr>
      <w:r w:rsidRPr="00406081">
        <w:rPr>
          <w:rFonts w:ascii="Arial" w:eastAsia="Arial" w:hAnsi="Arial" w:cs="Arial"/>
          <w:b/>
          <w:bCs/>
          <w:sz w:val="24"/>
          <w:szCs w:val="24"/>
          <w:lang w:val="fr-FR"/>
        </w:rPr>
        <w:t>Introductions de session</w:t>
      </w:r>
      <w:r w:rsidRPr="00406081">
        <w:rPr>
          <w:rFonts w:ascii="Arial" w:eastAsia="Arial" w:hAnsi="Arial" w:cs="Arial"/>
          <w:sz w:val="24"/>
          <w:szCs w:val="24"/>
          <w:lang w:val="fr-FR"/>
        </w:rPr>
        <w:t xml:space="preserve"> fournissant une introduction précise ou une revue du contexte pour préparer les apprenants. (Elles doivent être disponibles au début de la session et </w:t>
      </w:r>
      <w:r w:rsidRPr="00406081">
        <w:rPr>
          <w:rFonts w:ascii="Arial" w:eastAsia="Arial" w:hAnsi="Arial" w:cs="Arial"/>
          <w:sz w:val="24"/>
          <w:szCs w:val="24"/>
          <w:lang w:val="fr-FR"/>
        </w:rPr>
        <w:t>peuvent faire partie de la présentation des modérateurs si elles ne sont pas trop longues.)</w:t>
      </w:r>
    </w:p>
    <w:p w:rsidR="00F433EA" w:rsidRPr="00D25FD0" w:rsidRDefault="0048377F" w:rsidP="00EF2C02">
      <w:pPr>
        <w:pStyle w:val="Paragraphedeliste"/>
        <w:numPr>
          <w:ilvl w:val="0"/>
          <w:numId w:val="1"/>
        </w:numPr>
        <w:spacing w:before="1" w:after="240" w:line="360" w:lineRule="exact"/>
        <w:ind w:left="737" w:right="-51" w:hanging="357"/>
        <w:rPr>
          <w:rFonts w:ascii="Arial" w:eastAsia="Arial" w:hAnsi="Arial" w:cs="Arial"/>
          <w:sz w:val="24"/>
          <w:szCs w:val="24"/>
          <w:lang w:val="en-GB"/>
        </w:rPr>
      </w:pPr>
      <w:r w:rsidRPr="00406081">
        <w:rPr>
          <w:rFonts w:ascii="Arial" w:eastAsia="Arial" w:hAnsi="Arial" w:cs="Arial"/>
          <w:b/>
          <w:bCs/>
          <w:sz w:val="24"/>
          <w:szCs w:val="24"/>
          <w:lang w:val="fr-FR"/>
        </w:rPr>
        <w:t xml:space="preserve">Contenu </w:t>
      </w:r>
      <w:r w:rsidR="005D04AE">
        <w:rPr>
          <w:rFonts w:ascii="Arial" w:eastAsia="Arial" w:hAnsi="Arial" w:cs="Arial"/>
          <w:b/>
          <w:bCs/>
          <w:sz w:val="24"/>
          <w:szCs w:val="24"/>
          <w:lang w:val="fr-FR"/>
        </w:rPr>
        <w:t>pédagogique</w:t>
      </w:r>
      <w:r w:rsidRPr="00406081">
        <w:rPr>
          <w:rFonts w:ascii="Arial" w:eastAsia="Arial" w:hAnsi="Arial" w:cs="Arial"/>
          <w:sz w:val="24"/>
          <w:szCs w:val="24"/>
          <w:lang w:val="fr-FR"/>
        </w:rPr>
        <w:t xml:space="preserve"> pour la formation asynchrone, notamment mini-présentations destinées à des approches de classe inversée et autres modes mixtes d</w:t>
      </w:r>
      <w:r w:rsidR="005D04AE">
        <w:rPr>
          <w:rFonts w:ascii="Arial" w:eastAsia="Arial" w:hAnsi="Arial" w:cs="Arial"/>
          <w:sz w:val="24"/>
          <w:szCs w:val="24"/>
          <w:lang w:val="fr-FR"/>
        </w:rPr>
        <w:t>’</w:t>
      </w:r>
      <w:r w:rsidRPr="00406081">
        <w:rPr>
          <w:rFonts w:ascii="Arial" w:eastAsia="Arial" w:hAnsi="Arial" w:cs="Arial"/>
          <w:sz w:val="24"/>
          <w:szCs w:val="24"/>
          <w:lang w:val="fr-FR"/>
        </w:rPr>
        <w:t>apprentissages. (</w:t>
      </w:r>
      <w:r w:rsidRPr="00406081">
        <w:rPr>
          <w:rFonts w:ascii="Arial" w:eastAsia="Arial" w:hAnsi="Arial" w:cs="Arial"/>
          <w:sz w:val="24"/>
          <w:szCs w:val="24"/>
          <w:lang w:val="fr-FR"/>
        </w:rPr>
        <w:t>Elles doivent être disponibles au moins quelques jours avant chaque session synchrone prévue, de telle sorte que les apprenants aient le temps de les étudier pour préparer d</w:t>
      </w:r>
      <w:r w:rsidR="005D04AE">
        <w:rPr>
          <w:rFonts w:ascii="Arial" w:eastAsia="Arial" w:hAnsi="Arial" w:cs="Arial"/>
          <w:sz w:val="24"/>
          <w:szCs w:val="24"/>
          <w:lang w:val="fr-FR"/>
        </w:rPr>
        <w:t>’</w:t>
      </w:r>
      <w:r w:rsidRPr="00406081">
        <w:rPr>
          <w:rFonts w:ascii="Arial" w:eastAsia="Arial" w:hAnsi="Arial" w:cs="Arial"/>
          <w:sz w:val="24"/>
          <w:szCs w:val="24"/>
          <w:lang w:val="fr-FR"/>
        </w:rPr>
        <w:t>autres activités d</w:t>
      </w:r>
      <w:r w:rsidR="005D04AE">
        <w:rPr>
          <w:rFonts w:ascii="Arial" w:eastAsia="Arial" w:hAnsi="Arial" w:cs="Arial"/>
          <w:sz w:val="24"/>
          <w:szCs w:val="24"/>
          <w:lang w:val="fr-FR"/>
        </w:rPr>
        <w:t>’</w:t>
      </w:r>
      <w:r w:rsidRPr="00406081">
        <w:rPr>
          <w:rFonts w:ascii="Arial" w:eastAsia="Arial" w:hAnsi="Arial" w:cs="Arial"/>
          <w:sz w:val="24"/>
          <w:szCs w:val="24"/>
          <w:lang w:val="fr-FR"/>
        </w:rPr>
        <w:t>apprentissage.)</w:t>
      </w:r>
    </w:p>
    <w:p w:rsidR="00E16550" w:rsidRPr="00406081" w:rsidRDefault="0048377F" w:rsidP="00EF2C02">
      <w:pPr>
        <w:spacing w:after="0" w:line="360" w:lineRule="exact"/>
        <w:ind w:left="20" w:right="-52"/>
        <w:rPr>
          <w:rFonts w:ascii="Arial" w:eastAsia="Arial" w:hAnsi="Arial" w:cs="Arial"/>
          <w:sz w:val="24"/>
          <w:szCs w:val="24"/>
          <w:lang w:val="en-GB"/>
        </w:rPr>
      </w:pPr>
      <w:r w:rsidRPr="00406081">
        <w:rPr>
          <w:rFonts w:ascii="Arial" w:eastAsia="Arial" w:hAnsi="Arial" w:cs="Arial"/>
          <w:sz w:val="24"/>
          <w:szCs w:val="24"/>
          <w:lang w:val="fr-FR"/>
        </w:rPr>
        <w:t>Les podcasts illustrés, basés sur une série d</w:t>
      </w:r>
      <w:r w:rsidR="005D04AE">
        <w:rPr>
          <w:rFonts w:ascii="Arial" w:eastAsia="Arial" w:hAnsi="Arial" w:cs="Arial"/>
          <w:sz w:val="24"/>
          <w:szCs w:val="24"/>
          <w:lang w:val="fr-FR"/>
        </w:rPr>
        <w:t>’</w:t>
      </w:r>
      <w:r w:rsidRPr="00406081">
        <w:rPr>
          <w:rFonts w:ascii="Arial" w:eastAsia="Arial" w:hAnsi="Arial" w:cs="Arial"/>
          <w:sz w:val="24"/>
          <w:szCs w:val="24"/>
          <w:lang w:val="fr-FR"/>
        </w:rPr>
        <w:t>i</w:t>
      </w:r>
      <w:r w:rsidRPr="00406081">
        <w:rPr>
          <w:rFonts w:ascii="Arial" w:eastAsia="Arial" w:hAnsi="Arial" w:cs="Arial"/>
          <w:sz w:val="24"/>
          <w:szCs w:val="24"/>
          <w:lang w:val="fr-FR"/>
        </w:rPr>
        <w:t>mages fixes et de narration audio (semblables à une présentation PowerPoint enregist</w:t>
      </w:r>
      <w:r w:rsidR="005D04AE">
        <w:rPr>
          <w:rFonts w:ascii="Arial" w:eastAsia="Arial" w:hAnsi="Arial" w:cs="Arial"/>
          <w:sz w:val="24"/>
          <w:szCs w:val="24"/>
          <w:lang w:val="fr-FR"/>
        </w:rPr>
        <w:t>r</w:t>
      </w:r>
      <w:r w:rsidRPr="00406081">
        <w:rPr>
          <w:rFonts w:ascii="Arial" w:eastAsia="Arial" w:hAnsi="Arial" w:cs="Arial"/>
          <w:sz w:val="24"/>
          <w:szCs w:val="24"/>
          <w:lang w:val="fr-FR"/>
        </w:rPr>
        <w:t>ée), peuvent être une bonne alternative aux vidéos demandant de la bande passante, et seront plus faciles à produire).</w:t>
      </w:r>
    </w:p>
    <w:p w:rsidR="00F433EA" w:rsidRPr="00406081" w:rsidRDefault="0048377F" w:rsidP="00EF2C02">
      <w:pPr>
        <w:spacing w:line="360" w:lineRule="exact"/>
        <w:ind w:right="-52"/>
        <w:rPr>
          <w:rFonts w:ascii="Arial" w:hAnsi="Arial" w:cs="Arial"/>
          <w:sz w:val="24"/>
          <w:szCs w:val="24"/>
          <w:lang w:val="en-GB"/>
        </w:rPr>
      </w:pPr>
    </w:p>
    <w:p w:rsidR="00E16550" w:rsidRPr="00406081" w:rsidRDefault="0048377F" w:rsidP="00EF2C02">
      <w:pPr>
        <w:spacing w:line="360" w:lineRule="exact"/>
        <w:ind w:right="-52"/>
        <w:rPr>
          <w:rFonts w:ascii="Arial" w:hAnsi="Arial" w:cs="Arial"/>
          <w:b/>
          <w:sz w:val="24"/>
          <w:szCs w:val="24"/>
          <w:lang w:val="en-GB"/>
        </w:rPr>
      </w:pPr>
      <w:r w:rsidRPr="00406081">
        <w:rPr>
          <w:rFonts w:ascii="Arial" w:hAnsi="Arial" w:cs="Arial"/>
          <w:b/>
          <w:bCs/>
          <w:sz w:val="24"/>
          <w:szCs w:val="24"/>
          <w:lang w:val="fr-FR"/>
        </w:rPr>
        <w:lastRenderedPageBreak/>
        <w:t>Durée des vidéos</w:t>
      </w:r>
    </w:p>
    <w:p w:rsidR="00E16550" w:rsidRPr="00F32FD1" w:rsidRDefault="0048377F" w:rsidP="00EF2C02">
      <w:pPr>
        <w:spacing w:after="120" w:line="360" w:lineRule="exact"/>
        <w:ind w:left="20" w:right="-52"/>
        <w:rPr>
          <w:rFonts w:ascii="Arial" w:eastAsia="Arial" w:hAnsi="Arial" w:cs="Arial"/>
          <w:sz w:val="24"/>
          <w:szCs w:val="24"/>
          <w:lang w:val="en-GB"/>
        </w:rPr>
      </w:pPr>
      <w:r w:rsidRPr="00406081">
        <w:rPr>
          <w:rFonts w:ascii="Arial" w:eastAsia="Arial" w:hAnsi="Arial" w:cs="Arial"/>
          <w:sz w:val="24"/>
          <w:szCs w:val="24"/>
          <w:lang w:val="fr-FR"/>
        </w:rPr>
        <w:t>La brièveté est toujours un avantage pour les vidéos destinées aux objectifs ci-dessus. Des vidéos concises auront plus d</w:t>
      </w:r>
      <w:r w:rsidR="005D04AE">
        <w:rPr>
          <w:rFonts w:ascii="Arial" w:eastAsia="Arial" w:hAnsi="Arial" w:cs="Arial"/>
          <w:sz w:val="24"/>
          <w:szCs w:val="24"/>
          <w:lang w:val="fr-FR"/>
        </w:rPr>
        <w:t>’</w:t>
      </w:r>
      <w:r w:rsidRPr="00406081">
        <w:rPr>
          <w:rFonts w:ascii="Arial" w:eastAsia="Arial" w:hAnsi="Arial" w:cs="Arial"/>
          <w:sz w:val="24"/>
          <w:szCs w:val="24"/>
          <w:lang w:val="fr-FR"/>
        </w:rPr>
        <w:t>impact, et demanderont moins d</w:t>
      </w:r>
      <w:r w:rsidR="005D04AE">
        <w:rPr>
          <w:rFonts w:ascii="Arial" w:eastAsia="Arial" w:hAnsi="Arial" w:cs="Arial"/>
          <w:sz w:val="24"/>
          <w:szCs w:val="24"/>
          <w:lang w:val="fr-FR"/>
        </w:rPr>
        <w:t>’</w:t>
      </w:r>
      <w:r w:rsidRPr="00406081">
        <w:rPr>
          <w:rFonts w:ascii="Arial" w:eastAsia="Arial" w:hAnsi="Arial" w:cs="Arial"/>
          <w:sz w:val="24"/>
          <w:szCs w:val="24"/>
          <w:lang w:val="fr-FR"/>
        </w:rPr>
        <w:t>effort à produire que des vidéos plus longues.</w:t>
      </w:r>
    </w:p>
    <w:p w:rsidR="006D43B6" w:rsidRPr="00406081" w:rsidRDefault="0048377F" w:rsidP="00EF2C02">
      <w:pPr>
        <w:spacing w:after="120" w:line="360" w:lineRule="exact"/>
        <w:ind w:left="23" w:right="-51"/>
        <w:rPr>
          <w:rFonts w:ascii="Arial" w:eastAsia="Arial" w:hAnsi="Arial" w:cs="Arial"/>
          <w:sz w:val="24"/>
          <w:szCs w:val="24"/>
          <w:lang w:val="en-GB"/>
        </w:rPr>
      </w:pPr>
      <w:r w:rsidRPr="00406081">
        <w:rPr>
          <w:rFonts w:ascii="Arial" w:eastAsia="Arial" w:hAnsi="Arial" w:cs="Arial"/>
          <w:sz w:val="24"/>
          <w:szCs w:val="24"/>
          <w:lang w:val="fr-FR"/>
        </w:rPr>
        <w:t>Une minute d</w:t>
      </w:r>
      <w:r w:rsidR="005D04AE">
        <w:rPr>
          <w:rFonts w:ascii="Arial" w:eastAsia="Arial" w:hAnsi="Arial" w:cs="Arial"/>
          <w:sz w:val="24"/>
          <w:szCs w:val="24"/>
          <w:lang w:val="fr-FR"/>
        </w:rPr>
        <w:t>’</w:t>
      </w:r>
      <w:r w:rsidRPr="00406081">
        <w:rPr>
          <w:rFonts w:ascii="Arial" w:eastAsia="Arial" w:hAnsi="Arial" w:cs="Arial"/>
          <w:sz w:val="24"/>
          <w:szCs w:val="24"/>
          <w:lang w:val="fr-FR"/>
        </w:rPr>
        <w:t>audio représente environ 150 mots, dépendan</w:t>
      </w:r>
      <w:r w:rsidRPr="00406081">
        <w:rPr>
          <w:rFonts w:ascii="Arial" w:eastAsia="Arial" w:hAnsi="Arial" w:cs="Arial"/>
          <w:sz w:val="24"/>
          <w:szCs w:val="24"/>
          <w:lang w:val="fr-FR"/>
        </w:rPr>
        <w:t>t</w:t>
      </w:r>
      <w:r w:rsidR="005D04AE">
        <w:rPr>
          <w:rFonts w:ascii="Arial" w:eastAsia="Arial" w:hAnsi="Arial" w:cs="Arial"/>
          <w:sz w:val="24"/>
          <w:szCs w:val="24"/>
          <w:lang w:val="fr-FR"/>
        </w:rPr>
        <w:t>s</w:t>
      </w:r>
      <w:r w:rsidRPr="00406081">
        <w:rPr>
          <w:rFonts w:ascii="Arial" w:eastAsia="Arial" w:hAnsi="Arial" w:cs="Arial"/>
          <w:sz w:val="24"/>
          <w:szCs w:val="24"/>
          <w:lang w:val="fr-FR"/>
        </w:rPr>
        <w:t xml:space="preserve"> du rythme du locuteur. </w:t>
      </w:r>
      <w:r w:rsidR="005D04AE">
        <w:rPr>
          <w:rFonts w:ascii="Arial" w:eastAsia="Arial" w:hAnsi="Arial" w:cs="Arial"/>
          <w:sz w:val="24"/>
          <w:szCs w:val="24"/>
          <w:lang w:val="fr-FR"/>
        </w:rPr>
        <w:t>Celui-ci</w:t>
      </w:r>
      <w:r w:rsidRPr="00406081">
        <w:rPr>
          <w:rFonts w:ascii="Arial" w:eastAsia="Arial" w:hAnsi="Arial" w:cs="Arial"/>
          <w:sz w:val="24"/>
          <w:szCs w:val="24"/>
          <w:lang w:val="fr-FR"/>
        </w:rPr>
        <w:t xml:space="preserve"> doit adopter un rythme un peu plus lent qu</w:t>
      </w:r>
      <w:r w:rsidR="005D04AE">
        <w:rPr>
          <w:rFonts w:ascii="Arial" w:eastAsia="Arial" w:hAnsi="Arial" w:cs="Arial"/>
          <w:sz w:val="24"/>
          <w:szCs w:val="24"/>
          <w:lang w:val="fr-FR"/>
        </w:rPr>
        <w:t>’</w:t>
      </w:r>
      <w:r w:rsidRPr="00406081">
        <w:rPr>
          <w:rFonts w:ascii="Arial" w:eastAsia="Arial" w:hAnsi="Arial" w:cs="Arial"/>
          <w:sz w:val="24"/>
          <w:szCs w:val="24"/>
          <w:lang w:val="fr-FR"/>
        </w:rPr>
        <w:t>une conversation normale pour la vidéo, surtout si l</w:t>
      </w:r>
      <w:r w:rsidR="005D04AE">
        <w:rPr>
          <w:rFonts w:ascii="Arial" w:eastAsia="Arial" w:hAnsi="Arial" w:cs="Arial"/>
          <w:sz w:val="24"/>
          <w:szCs w:val="24"/>
          <w:lang w:val="fr-FR"/>
        </w:rPr>
        <w:t>’</w:t>
      </w:r>
      <w:r w:rsidRPr="00406081">
        <w:rPr>
          <w:rFonts w:ascii="Arial" w:eastAsia="Arial" w:hAnsi="Arial" w:cs="Arial"/>
          <w:sz w:val="24"/>
          <w:szCs w:val="24"/>
          <w:lang w:val="fr-FR"/>
        </w:rPr>
        <w:t>audience comprend des personnes dont la langue maternelle est différente. Dans la plupart des cas, 120 à 160 mots par minut</w:t>
      </w:r>
      <w:r w:rsidRPr="00406081">
        <w:rPr>
          <w:rFonts w:ascii="Arial" w:eastAsia="Arial" w:hAnsi="Arial" w:cs="Arial"/>
          <w:sz w:val="24"/>
          <w:szCs w:val="24"/>
          <w:lang w:val="fr-FR"/>
        </w:rPr>
        <w:t>e sont une bonne mesure pour préparer un texte, mais vous pouvez également effectuer un essai avec un présentateur déterminé pour vérifier son rythme.</w:t>
      </w:r>
    </w:p>
    <w:p w:rsidR="00E16550" w:rsidRPr="00406081" w:rsidRDefault="0048377F" w:rsidP="00EF2C02">
      <w:pPr>
        <w:spacing w:before="53" w:after="0" w:line="360" w:lineRule="exact"/>
        <w:ind w:left="20" w:right="-52"/>
        <w:rPr>
          <w:rFonts w:ascii="Arial" w:eastAsia="Arial" w:hAnsi="Arial" w:cs="Arial"/>
          <w:sz w:val="24"/>
          <w:szCs w:val="24"/>
          <w:lang w:val="en-GB"/>
        </w:rPr>
      </w:pPr>
    </w:p>
    <w:p w:rsidR="006D43B6" w:rsidRPr="00406081" w:rsidRDefault="0048377F" w:rsidP="00EF2C02">
      <w:pPr>
        <w:pStyle w:val="Paragraphedeliste"/>
        <w:numPr>
          <w:ilvl w:val="0"/>
          <w:numId w:val="2"/>
        </w:numPr>
        <w:spacing w:after="0" w:line="360" w:lineRule="exact"/>
        <w:ind w:right="-52"/>
        <w:rPr>
          <w:rFonts w:ascii="Arial" w:eastAsia="Arial" w:hAnsi="Arial" w:cs="Arial"/>
          <w:sz w:val="24"/>
          <w:szCs w:val="24"/>
          <w:lang w:val="en-GB"/>
        </w:rPr>
      </w:pPr>
      <w:r w:rsidRPr="00406081">
        <w:rPr>
          <w:rFonts w:ascii="Arial" w:eastAsia="Arial" w:hAnsi="Arial" w:cs="Arial"/>
          <w:b/>
          <w:bCs/>
          <w:sz w:val="24"/>
          <w:szCs w:val="24"/>
          <w:lang w:val="fr-FR"/>
        </w:rPr>
        <w:t>Les vidéos d</w:t>
      </w:r>
      <w:r w:rsidR="005D04AE">
        <w:rPr>
          <w:rFonts w:ascii="Arial" w:eastAsia="Arial" w:hAnsi="Arial" w:cs="Arial"/>
          <w:b/>
          <w:bCs/>
          <w:sz w:val="24"/>
          <w:szCs w:val="24"/>
          <w:lang w:val="fr-FR"/>
        </w:rPr>
        <w:t>’</w:t>
      </w:r>
      <w:r w:rsidRPr="00406081">
        <w:rPr>
          <w:rFonts w:ascii="Arial" w:eastAsia="Arial" w:hAnsi="Arial" w:cs="Arial"/>
          <w:b/>
          <w:bCs/>
          <w:sz w:val="24"/>
          <w:szCs w:val="24"/>
          <w:lang w:val="fr-FR"/>
        </w:rPr>
        <w:t>accueil</w:t>
      </w:r>
      <w:r w:rsidRPr="00406081">
        <w:rPr>
          <w:rFonts w:ascii="Arial" w:eastAsia="Arial" w:hAnsi="Arial" w:cs="Arial"/>
          <w:sz w:val="24"/>
          <w:szCs w:val="24"/>
          <w:lang w:val="fr-FR"/>
        </w:rPr>
        <w:t xml:space="preserve"> doivent être courtes et aller à l</w:t>
      </w:r>
      <w:r w:rsidR="005D04AE">
        <w:rPr>
          <w:rFonts w:ascii="Arial" w:eastAsia="Arial" w:hAnsi="Arial" w:cs="Arial"/>
          <w:sz w:val="24"/>
          <w:szCs w:val="24"/>
          <w:lang w:val="fr-FR"/>
        </w:rPr>
        <w:t>’</w:t>
      </w:r>
      <w:r w:rsidRPr="00406081">
        <w:rPr>
          <w:rFonts w:ascii="Arial" w:eastAsia="Arial" w:hAnsi="Arial" w:cs="Arial"/>
          <w:sz w:val="24"/>
          <w:szCs w:val="24"/>
          <w:lang w:val="fr-FR"/>
        </w:rPr>
        <w:t>essentiel, pas plus de 2</w:t>
      </w:r>
      <w:r w:rsidR="005D04AE">
        <w:rPr>
          <w:rFonts w:ascii="Arial" w:eastAsia="Arial" w:hAnsi="Arial" w:cs="Arial"/>
          <w:sz w:val="24"/>
          <w:szCs w:val="24"/>
          <w:lang w:val="fr-FR"/>
        </w:rPr>
        <w:t xml:space="preserve"> à </w:t>
      </w:r>
      <w:r w:rsidRPr="00406081">
        <w:rPr>
          <w:rFonts w:ascii="Arial" w:eastAsia="Arial" w:hAnsi="Arial" w:cs="Arial"/>
          <w:sz w:val="24"/>
          <w:szCs w:val="24"/>
          <w:lang w:val="fr-FR"/>
        </w:rPr>
        <w:t>3 minutes. L</w:t>
      </w:r>
      <w:r w:rsidR="005D04AE">
        <w:rPr>
          <w:rFonts w:ascii="Arial" w:eastAsia="Arial" w:hAnsi="Arial" w:cs="Arial"/>
          <w:sz w:val="24"/>
          <w:szCs w:val="24"/>
          <w:lang w:val="fr-FR"/>
        </w:rPr>
        <w:t>’</w:t>
      </w:r>
      <w:r w:rsidRPr="00406081">
        <w:rPr>
          <w:rFonts w:ascii="Arial" w:eastAsia="Arial" w:hAnsi="Arial" w:cs="Arial"/>
          <w:sz w:val="24"/>
          <w:szCs w:val="24"/>
          <w:lang w:val="fr-FR"/>
        </w:rPr>
        <w:t>introductio</w:t>
      </w:r>
      <w:r w:rsidRPr="00406081">
        <w:rPr>
          <w:rFonts w:ascii="Arial" w:eastAsia="Arial" w:hAnsi="Arial" w:cs="Arial"/>
          <w:sz w:val="24"/>
          <w:szCs w:val="24"/>
          <w:lang w:val="fr-FR"/>
        </w:rPr>
        <w:t>n ne doit pas essayer d</w:t>
      </w:r>
      <w:r w:rsidR="005D04AE">
        <w:rPr>
          <w:rFonts w:ascii="Arial" w:eastAsia="Arial" w:hAnsi="Arial" w:cs="Arial"/>
          <w:sz w:val="24"/>
          <w:szCs w:val="24"/>
          <w:lang w:val="fr-FR"/>
        </w:rPr>
        <w:t>’</w:t>
      </w:r>
      <w:r w:rsidRPr="00406081">
        <w:rPr>
          <w:rFonts w:ascii="Arial" w:eastAsia="Arial" w:hAnsi="Arial" w:cs="Arial"/>
          <w:sz w:val="24"/>
          <w:szCs w:val="24"/>
          <w:lang w:val="fr-FR"/>
        </w:rPr>
        <w:t>expliquer tout ce qui sera présenté dans d</w:t>
      </w:r>
      <w:r w:rsidR="005D04AE">
        <w:rPr>
          <w:rFonts w:ascii="Arial" w:eastAsia="Arial" w:hAnsi="Arial" w:cs="Arial"/>
          <w:sz w:val="24"/>
          <w:szCs w:val="24"/>
          <w:lang w:val="fr-FR"/>
        </w:rPr>
        <w:t>’</w:t>
      </w:r>
      <w:r w:rsidRPr="00406081">
        <w:rPr>
          <w:rFonts w:ascii="Arial" w:eastAsia="Arial" w:hAnsi="Arial" w:cs="Arial"/>
          <w:sz w:val="24"/>
          <w:szCs w:val="24"/>
          <w:lang w:val="fr-FR"/>
        </w:rPr>
        <w:t>autres ressources et activités.</w:t>
      </w:r>
    </w:p>
    <w:p w:rsidR="006D43B6" w:rsidRPr="00406081" w:rsidRDefault="0048377F" w:rsidP="00EF2C02">
      <w:pPr>
        <w:pStyle w:val="Paragraphedeliste"/>
        <w:numPr>
          <w:ilvl w:val="0"/>
          <w:numId w:val="2"/>
        </w:numPr>
        <w:spacing w:before="18" w:after="0" w:line="360" w:lineRule="exact"/>
        <w:ind w:right="-52"/>
        <w:rPr>
          <w:rFonts w:ascii="Arial" w:eastAsia="Arial" w:hAnsi="Arial" w:cs="Arial"/>
          <w:sz w:val="24"/>
          <w:szCs w:val="24"/>
          <w:lang w:val="en-GB"/>
        </w:rPr>
      </w:pPr>
      <w:r w:rsidRPr="00406081">
        <w:rPr>
          <w:rFonts w:ascii="Arial" w:eastAsia="Arial" w:hAnsi="Arial" w:cs="Arial"/>
          <w:b/>
          <w:bCs/>
          <w:sz w:val="24"/>
          <w:szCs w:val="24"/>
          <w:lang w:val="fr-FR"/>
        </w:rPr>
        <w:t>Les présentations de modérateurs</w:t>
      </w:r>
      <w:r w:rsidRPr="00406081">
        <w:rPr>
          <w:rFonts w:ascii="Arial" w:eastAsia="Arial" w:hAnsi="Arial" w:cs="Arial"/>
          <w:sz w:val="24"/>
          <w:szCs w:val="24"/>
          <w:lang w:val="fr-FR"/>
        </w:rPr>
        <w:t xml:space="preserve"> doivent sans doute durer moins d</w:t>
      </w:r>
      <w:r w:rsidR="005D04AE">
        <w:rPr>
          <w:rFonts w:ascii="Arial" w:eastAsia="Arial" w:hAnsi="Arial" w:cs="Arial"/>
          <w:sz w:val="24"/>
          <w:szCs w:val="24"/>
          <w:lang w:val="fr-FR"/>
        </w:rPr>
        <w:t>’</w:t>
      </w:r>
      <w:r w:rsidRPr="00406081">
        <w:rPr>
          <w:rFonts w:ascii="Arial" w:eastAsia="Arial" w:hAnsi="Arial" w:cs="Arial"/>
          <w:sz w:val="24"/>
          <w:szCs w:val="24"/>
          <w:lang w:val="fr-FR"/>
        </w:rPr>
        <w:t xml:space="preserve">une minute (pensez à la façon dont vous vous présentez dans une </w:t>
      </w:r>
      <w:r w:rsidRPr="00406081">
        <w:rPr>
          <w:rFonts w:ascii="Arial" w:eastAsia="Arial" w:hAnsi="Arial" w:cs="Arial"/>
          <w:sz w:val="24"/>
          <w:szCs w:val="24"/>
          <w:lang w:val="fr-FR"/>
        </w:rPr>
        <w:t>réunion).</w:t>
      </w:r>
    </w:p>
    <w:p w:rsidR="006D43B6" w:rsidRPr="00406081" w:rsidRDefault="0048377F" w:rsidP="00EF2C02">
      <w:pPr>
        <w:pStyle w:val="Paragraphedeliste"/>
        <w:numPr>
          <w:ilvl w:val="0"/>
          <w:numId w:val="2"/>
        </w:numPr>
        <w:spacing w:before="19" w:after="0" w:line="360" w:lineRule="exact"/>
        <w:ind w:right="-52"/>
        <w:rPr>
          <w:rFonts w:ascii="Arial" w:eastAsia="Arial" w:hAnsi="Arial" w:cs="Arial"/>
          <w:sz w:val="24"/>
          <w:szCs w:val="24"/>
          <w:lang w:val="en-GB"/>
        </w:rPr>
      </w:pPr>
      <w:r w:rsidRPr="00406081">
        <w:rPr>
          <w:rFonts w:ascii="Arial" w:eastAsia="Arial" w:hAnsi="Arial" w:cs="Arial"/>
          <w:b/>
          <w:bCs/>
          <w:sz w:val="24"/>
          <w:szCs w:val="24"/>
          <w:lang w:val="fr-FR"/>
        </w:rPr>
        <w:t xml:space="preserve">Les </w:t>
      </w:r>
      <w:r w:rsidRPr="00406081">
        <w:rPr>
          <w:rFonts w:ascii="Arial" w:eastAsia="Arial" w:hAnsi="Arial" w:cs="Arial"/>
          <w:b/>
          <w:bCs/>
          <w:sz w:val="24"/>
          <w:szCs w:val="24"/>
          <w:lang w:val="fr-FR"/>
        </w:rPr>
        <w:t>introductions de session</w:t>
      </w:r>
      <w:r w:rsidRPr="00406081">
        <w:rPr>
          <w:rFonts w:ascii="Arial" w:eastAsia="Arial" w:hAnsi="Arial" w:cs="Arial"/>
          <w:sz w:val="24"/>
          <w:szCs w:val="24"/>
          <w:lang w:val="fr-FR"/>
        </w:rPr>
        <w:t xml:space="preserve"> ne doivent pas dépasser 2 à 3 minutes (moins de 400 mots).</w:t>
      </w:r>
    </w:p>
    <w:p w:rsidR="006D43B6" w:rsidRPr="00406081" w:rsidRDefault="0048377F" w:rsidP="00EF2C02">
      <w:pPr>
        <w:pStyle w:val="Paragraphedeliste"/>
        <w:numPr>
          <w:ilvl w:val="0"/>
          <w:numId w:val="2"/>
        </w:numPr>
        <w:spacing w:before="21" w:after="0" w:line="360" w:lineRule="exact"/>
        <w:ind w:right="-52"/>
        <w:rPr>
          <w:rFonts w:ascii="Arial" w:eastAsia="Arial" w:hAnsi="Arial" w:cs="Arial"/>
          <w:sz w:val="24"/>
          <w:szCs w:val="24"/>
          <w:lang w:val="en-GB"/>
        </w:rPr>
      </w:pPr>
      <w:r w:rsidRPr="00406081">
        <w:rPr>
          <w:rFonts w:ascii="Arial" w:eastAsia="Arial" w:hAnsi="Arial" w:cs="Arial"/>
          <w:sz w:val="24"/>
          <w:szCs w:val="24"/>
          <w:lang w:val="fr-FR"/>
        </w:rPr>
        <w:t xml:space="preserve">Pour le </w:t>
      </w:r>
      <w:r w:rsidRPr="00406081">
        <w:rPr>
          <w:rFonts w:ascii="Arial" w:eastAsia="Arial" w:hAnsi="Arial" w:cs="Arial"/>
          <w:b/>
          <w:bCs/>
          <w:sz w:val="24"/>
          <w:szCs w:val="24"/>
          <w:lang w:val="fr-FR"/>
        </w:rPr>
        <w:t xml:space="preserve">contenu </w:t>
      </w:r>
      <w:proofErr w:type="spellStart"/>
      <w:r w:rsidR="005D04AE">
        <w:rPr>
          <w:rFonts w:ascii="Arial" w:eastAsia="Arial" w:hAnsi="Arial" w:cs="Arial"/>
          <w:b/>
          <w:bCs/>
          <w:sz w:val="24"/>
          <w:szCs w:val="24"/>
          <w:lang w:val="fr-FR"/>
        </w:rPr>
        <w:t>pédogogique</w:t>
      </w:r>
      <w:proofErr w:type="spellEnd"/>
      <w:r w:rsidRPr="00406081">
        <w:rPr>
          <w:rFonts w:ascii="Arial" w:eastAsia="Arial" w:hAnsi="Arial" w:cs="Arial"/>
          <w:b/>
          <w:bCs/>
          <w:sz w:val="24"/>
          <w:szCs w:val="24"/>
          <w:lang w:val="fr-FR"/>
        </w:rPr>
        <w:t>,</w:t>
      </w:r>
      <w:r w:rsidRPr="00406081">
        <w:rPr>
          <w:rFonts w:ascii="Arial" w:eastAsia="Arial" w:hAnsi="Arial" w:cs="Arial"/>
          <w:sz w:val="24"/>
          <w:szCs w:val="24"/>
          <w:lang w:val="fr-FR"/>
        </w:rPr>
        <w:t xml:space="preserve"> plusieurs vidéos brèves et précises sont meilleures qu</w:t>
      </w:r>
      <w:r w:rsidR="005D04AE">
        <w:rPr>
          <w:rFonts w:ascii="Arial" w:eastAsia="Arial" w:hAnsi="Arial" w:cs="Arial"/>
          <w:sz w:val="24"/>
          <w:szCs w:val="24"/>
          <w:lang w:val="fr-FR"/>
        </w:rPr>
        <w:t>’</w:t>
      </w:r>
      <w:r w:rsidRPr="00406081">
        <w:rPr>
          <w:rFonts w:ascii="Arial" w:eastAsia="Arial" w:hAnsi="Arial" w:cs="Arial"/>
          <w:sz w:val="24"/>
          <w:szCs w:val="24"/>
          <w:lang w:val="fr-FR"/>
        </w:rPr>
        <w:t>une longue présentation. Répartissez le contenu sur des unités de sens qui seront plus fac</w:t>
      </w:r>
      <w:r w:rsidRPr="00406081">
        <w:rPr>
          <w:rFonts w:ascii="Arial" w:eastAsia="Arial" w:hAnsi="Arial" w:cs="Arial"/>
          <w:sz w:val="24"/>
          <w:szCs w:val="24"/>
          <w:lang w:val="fr-FR"/>
        </w:rPr>
        <w:t>iles à assimiler et à retrouver. La règle empirique est de ne pas dépasser 5 minutes.</w:t>
      </w:r>
    </w:p>
    <w:p w:rsidR="006D43B6" w:rsidRPr="00406081" w:rsidRDefault="0048377F" w:rsidP="00EF2C02">
      <w:pPr>
        <w:spacing w:before="53" w:after="0" w:line="360" w:lineRule="exact"/>
        <w:ind w:left="20" w:right="-52"/>
        <w:rPr>
          <w:rFonts w:ascii="Arial" w:eastAsia="Arial" w:hAnsi="Arial" w:cs="Arial"/>
          <w:sz w:val="24"/>
          <w:szCs w:val="24"/>
          <w:lang w:val="en-GB"/>
        </w:rPr>
      </w:pPr>
    </w:p>
    <w:p w:rsidR="006D43B6" w:rsidRPr="00406081" w:rsidRDefault="0048377F" w:rsidP="00D80605">
      <w:pPr>
        <w:spacing w:before="53" w:after="240" w:line="360" w:lineRule="exact"/>
        <w:ind w:left="23" w:right="-51"/>
        <w:rPr>
          <w:rFonts w:ascii="Arial" w:eastAsia="Arial" w:hAnsi="Arial" w:cs="Arial"/>
          <w:b/>
          <w:sz w:val="24"/>
          <w:szCs w:val="24"/>
          <w:lang w:val="en-GB"/>
        </w:rPr>
      </w:pPr>
      <w:r w:rsidRPr="00406081">
        <w:rPr>
          <w:rFonts w:ascii="Arial" w:eastAsia="Arial" w:hAnsi="Arial" w:cs="Arial"/>
          <w:b/>
          <w:bCs/>
          <w:sz w:val="24"/>
          <w:szCs w:val="24"/>
          <w:lang w:val="fr-FR"/>
        </w:rPr>
        <w:t>Contenus vidéo</w:t>
      </w:r>
    </w:p>
    <w:p w:rsidR="00DB719A" w:rsidRPr="00406081" w:rsidRDefault="0048377F" w:rsidP="00D80605">
      <w:pPr>
        <w:pStyle w:val="Paragraphedeliste"/>
        <w:numPr>
          <w:ilvl w:val="0"/>
          <w:numId w:val="7"/>
        </w:numPr>
        <w:spacing w:after="120" w:line="360" w:lineRule="exact"/>
        <w:ind w:left="1077" w:right="-51" w:hanging="357"/>
        <w:rPr>
          <w:rFonts w:ascii="Arial" w:eastAsia="Arial" w:hAnsi="Arial" w:cs="Arial"/>
          <w:sz w:val="24"/>
          <w:szCs w:val="24"/>
          <w:lang w:val="en-GB"/>
        </w:rPr>
      </w:pPr>
      <w:r w:rsidRPr="00406081">
        <w:rPr>
          <w:rFonts w:ascii="Arial" w:eastAsia="Arial" w:hAnsi="Arial" w:cs="Arial"/>
          <w:b/>
          <w:bCs/>
          <w:sz w:val="24"/>
          <w:szCs w:val="24"/>
          <w:lang w:val="fr-FR"/>
        </w:rPr>
        <w:t>Vidéos d</w:t>
      </w:r>
      <w:r w:rsidR="005D04AE">
        <w:rPr>
          <w:rFonts w:ascii="Arial" w:eastAsia="Arial" w:hAnsi="Arial" w:cs="Arial"/>
          <w:b/>
          <w:bCs/>
          <w:sz w:val="24"/>
          <w:szCs w:val="24"/>
          <w:lang w:val="fr-FR"/>
        </w:rPr>
        <w:t>’</w:t>
      </w:r>
      <w:r w:rsidRPr="00406081">
        <w:rPr>
          <w:rFonts w:ascii="Arial" w:eastAsia="Arial" w:hAnsi="Arial" w:cs="Arial"/>
          <w:b/>
          <w:bCs/>
          <w:sz w:val="24"/>
          <w:szCs w:val="24"/>
          <w:lang w:val="fr-FR"/>
        </w:rPr>
        <w:t>accueil</w:t>
      </w:r>
      <w:r w:rsidR="005D04AE">
        <w:rPr>
          <w:rFonts w:ascii="Arial" w:eastAsia="Arial" w:hAnsi="Arial" w:cs="Arial"/>
          <w:b/>
          <w:bCs/>
          <w:sz w:val="24"/>
          <w:szCs w:val="24"/>
          <w:lang w:val="fr-FR"/>
        </w:rPr>
        <w:t> </w:t>
      </w:r>
      <w:r w:rsidRPr="00406081">
        <w:rPr>
          <w:rFonts w:ascii="Arial" w:eastAsia="Arial" w:hAnsi="Arial" w:cs="Arial"/>
          <w:b/>
          <w:bCs/>
          <w:sz w:val="24"/>
          <w:szCs w:val="24"/>
          <w:lang w:val="fr-FR"/>
        </w:rPr>
        <w:t>:</w:t>
      </w:r>
      <w:r w:rsidRPr="00406081">
        <w:rPr>
          <w:rFonts w:ascii="Arial" w:eastAsia="Arial" w:hAnsi="Arial" w:cs="Arial"/>
          <w:sz w:val="24"/>
          <w:szCs w:val="24"/>
          <w:lang w:val="fr-FR"/>
        </w:rPr>
        <w:t xml:space="preserve"> elles doivent expliquer le format, le calendrier et les règles de participation. Elles doivent être motivantes, inspirantes et inviter </w:t>
      </w:r>
      <w:r w:rsidRPr="00406081">
        <w:rPr>
          <w:rFonts w:ascii="Arial" w:eastAsia="Arial" w:hAnsi="Arial" w:cs="Arial"/>
          <w:sz w:val="24"/>
          <w:szCs w:val="24"/>
          <w:lang w:val="fr-FR"/>
        </w:rPr>
        <w:t>les participants à profiter de cette chance.</w:t>
      </w:r>
    </w:p>
    <w:p w:rsidR="00DB719A" w:rsidRPr="00406081" w:rsidRDefault="0048377F" w:rsidP="00D80605">
      <w:pPr>
        <w:pStyle w:val="Paragraphedeliste"/>
        <w:numPr>
          <w:ilvl w:val="0"/>
          <w:numId w:val="7"/>
        </w:numPr>
        <w:spacing w:before="18" w:after="120" w:line="360" w:lineRule="exact"/>
        <w:ind w:left="1077" w:right="-51" w:hanging="357"/>
        <w:rPr>
          <w:rFonts w:ascii="Arial" w:eastAsia="Arial" w:hAnsi="Arial" w:cs="Arial"/>
          <w:sz w:val="24"/>
          <w:szCs w:val="24"/>
          <w:lang w:val="en-GB"/>
        </w:rPr>
      </w:pPr>
      <w:r w:rsidRPr="00406081">
        <w:rPr>
          <w:rFonts w:ascii="Arial" w:eastAsia="Arial" w:hAnsi="Arial" w:cs="Arial"/>
          <w:b/>
          <w:bCs/>
          <w:sz w:val="24"/>
          <w:szCs w:val="24"/>
          <w:lang w:val="fr-FR"/>
        </w:rPr>
        <w:t>Présentation de modérateurs</w:t>
      </w:r>
      <w:r w:rsidR="005D04AE">
        <w:rPr>
          <w:rFonts w:ascii="Arial" w:eastAsia="Arial" w:hAnsi="Arial" w:cs="Arial"/>
          <w:b/>
          <w:bCs/>
          <w:sz w:val="24"/>
          <w:szCs w:val="24"/>
          <w:lang w:val="fr-FR"/>
        </w:rPr>
        <w:t> </w:t>
      </w:r>
      <w:r w:rsidRPr="00406081">
        <w:rPr>
          <w:rFonts w:ascii="Arial" w:eastAsia="Arial" w:hAnsi="Arial" w:cs="Arial"/>
          <w:b/>
          <w:bCs/>
          <w:sz w:val="24"/>
          <w:szCs w:val="24"/>
          <w:lang w:val="fr-FR"/>
        </w:rPr>
        <w:t>:</w:t>
      </w:r>
      <w:r w:rsidRPr="00406081">
        <w:rPr>
          <w:rFonts w:ascii="Arial" w:eastAsia="Arial" w:hAnsi="Arial" w:cs="Arial"/>
          <w:sz w:val="24"/>
          <w:szCs w:val="24"/>
          <w:lang w:val="fr-FR"/>
        </w:rPr>
        <w:t xml:space="preserve"> </w:t>
      </w:r>
      <w:r w:rsidR="005D04AE">
        <w:rPr>
          <w:rFonts w:ascii="Arial" w:eastAsia="Arial" w:hAnsi="Arial" w:cs="Arial"/>
          <w:sz w:val="24"/>
          <w:szCs w:val="24"/>
          <w:lang w:val="fr-FR"/>
        </w:rPr>
        <w:t>i</w:t>
      </w:r>
      <w:r w:rsidRPr="00406081">
        <w:rPr>
          <w:rFonts w:ascii="Arial" w:eastAsia="Arial" w:hAnsi="Arial" w:cs="Arial"/>
          <w:sz w:val="24"/>
          <w:szCs w:val="24"/>
          <w:lang w:val="fr-FR"/>
        </w:rPr>
        <w:t>ndique aux participants qui vous êtes, comment vous êtes impliqués dans la formation, votre expérience, comment vous allez contribuer à la session. Restez bref, mais dévoilez votre</w:t>
      </w:r>
      <w:r w:rsidRPr="00406081">
        <w:rPr>
          <w:rFonts w:ascii="Arial" w:eastAsia="Arial" w:hAnsi="Arial" w:cs="Arial"/>
          <w:sz w:val="24"/>
          <w:szCs w:val="24"/>
          <w:lang w:val="fr-FR"/>
        </w:rPr>
        <w:t xml:space="preserve"> personnalité et encouragez les participants à interagir avec vous. Exemple d</w:t>
      </w:r>
      <w:r w:rsidR="005D04AE">
        <w:rPr>
          <w:rFonts w:ascii="Arial" w:eastAsia="Arial" w:hAnsi="Arial" w:cs="Arial"/>
          <w:sz w:val="24"/>
          <w:szCs w:val="24"/>
          <w:lang w:val="fr-FR"/>
        </w:rPr>
        <w:t>’</w:t>
      </w:r>
      <w:r w:rsidRPr="00406081">
        <w:rPr>
          <w:rFonts w:ascii="Arial" w:eastAsia="Arial" w:hAnsi="Arial" w:cs="Arial"/>
          <w:sz w:val="24"/>
          <w:szCs w:val="24"/>
          <w:lang w:val="fr-FR"/>
        </w:rPr>
        <w:t>introduction d</w:t>
      </w:r>
      <w:r w:rsidR="005D04AE">
        <w:rPr>
          <w:rFonts w:ascii="Arial" w:eastAsia="Arial" w:hAnsi="Arial" w:cs="Arial"/>
          <w:sz w:val="24"/>
          <w:szCs w:val="24"/>
          <w:lang w:val="fr-FR"/>
        </w:rPr>
        <w:t>’</w:t>
      </w:r>
      <w:r w:rsidRPr="00406081">
        <w:rPr>
          <w:rFonts w:ascii="Arial" w:eastAsia="Arial" w:hAnsi="Arial" w:cs="Arial"/>
          <w:sz w:val="24"/>
          <w:szCs w:val="24"/>
          <w:lang w:val="fr-FR"/>
        </w:rPr>
        <w:t>une équipe EUMETSAT pour un séminaire en ligne</w:t>
      </w:r>
      <w:r w:rsidR="005D04AE">
        <w:rPr>
          <w:rFonts w:ascii="Arial" w:eastAsia="Arial" w:hAnsi="Arial" w:cs="Arial"/>
          <w:sz w:val="24"/>
          <w:szCs w:val="24"/>
          <w:lang w:val="fr-FR"/>
        </w:rPr>
        <w:t> :</w:t>
      </w:r>
      <w:r w:rsidRPr="00406081">
        <w:rPr>
          <w:rFonts w:ascii="Arial" w:eastAsia="Arial" w:hAnsi="Arial" w:cs="Arial"/>
          <w:color w:val="1153CC"/>
          <w:spacing w:val="-62"/>
          <w:sz w:val="24"/>
          <w:szCs w:val="24"/>
          <w:lang w:val="fr-FR"/>
        </w:rPr>
        <w:t xml:space="preserve"> </w:t>
      </w:r>
      <w:hyperlink r:id="rId8" w:history="1">
        <w:r w:rsidRPr="00406081">
          <w:rPr>
            <w:rFonts w:ascii="Arial" w:eastAsia="Arial" w:hAnsi="Arial" w:cs="Arial"/>
            <w:color w:val="1153CC"/>
            <w:spacing w:val="1"/>
            <w:sz w:val="24"/>
            <w:szCs w:val="24"/>
            <w:u w:val="single" w:color="1153CC"/>
            <w:lang w:val="fr-FR"/>
          </w:rPr>
          <w:t>https://vimeo.com/88256476</w:t>
        </w:r>
      </w:hyperlink>
    </w:p>
    <w:p w:rsidR="001444AE" w:rsidRPr="007F6CAC" w:rsidRDefault="0048377F" w:rsidP="007F6CAC">
      <w:pPr>
        <w:pStyle w:val="Paragraphedeliste"/>
        <w:numPr>
          <w:ilvl w:val="0"/>
          <w:numId w:val="7"/>
        </w:numPr>
        <w:spacing w:before="19" w:after="120" w:line="360" w:lineRule="exact"/>
        <w:ind w:left="1077" w:right="-51" w:hanging="357"/>
        <w:rPr>
          <w:rFonts w:ascii="Arial" w:eastAsia="Arial" w:hAnsi="Arial" w:cs="Arial"/>
          <w:sz w:val="24"/>
          <w:szCs w:val="24"/>
          <w:lang w:val="en-GB"/>
        </w:rPr>
      </w:pPr>
      <w:r w:rsidRPr="00406081">
        <w:rPr>
          <w:rFonts w:ascii="Arial" w:eastAsia="Arial" w:hAnsi="Arial" w:cs="Arial"/>
          <w:b/>
          <w:bCs/>
          <w:sz w:val="24"/>
          <w:szCs w:val="24"/>
          <w:lang w:val="fr-FR"/>
        </w:rPr>
        <w:t>Introductions de session</w:t>
      </w:r>
      <w:r w:rsidR="005D04AE">
        <w:rPr>
          <w:rFonts w:ascii="Arial" w:eastAsia="Arial" w:hAnsi="Arial" w:cs="Arial"/>
          <w:b/>
          <w:bCs/>
          <w:sz w:val="24"/>
          <w:szCs w:val="24"/>
          <w:lang w:val="fr-FR"/>
        </w:rPr>
        <w:t> </w:t>
      </w:r>
      <w:r w:rsidRPr="00406081">
        <w:rPr>
          <w:rFonts w:ascii="Arial" w:eastAsia="Arial" w:hAnsi="Arial" w:cs="Arial"/>
          <w:b/>
          <w:bCs/>
          <w:sz w:val="24"/>
          <w:szCs w:val="24"/>
          <w:lang w:val="fr-FR"/>
        </w:rPr>
        <w:t>:</w:t>
      </w:r>
      <w:r w:rsidRPr="00406081">
        <w:rPr>
          <w:rFonts w:ascii="Arial" w:eastAsia="Arial" w:hAnsi="Arial" w:cs="Arial"/>
          <w:sz w:val="24"/>
          <w:szCs w:val="24"/>
          <w:lang w:val="fr-FR"/>
        </w:rPr>
        <w:t xml:space="preserve"> </w:t>
      </w:r>
      <w:r w:rsidRPr="00406081">
        <w:rPr>
          <w:rFonts w:ascii="Arial" w:eastAsia="Arial" w:hAnsi="Arial" w:cs="Arial"/>
          <w:sz w:val="24"/>
          <w:szCs w:val="24"/>
          <w:lang w:val="fr-FR"/>
        </w:rPr>
        <w:t xml:space="preserve">elles comprennent un résumé des sujets abordés et des activités qui seront effectuées. Vous pouvez inclure des questions pour éveiller la curiosité. Soyez créatif. Les introductions de </w:t>
      </w:r>
      <w:r w:rsidRPr="00406081">
        <w:rPr>
          <w:rFonts w:ascii="Arial" w:eastAsia="Arial" w:hAnsi="Arial" w:cs="Arial"/>
          <w:sz w:val="24"/>
          <w:szCs w:val="24"/>
          <w:lang w:val="fr-FR"/>
        </w:rPr>
        <w:lastRenderedPageBreak/>
        <w:t>session peuvent également présenter des copies d</w:t>
      </w:r>
      <w:r w:rsidR="005D04AE">
        <w:rPr>
          <w:rFonts w:ascii="Arial" w:eastAsia="Arial" w:hAnsi="Arial" w:cs="Arial"/>
          <w:sz w:val="24"/>
          <w:szCs w:val="24"/>
          <w:lang w:val="fr-FR"/>
        </w:rPr>
        <w:t>’</w:t>
      </w:r>
      <w:r w:rsidRPr="00406081">
        <w:rPr>
          <w:rFonts w:ascii="Arial" w:eastAsia="Arial" w:hAnsi="Arial" w:cs="Arial"/>
          <w:sz w:val="24"/>
          <w:szCs w:val="24"/>
          <w:lang w:val="fr-FR"/>
        </w:rPr>
        <w:t>écran de l</w:t>
      </w:r>
      <w:r w:rsidR="005D04AE">
        <w:rPr>
          <w:rFonts w:ascii="Arial" w:eastAsia="Arial" w:hAnsi="Arial" w:cs="Arial"/>
          <w:sz w:val="24"/>
          <w:szCs w:val="24"/>
          <w:lang w:val="fr-FR"/>
        </w:rPr>
        <w:t>’</w:t>
      </w:r>
      <w:r w:rsidRPr="00406081">
        <w:rPr>
          <w:rFonts w:ascii="Arial" w:eastAsia="Arial" w:hAnsi="Arial" w:cs="Arial"/>
          <w:sz w:val="24"/>
          <w:szCs w:val="24"/>
          <w:lang w:val="fr-FR"/>
        </w:rPr>
        <w:t>environneme</w:t>
      </w:r>
      <w:r w:rsidRPr="00406081">
        <w:rPr>
          <w:rFonts w:ascii="Arial" w:eastAsia="Arial" w:hAnsi="Arial" w:cs="Arial"/>
          <w:sz w:val="24"/>
          <w:szCs w:val="24"/>
          <w:lang w:val="fr-FR"/>
        </w:rPr>
        <w:t>nt en ligne pour orientation. Les podcasts (une ou plusieurs diapos plus audio) peuvent être utilisé</w:t>
      </w:r>
      <w:r w:rsidRPr="00406081">
        <w:rPr>
          <w:rFonts w:ascii="Arial" w:eastAsia="Arial" w:hAnsi="Arial" w:cs="Arial"/>
          <w:sz w:val="24"/>
          <w:szCs w:val="24"/>
          <w:lang w:val="fr-FR"/>
        </w:rPr>
        <w:t>s pour une introduction de session ou sous-session. Il est préférable qu</w:t>
      </w:r>
      <w:r w:rsidR="005D04AE">
        <w:rPr>
          <w:rFonts w:ascii="Arial" w:eastAsia="Arial" w:hAnsi="Arial" w:cs="Arial"/>
          <w:sz w:val="24"/>
          <w:szCs w:val="24"/>
          <w:lang w:val="fr-FR"/>
        </w:rPr>
        <w:t>’</w:t>
      </w:r>
      <w:r w:rsidRPr="00406081">
        <w:rPr>
          <w:rFonts w:ascii="Arial" w:eastAsia="Arial" w:hAnsi="Arial" w:cs="Arial"/>
          <w:sz w:val="24"/>
          <w:szCs w:val="24"/>
          <w:lang w:val="fr-FR"/>
        </w:rPr>
        <w:t>ils se réf</w:t>
      </w:r>
      <w:r w:rsidR="005D04AE">
        <w:rPr>
          <w:rFonts w:ascii="Arial" w:eastAsia="Arial" w:hAnsi="Arial" w:cs="Arial"/>
          <w:sz w:val="24"/>
          <w:szCs w:val="24"/>
          <w:lang w:val="fr-FR"/>
        </w:rPr>
        <w:t>è</w:t>
      </w:r>
      <w:r w:rsidRPr="00406081">
        <w:rPr>
          <w:rFonts w:ascii="Arial" w:eastAsia="Arial" w:hAnsi="Arial" w:cs="Arial"/>
          <w:sz w:val="24"/>
          <w:szCs w:val="24"/>
          <w:lang w:val="fr-FR"/>
        </w:rPr>
        <w:t>rent à des illustrations utilisées dans les contenus qu</w:t>
      </w:r>
      <w:r w:rsidR="005D04AE">
        <w:rPr>
          <w:rFonts w:ascii="Arial" w:eastAsia="Arial" w:hAnsi="Arial" w:cs="Arial"/>
          <w:sz w:val="24"/>
          <w:szCs w:val="24"/>
          <w:lang w:val="fr-FR"/>
        </w:rPr>
        <w:t>’</w:t>
      </w:r>
      <w:r w:rsidRPr="00406081">
        <w:rPr>
          <w:rFonts w:ascii="Arial" w:eastAsia="Arial" w:hAnsi="Arial" w:cs="Arial"/>
          <w:sz w:val="24"/>
          <w:szCs w:val="24"/>
          <w:lang w:val="fr-FR"/>
        </w:rPr>
        <w:t>ils introduisen</w:t>
      </w:r>
      <w:r w:rsidRPr="00406081">
        <w:rPr>
          <w:rFonts w:ascii="Arial" w:eastAsia="Arial" w:hAnsi="Arial" w:cs="Arial"/>
          <w:sz w:val="24"/>
          <w:szCs w:val="24"/>
          <w:lang w:val="fr-FR"/>
        </w:rPr>
        <w:t>t (voir exemple du cours OMM pour les formateurs</w:t>
      </w:r>
      <w:r w:rsidR="005D04AE">
        <w:rPr>
          <w:rFonts w:ascii="Arial" w:eastAsia="Arial" w:hAnsi="Arial" w:cs="Arial"/>
          <w:sz w:val="24"/>
          <w:szCs w:val="24"/>
          <w:lang w:val="fr-FR"/>
        </w:rPr>
        <w:t> </w:t>
      </w:r>
      <w:r w:rsidRPr="00406081">
        <w:rPr>
          <w:rFonts w:ascii="Arial" w:eastAsia="Arial" w:hAnsi="Arial" w:cs="Arial"/>
          <w:sz w:val="24"/>
          <w:szCs w:val="24"/>
          <w:lang w:val="fr-FR"/>
        </w:rPr>
        <w:t xml:space="preserve">: </w:t>
      </w:r>
      <w:hyperlink r:id="rId9" w:history="1">
        <w:r w:rsidRPr="00406081">
          <w:rPr>
            <w:rFonts w:ascii="Arial" w:eastAsia="Calibri" w:hAnsi="Arial" w:cs="Arial"/>
            <w:color w:val="0000FF"/>
            <w:spacing w:val="-1"/>
            <w:sz w:val="24"/>
            <w:szCs w:val="24"/>
            <w:u w:val="single" w:color="0000FF"/>
            <w:lang w:val="fr-FR"/>
          </w:rPr>
          <w:t>http://etrp.wmo.int/moodle/mod/page/view.php?id=6727</w:t>
        </w:r>
        <w:r w:rsidR="005D04AE">
          <w:rPr>
            <w:rFonts w:ascii="Arial" w:eastAsia="Calibri" w:hAnsi="Arial" w:cs="Arial"/>
            <w:color w:val="0000FF"/>
            <w:spacing w:val="4"/>
            <w:sz w:val="24"/>
            <w:szCs w:val="24"/>
            <w:lang w:val="fr-FR"/>
          </w:rPr>
          <w:t>)</w:t>
        </w:r>
      </w:hyperlink>
      <w:r w:rsidRPr="00406081">
        <w:rPr>
          <w:rFonts w:ascii="Arial" w:eastAsia="Arial" w:hAnsi="Arial" w:cs="Arial"/>
          <w:sz w:val="24"/>
          <w:szCs w:val="24"/>
          <w:lang w:val="fr-FR"/>
        </w:rPr>
        <w:t xml:space="preserve">. Des sous-titres peuvent être fournis pour aider ceux </w:t>
      </w:r>
      <w:r w:rsidR="005D04AE">
        <w:rPr>
          <w:rFonts w:ascii="Arial" w:eastAsia="Arial" w:hAnsi="Arial" w:cs="Arial"/>
          <w:sz w:val="24"/>
          <w:szCs w:val="24"/>
          <w:lang w:val="fr-FR"/>
        </w:rPr>
        <w:t xml:space="preserve">qui </w:t>
      </w:r>
      <w:r w:rsidRPr="00406081">
        <w:rPr>
          <w:rFonts w:ascii="Arial" w:eastAsia="Arial" w:hAnsi="Arial" w:cs="Arial"/>
          <w:sz w:val="24"/>
          <w:szCs w:val="24"/>
          <w:lang w:val="fr-FR"/>
        </w:rPr>
        <w:t>sont plus à l</w:t>
      </w:r>
      <w:r w:rsidR="005D04AE">
        <w:rPr>
          <w:rFonts w:ascii="Arial" w:eastAsia="Arial" w:hAnsi="Arial" w:cs="Arial"/>
          <w:sz w:val="24"/>
          <w:szCs w:val="24"/>
          <w:lang w:val="fr-FR"/>
        </w:rPr>
        <w:t>’</w:t>
      </w:r>
      <w:r w:rsidRPr="00406081">
        <w:rPr>
          <w:rFonts w:ascii="Arial" w:eastAsia="Arial" w:hAnsi="Arial" w:cs="Arial"/>
          <w:sz w:val="24"/>
          <w:szCs w:val="24"/>
          <w:lang w:val="fr-FR"/>
        </w:rPr>
        <w:t>aise dans d</w:t>
      </w:r>
      <w:r w:rsidR="005D04AE">
        <w:rPr>
          <w:rFonts w:ascii="Arial" w:eastAsia="Arial" w:hAnsi="Arial" w:cs="Arial"/>
          <w:sz w:val="24"/>
          <w:szCs w:val="24"/>
          <w:lang w:val="fr-FR"/>
        </w:rPr>
        <w:t>’</w:t>
      </w:r>
      <w:r w:rsidRPr="00406081">
        <w:rPr>
          <w:rFonts w:ascii="Arial" w:eastAsia="Arial" w:hAnsi="Arial" w:cs="Arial"/>
          <w:sz w:val="24"/>
          <w:szCs w:val="24"/>
          <w:lang w:val="fr-FR"/>
        </w:rPr>
        <w:t>au</w:t>
      </w:r>
      <w:r w:rsidRPr="00406081">
        <w:rPr>
          <w:rFonts w:ascii="Arial" w:eastAsia="Arial" w:hAnsi="Arial" w:cs="Arial"/>
          <w:sz w:val="24"/>
          <w:szCs w:val="24"/>
          <w:lang w:val="fr-FR"/>
        </w:rPr>
        <w:t>tres langues. D</w:t>
      </w:r>
      <w:r w:rsidR="005D04AE">
        <w:rPr>
          <w:rFonts w:ascii="Arial" w:eastAsia="Arial" w:hAnsi="Arial" w:cs="Arial"/>
          <w:sz w:val="24"/>
          <w:szCs w:val="24"/>
          <w:lang w:val="fr-FR"/>
        </w:rPr>
        <w:t>’</w:t>
      </w:r>
      <w:r w:rsidRPr="00406081">
        <w:rPr>
          <w:rFonts w:ascii="Arial" w:eastAsia="Arial" w:hAnsi="Arial" w:cs="Arial"/>
          <w:sz w:val="24"/>
          <w:szCs w:val="24"/>
          <w:lang w:val="fr-FR"/>
        </w:rPr>
        <w:t>autres solutions existent, notamment</w:t>
      </w:r>
      <w:r w:rsidR="005D04AE">
        <w:rPr>
          <w:rFonts w:ascii="Arial" w:eastAsia="Arial" w:hAnsi="Arial" w:cs="Arial"/>
          <w:sz w:val="24"/>
          <w:szCs w:val="24"/>
          <w:lang w:val="fr-FR"/>
        </w:rPr>
        <w:t> </w:t>
      </w:r>
      <w:r w:rsidRPr="00406081">
        <w:rPr>
          <w:rFonts w:ascii="Arial" w:eastAsia="Arial" w:hAnsi="Arial" w:cs="Arial"/>
          <w:sz w:val="24"/>
          <w:szCs w:val="24"/>
          <w:lang w:val="fr-FR"/>
        </w:rPr>
        <w:t>: MP3 audio + image, ou PowerPoint partagé par un SlideShare et inclus dans une page HTML page, avec le MP3 (comme ici</w:t>
      </w:r>
      <w:r w:rsidR="005D04AE">
        <w:rPr>
          <w:rFonts w:ascii="Arial" w:eastAsia="Arial" w:hAnsi="Arial" w:cs="Arial"/>
          <w:sz w:val="24"/>
          <w:szCs w:val="24"/>
          <w:lang w:val="fr-FR"/>
        </w:rPr>
        <w:t> </w:t>
      </w:r>
      <w:r w:rsidRPr="00406081">
        <w:rPr>
          <w:rFonts w:ascii="Arial" w:eastAsia="Arial" w:hAnsi="Arial" w:cs="Arial"/>
          <w:sz w:val="24"/>
          <w:szCs w:val="24"/>
          <w:lang w:val="fr-FR"/>
        </w:rPr>
        <w:t xml:space="preserve">: </w:t>
      </w:r>
      <w:hyperlink r:id="rId10" w:history="1">
        <w:r w:rsidRPr="007F6CAC">
          <w:rPr>
            <w:rStyle w:val="Lienhypertexte"/>
            <w:rFonts w:ascii="Arial" w:eastAsia="Arial" w:hAnsi="Arial" w:cs="Arial"/>
            <w:spacing w:val="1"/>
            <w:sz w:val="24"/>
            <w:szCs w:val="24"/>
            <w:u w:val="none" w:color="1153CC"/>
            <w:lang w:val="fr-FR"/>
          </w:rPr>
          <w:t>http://www.downes.ca/presentat</w:t>
        </w:r>
        <w:r w:rsidRPr="007F6CAC">
          <w:rPr>
            <w:rStyle w:val="Lienhypertexte"/>
            <w:rFonts w:ascii="Arial" w:eastAsia="Arial" w:hAnsi="Arial" w:cs="Arial"/>
            <w:spacing w:val="1"/>
            <w:sz w:val="24"/>
            <w:szCs w:val="24"/>
            <w:u w:val="none" w:color="1153CC"/>
            <w:lang w:val="fr-FR"/>
          </w:rPr>
          <w:t>ion/325</w:t>
        </w:r>
        <w:r w:rsidRPr="007F6CAC">
          <w:rPr>
            <w:rStyle w:val="Lienhypertexte"/>
            <w:rFonts w:ascii="Arial" w:eastAsia="Arial" w:hAnsi="Arial" w:cs="Arial"/>
            <w:sz w:val="24"/>
            <w:szCs w:val="24"/>
            <w:u w:val="none"/>
            <w:lang w:val="fr-FR"/>
          </w:rPr>
          <w:t>)</w:t>
        </w:r>
      </w:hyperlink>
    </w:p>
    <w:p w:rsidR="00DB719A" w:rsidRPr="00406081" w:rsidRDefault="0048377F" w:rsidP="00D80605">
      <w:pPr>
        <w:pStyle w:val="Paragraphedeliste"/>
        <w:numPr>
          <w:ilvl w:val="0"/>
          <w:numId w:val="7"/>
        </w:numPr>
        <w:spacing w:before="19" w:after="120" w:line="360" w:lineRule="exact"/>
        <w:ind w:left="1077" w:right="-51" w:hanging="357"/>
        <w:rPr>
          <w:rFonts w:ascii="Arial" w:eastAsia="Arial" w:hAnsi="Arial" w:cs="Arial"/>
          <w:sz w:val="24"/>
          <w:szCs w:val="24"/>
          <w:lang w:val="en-GB"/>
        </w:rPr>
      </w:pPr>
      <w:r w:rsidRPr="00406081">
        <w:rPr>
          <w:rFonts w:ascii="Arial" w:eastAsia="Arial" w:hAnsi="Arial" w:cs="Arial"/>
          <w:sz w:val="24"/>
          <w:szCs w:val="24"/>
          <w:lang w:val="fr-FR"/>
        </w:rPr>
        <w:t xml:space="preserve">Les techniques ci-dessus peuvent également être utilisées pour des </w:t>
      </w:r>
      <w:r w:rsidRPr="00406081">
        <w:rPr>
          <w:rFonts w:ascii="Arial" w:eastAsia="Arial" w:hAnsi="Arial" w:cs="Arial"/>
          <w:b/>
          <w:bCs/>
          <w:sz w:val="24"/>
          <w:szCs w:val="24"/>
          <w:lang w:val="fr-FR"/>
        </w:rPr>
        <w:t xml:space="preserve">contenus </w:t>
      </w:r>
      <w:r w:rsidR="005D04AE">
        <w:rPr>
          <w:rFonts w:ascii="Arial" w:eastAsia="Arial" w:hAnsi="Arial" w:cs="Arial"/>
          <w:b/>
          <w:bCs/>
          <w:sz w:val="24"/>
          <w:szCs w:val="24"/>
          <w:lang w:val="fr-FR"/>
        </w:rPr>
        <w:t>pédagogiques</w:t>
      </w:r>
      <w:r w:rsidRPr="00406081">
        <w:rPr>
          <w:rFonts w:ascii="Arial" w:eastAsia="Arial" w:hAnsi="Arial" w:cs="Arial"/>
          <w:sz w:val="24"/>
          <w:szCs w:val="24"/>
          <w:lang w:val="fr-FR"/>
        </w:rPr>
        <w:t>. Bien entendu, la qualité des contenus visuels et audios sera encore plus importante, donc le calendrier et la préparation vont demander plus de temps.</w:t>
      </w:r>
    </w:p>
    <w:p w:rsidR="00DB719A" w:rsidRPr="00406081" w:rsidRDefault="0048377F" w:rsidP="00EF2C02">
      <w:pPr>
        <w:spacing w:before="53" w:after="0" w:line="360" w:lineRule="exact"/>
        <w:ind w:left="20" w:right="-52"/>
        <w:rPr>
          <w:rFonts w:ascii="Arial" w:eastAsia="Arial" w:hAnsi="Arial" w:cs="Arial"/>
          <w:sz w:val="24"/>
          <w:szCs w:val="24"/>
          <w:lang w:val="en-GB"/>
        </w:rPr>
      </w:pPr>
    </w:p>
    <w:p w:rsidR="00A92C98" w:rsidRPr="005C3A3A" w:rsidRDefault="0048377F" w:rsidP="005C3A3A">
      <w:pPr>
        <w:spacing w:before="53" w:after="240" w:line="360" w:lineRule="exact"/>
        <w:ind w:left="23" w:right="-51"/>
        <w:rPr>
          <w:rFonts w:ascii="Arial" w:eastAsia="Arial" w:hAnsi="Arial" w:cs="Arial"/>
          <w:b/>
          <w:sz w:val="24"/>
          <w:szCs w:val="24"/>
          <w:lang w:val="en-GB"/>
        </w:rPr>
      </w:pPr>
      <w:r w:rsidRPr="00406081">
        <w:rPr>
          <w:rFonts w:ascii="Arial" w:eastAsia="Arial" w:hAnsi="Arial" w:cs="Arial"/>
          <w:b/>
          <w:bCs/>
          <w:sz w:val="24"/>
          <w:szCs w:val="24"/>
          <w:lang w:val="fr-FR"/>
        </w:rPr>
        <w:t>Outils à utiliser et formats vidéo</w:t>
      </w:r>
    </w:p>
    <w:p w:rsidR="00A92C98" w:rsidRPr="00406081" w:rsidRDefault="0048377F" w:rsidP="00EF2C02">
      <w:pPr>
        <w:spacing w:after="0" w:line="360" w:lineRule="exact"/>
        <w:ind w:left="20" w:right="-52"/>
        <w:rPr>
          <w:rFonts w:ascii="Arial" w:eastAsia="Arial" w:hAnsi="Arial" w:cs="Arial"/>
          <w:sz w:val="24"/>
          <w:szCs w:val="24"/>
          <w:lang w:val="en-GB"/>
        </w:rPr>
      </w:pPr>
      <w:r w:rsidRPr="00406081">
        <w:rPr>
          <w:rFonts w:ascii="Arial" w:eastAsia="Arial" w:hAnsi="Arial" w:cs="Arial"/>
          <w:sz w:val="24"/>
          <w:szCs w:val="24"/>
          <w:lang w:val="fr-FR"/>
        </w:rPr>
        <w:t xml:space="preserve">Il y a de nombreuses options, de la plus simple à la plus complexe, suivant </w:t>
      </w:r>
    </w:p>
    <w:p w:rsidR="00A92C98" w:rsidRPr="00406081" w:rsidRDefault="0048377F" w:rsidP="005C3A3A">
      <w:pPr>
        <w:spacing w:after="240" w:line="360" w:lineRule="exact"/>
        <w:ind w:left="23" w:right="-51"/>
        <w:rPr>
          <w:rFonts w:ascii="Arial" w:eastAsia="Arial" w:hAnsi="Arial" w:cs="Arial"/>
          <w:sz w:val="24"/>
          <w:szCs w:val="24"/>
          <w:lang w:val="en-GB"/>
        </w:rPr>
      </w:pPr>
      <w:r w:rsidRPr="00406081">
        <w:rPr>
          <w:rFonts w:ascii="Arial" w:eastAsia="Arial" w:hAnsi="Arial" w:cs="Arial"/>
          <w:sz w:val="24"/>
          <w:szCs w:val="24"/>
          <w:lang w:val="fr-FR"/>
        </w:rPr>
        <w:t>vos besoins et ressources disponibles</w:t>
      </w:r>
    </w:p>
    <w:p w:rsidR="00A92C98" w:rsidRPr="00406081" w:rsidRDefault="0048377F" w:rsidP="00EF2C02">
      <w:pPr>
        <w:pStyle w:val="Paragraphedeliste"/>
        <w:numPr>
          <w:ilvl w:val="0"/>
          <w:numId w:val="8"/>
        </w:numPr>
        <w:spacing w:after="0" w:line="360" w:lineRule="exact"/>
        <w:ind w:right="-52"/>
        <w:rPr>
          <w:rFonts w:ascii="Arial" w:eastAsia="Arial" w:hAnsi="Arial" w:cs="Arial"/>
          <w:sz w:val="24"/>
          <w:szCs w:val="24"/>
          <w:lang w:val="en-GB"/>
        </w:rPr>
      </w:pPr>
      <w:r w:rsidRPr="00406081">
        <w:rPr>
          <w:rFonts w:ascii="Arial" w:eastAsia="Arial" w:hAnsi="Arial" w:cs="Arial"/>
          <w:sz w:val="24"/>
          <w:szCs w:val="24"/>
          <w:lang w:val="fr-FR"/>
        </w:rPr>
        <w:t>Webcam pour une vidéo simple du présentateur</w:t>
      </w:r>
    </w:p>
    <w:p w:rsidR="00A92C98" w:rsidRPr="00406081" w:rsidRDefault="0048377F" w:rsidP="00EF2C02">
      <w:pPr>
        <w:pStyle w:val="Paragraphedeliste"/>
        <w:numPr>
          <w:ilvl w:val="0"/>
          <w:numId w:val="8"/>
        </w:numPr>
        <w:spacing w:before="56" w:after="0" w:line="360" w:lineRule="exact"/>
        <w:ind w:right="-52"/>
        <w:rPr>
          <w:rFonts w:ascii="Arial" w:eastAsia="Arial" w:hAnsi="Arial" w:cs="Arial"/>
          <w:sz w:val="24"/>
          <w:szCs w:val="24"/>
          <w:lang w:val="en-GB"/>
        </w:rPr>
      </w:pPr>
      <w:r w:rsidRPr="00406081">
        <w:rPr>
          <w:rFonts w:ascii="Arial" w:eastAsia="Arial" w:hAnsi="Arial" w:cs="Arial"/>
          <w:sz w:val="24"/>
          <w:szCs w:val="24"/>
          <w:lang w:val="fr-FR"/>
        </w:rPr>
        <w:t>Logiciel d</w:t>
      </w:r>
      <w:r w:rsidR="005D04AE">
        <w:rPr>
          <w:rFonts w:ascii="Arial" w:eastAsia="Arial" w:hAnsi="Arial" w:cs="Arial"/>
          <w:sz w:val="24"/>
          <w:szCs w:val="24"/>
          <w:lang w:val="fr-FR"/>
        </w:rPr>
        <w:t>’</w:t>
      </w:r>
      <w:r w:rsidRPr="00406081">
        <w:rPr>
          <w:rFonts w:ascii="Arial" w:eastAsia="Arial" w:hAnsi="Arial" w:cs="Arial"/>
          <w:sz w:val="24"/>
          <w:szCs w:val="24"/>
          <w:lang w:val="fr-FR"/>
        </w:rPr>
        <w:t>enregistrement d</w:t>
      </w:r>
      <w:r w:rsidR="005D04AE">
        <w:rPr>
          <w:rFonts w:ascii="Arial" w:eastAsia="Arial" w:hAnsi="Arial" w:cs="Arial"/>
          <w:sz w:val="24"/>
          <w:szCs w:val="24"/>
          <w:lang w:val="fr-FR"/>
        </w:rPr>
        <w:t>’</w:t>
      </w:r>
      <w:r w:rsidRPr="00406081">
        <w:rPr>
          <w:rFonts w:ascii="Arial" w:eastAsia="Arial" w:hAnsi="Arial" w:cs="Arial"/>
          <w:sz w:val="24"/>
          <w:szCs w:val="24"/>
          <w:lang w:val="fr-FR"/>
        </w:rPr>
        <w:t>écran pour montrer des contenus e</w:t>
      </w:r>
      <w:r w:rsidRPr="00406081">
        <w:rPr>
          <w:rFonts w:ascii="Arial" w:eastAsia="Arial" w:hAnsi="Arial" w:cs="Arial"/>
          <w:sz w:val="24"/>
          <w:szCs w:val="24"/>
          <w:lang w:val="fr-FR"/>
        </w:rPr>
        <w:t>n ligne</w:t>
      </w:r>
    </w:p>
    <w:p w:rsidR="00A92C98" w:rsidRPr="00406081" w:rsidRDefault="0048377F" w:rsidP="00EF2C02">
      <w:pPr>
        <w:pStyle w:val="Paragraphedeliste"/>
        <w:numPr>
          <w:ilvl w:val="0"/>
          <w:numId w:val="8"/>
        </w:numPr>
        <w:spacing w:before="55" w:after="0" w:line="360" w:lineRule="exact"/>
        <w:ind w:right="-52"/>
        <w:rPr>
          <w:rFonts w:ascii="Arial" w:eastAsia="Arial" w:hAnsi="Arial" w:cs="Arial"/>
          <w:sz w:val="24"/>
          <w:szCs w:val="24"/>
          <w:lang w:val="en-GB"/>
        </w:rPr>
      </w:pPr>
      <w:r w:rsidRPr="00406081">
        <w:rPr>
          <w:rFonts w:ascii="Arial" w:eastAsia="Arial" w:hAnsi="Arial" w:cs="Arial"/>
          <w:sz w:val="24"/>
          <w:szCs w:val="24"/>
          <w:lang w:val="fr-FR"/>
        </w:rPr>
        <w:t>Camcorder</w:t>
      </w:r>
    </w:p>
    <w:p w:rsidR="00A92C98" w:rsidRPr="00406081" w:rsidRDefault="0048377F" w:rsidP="00EF2C02">
      <w:pPr>
        <w:pStyle w:val="Paragraphedeliste"/>
        <w:numPr>
          <w:ilvl w:val="0"/>
          <w:numId w:val="8"/>
        </w:numPr>
        <w:spacing w:before="53" w:after="0" w:line="360" w:lineRule="exact"/>
        <w:ind w:right="-52"/>
        <w:rPr>
          <w:rFonts w:ascii="Arial" w:eastAsia="Arial" w:hAnsi="Arial" w:cs="Arial"/>
          <w:sz w:val="24"/>
          <w:szCs w:val="24"/>
          <w:lang w:val="en-GB"/>
        </w:rPr>
      </w:pPr>
      <w:r w:rsidRPr="00406081">
        <w:rPr>
          <w:rFonts w:ascii="Arial" w:eastAsia="Arial" w:hAnsi="Arial" w:cs="Arial"/>
          <w:sz w:val="24"/>
          <w:szCs w:val="24"/>
          <w:lang w:val="fr-FR"/>
        </w:rPr>
        <w:t>Caméra vidéo de qualité studio</w:t>
      </w:r>
    </w:p>
    <w:p w:rsidR="005C3A3A" w:rsidRPr="005C3A3A" w:rsidRDefault="0048377F" w:rsidP="005C3A3A">
      <w:pPr>
        <w:pStyle w:val="Paragraphedeliste"/>
        <w:numPr>
          <w:ilvl w:val="0"/>
          <w:numId w:val="8"/>
        </w:numPr>
        <w:spacing w:before="55" w:after="240" w:line="360" w:lineRule="exact"/>
        <w:ind w:left="737" w:right="-51" w:hanging="357"/>
        <w:rPr>
          <w:rFonts w:ascii="Arial" w:eastAsia="Arial" w:hAnsi="Arial" w:cs="Arial"/>
          <w:sz w:val="24"/>
          <w:szCs w:val="24"/>
          <w:lang w:val="en-GB"/>
        </w:rPr>
      </w:pPr>
      <w:r w:rsidRPr="00406081">
        <w:rPr>
          <w:rFonts w:ascii="Arial" w:eastAsia="Arial" w:hAnsi="Arial" w:cs="Arial"/>
          <w:sz w:val="24"/>
          <w:szCs w:val="24"/>
          <w:lang w:val="fr-FR"/>
        </w:rPr>
        <w:t>La qualité audio est primordiale. Les micros intégrés aux caméras sont en général moins bons que les micros séparés avec ou sans fil. Faites un essai pour voir ce qui fonctionne le mieux.</w:t>
      </w:r>
    </w:p>
    <w:p w:rsidR="00495239" w:rsidRPr="00406081" w:rsidRDefault="0048377F" w:rsidP="005C3A3A">
      <w:pPr>
        <w:spacing w:after="240" w:line="360" w:lineRule="exact"/>
        <w:ind w:left="23" w:right="-51"/>
        <w:rPr>
          <w:rFonts w:ascii="Arial" w:eastAsia="Arial" w:hAnsi="Arial" w:cs="Arial"/>
          <w:sz w:val="24"/>
          <w:szCs w:val="24"/>
          <w:lang w:val="en-GB"/>
        </w:rPr>
      </w:pPr>
      <w:r w:rsidRPr="00406081">
        <w:rPr>
          <w:rFonts w:ascii="Arial" w:eastAsia="Arial" w:hAnsi="Arial" w:cs="Arial"/>
          <w:sz w:val="24"/>
          <w:szCs w:val="24"/>
          <w:lang w:val="fr-FR"/>
        </w:rPr>
        <w:t>De courtes vidéo</w:t>
      </w:r>
      <w:r w:rsidR="005D04AE">
        <w:rPr>
          <w:rFonts w:ascii="Arial" w:eastAsia="Arial" w:hAnsi="Arial" w:cs="Arial"/>
          <w:sz w:val="24"/>
          <w:szCs w:val="24"/>
          <w:lang w:val="fr-FR"/>
        </w:rPr>
        <w:t>s</w:t>
      </w:r>
      <w:r w:rsidRPr="00406081">
        <w:rPr>
          <w:rFonts w:ascii="Arial" w:eastAsia="Arial" w:hAnsi="Arial" w:cs="Arial"/>
          <w:sz w:val="24"/>
          <w:szCs w:val="24"/>
          <w:lang w:val="fr-FR"/>
        </w:rPr>
        <w:t xml:space="preserve"> </w:t>
      </w:r>
      <w:r w:rsidR="00882691">
        <w:rPr>
          <w:rFonts w:ascii="Arial" w:eastAsia="Arial" w:hAnsi="Arial" w:cs="Arial"/>
          <w:sz w:val="24"/>
          <w:szCs w:val="24"/>
          <w:lang w:val="fr-FR"/>
        </w:rPr>
        <w:t>d’</w:t>
      </w:r>
      <w:r w:rsidRPr="00406081">
        <w:rPr>
          <w:rFonts w:ascii="Arial" w:eastAsia="Arial" w:hAnsi="Arial" w:cs="Arial"/>
          <w:sz w:val="24"/>
          <w:szCs w:val="24"/>
          <w:lang w:val="fr-FR"/>
        </w:rPr>
        <w:t>instruction n</w:t>
      </w:r>
      <w:r w:rsidR="005D04AE">
        <w:rPr>
          <w:rFonts w:ascii="Arial" w:eastAsia="Arial" w:hAnsi="Arial" w:cs="Arial"/>
          <w:sz w:val="24"/>
          <w:szCs w:val="24"/>
          <w:lang w:val="fr-FR"/>
        </w:rPr>
        <w:t>’</w:t>
      </w:r>
      <w:r w:rsidRPr="00406081">
        <w:rPr>
          <w:rFonts w:ascii="Arial" w:eastAsia="Arial" w:hAnsi="Arial" w:cs="Arial"/>
          <w:sz w:val="24"/>
          <w:szCs w:val="24"/>
          <w:lang w:val="fr-FR"/>
        </w:rPr>
        <w:t>ont pas besoin des mêmes standards élevés que des documentaires. Une vidéo artisanale est acceptable si le message est intéressant et clair.</w:t>
      </w:r>
    </w:p>
    <w:p w:rsidR="00A92C98" w:rsidRPr="00406081" w:rsidRDefault="0048377F" w:rsidP="00EF2C02">
      <w:pPr>
        <w:spacing w:before="53" w:after="0" w:line="360" w:lineRule="exact"/>
        <w:ind w:left="20" w:right="-52"/>
        <w:rPr>
          <w:rFonts w:ascii="Arial" w:eastAsia="Arial" w:hAnsi="Arial" w:cs="Arial"/>
          <w:sz w:val="24"/>
          <w:szCs w:val="24"/>
          <w:lang w:val="en-GB"/>
        </w:rPr>
      </w:pPr>
    </w:p>
    <w:p w:rsidR="00495239" w:rsidRPr="005C3A3A" w:rsidRDefault="0048377F" w:rsidP="005C3A3A">
      <w:pPr>
        <w:spacing w:before="53" w:after="240" w:line="360" w:lineRule="exact"/>
        <w:ind w:left="23" w:right="-51"/>
        <w:rPr>
          <w:rFonts w:ascii="Arial" w:eastAsia="Arial" w:hAnsi="Arial" w:cs="Arial"/>
          <w:b/>
          <w:sz w:val="24"/>
          <w:szCs w:val="24"/>
          <w:lang w:val="en-GB"/>
        </w:rPr>
      </w:pPr>
      <w:r w:rsidRPr="00406081">
        <w:rPr>
          <w:rFonts w:ascii="Arial" w:eastAsia="Arial" w:hAnsi="Arial" w:cs="Arial"/>
          <w:b/>
          <w:bCs/>
          <w:sz w:val="24"/>
          <w:szCs w:val="24"/>
          <w:lang w:val="fr-FR"/>
        </w:rPr>
        <w:t>Plates-formes de partage vidéo</w:t>
      </w:r>
    </w:p>
    <w:p w:rsidR="00104391" w:rsidRPr="00406081" w:rsidRDefault="0048377F" w:rsidP="003C0C1D">
      <w:pPr>
        <w:spacing w:after="240" w:line="360" w:lineRule="exact"/>
        <w:ind w:left="23" w:right="-51"/>
        <w:rPr>
          <w:rFonts w:ascii="Arial" w:eastAsia="Arial" w:hAnsi="Arial" w:cs="Arial"/>
          <w:sz w:val="24"/>
          <w:szCs w:val="24"/>
          <w:lang w:val="en-GB"/>
        </w:rPr>
      </w:pPr>
      <w:r w:rsidRPr="00406081">
        <w:rPr>
          <w:rFonts w:ascii="Arial" w:eastAsia="Arial" w:hAnsi="Arial" w:cs="Arial"/>
          <w:sz w:val="24"/>
          <w:szCs w:val="24"/>
          <w:lang w:val="fr-FR"/>
        </w:rPr>
        <w:t xml:space="preserve">Voici deux solutions libres pour partager de </w:t>
      </w:r>
      <w:r w:rsidRPr="00406081">
        <w:rPr>
          <w:rFonts w:ascii="Arial" w:eastAsia="Arial" w:hAnsi="Arial" w:cs="Arial"/>
          <w:sz w:val="24"/>
          <w:szCs w:val="24"/>
          <w:lang w:val="fr-FR"/>
        </w:rPr>
        <w:t>courtes vidéos</w:t>
      </w:r>
      <w:r w:rsidR="005D04AE">
        <w:rPr>
          <w:rFonts w:ascii="Arial" w:eastAsia="Arial" w:hAnsi="Arial" w:cs="Arial"/>
          <w:sz w:val="24"/>
          <w:szCs w:val="24"/>
          <w:lang w:val="fr-FR"/>
        </w:rPr>
        <w:t> </w:t>
      </w:r>
      <w:r w:rsidRPr="00406081">
        <w:rPr>
          <w:rFonts w:ascii="Arial" w:eastAsia="Arial" w:hAnsi="Arial" w:cs="Arial"/>
          <w:sz w:val="24"/>
          <w:szCs w:val="24"/>
          <w:lang w:val="fr-FR"/>
        </w:rPr>
        <w:t>:</w:t>
      </w:r>
    </w:p>
    <w:p w:rsidR="00104391" w:rsidRPr="00406081" w:rsidRDefault="0048377F" w:rsidP="00DB290E">
      <w:pPr>
        <w:tabs>
          <w:tab w:val="left" w:pos="380"/>
        </w:tabs>
        <w:spacing w:after="240" w:line="360" w:lineRule="exact"/>
        <w:ind w:left="284" w:right="-51" w:hanging="284"/>
        <w:rPr>
          <w:rFonts w:ascii="Arial" w:eastAsia="Arial" w:hAnsi="Arial" w:cs="Arial"/>
          <w:sz w:val="24"/>
          <w:szCs w:val="24"/>
          <w:lang w:val="en-GB"/>
        </w:rPr>
      </w:pPr>
      <w:r w:rsidRPr="00406081">
        <w:rPr>
          <w:rFonts w:ascii="Arial" w:eastAsia="Arial" w:hAnsi="Arial" w:cs="Arial"/>
          <w:sz w:val="24"/>
          <w:szCs w:val="24"/>
          <w:lang w:val="fr-FR"/>
        </w:rPr>
        <w:t>●</w:t>
      </w:r>
      <w:r w:rsidRPr="00406081">
        <w:rPr>
          <w:rFonts w:ascii="Arial" w:eastAsia="Arial" w:hAnsi="Arial" w:cs="Arial"/>
          <w:sz w:val="24"/>
          <w:szCs w:val="24"/>
          <w:lang w:val="fr-FR"/>
        </w:rPr>
        <w:tab/>
      </w:r>
      <w:proofErr w:type="spellStart"/>
      <w:r w:rsidRPr="00406081">
        <w:rPr>
          <w:rFonts w:ascii="Arial" w:eastAsia="Arial" w:hAnsi="Arial" w:cs="Arial"/>
          <w:sz w:val="24"/>
          <w:szCs w:val="24"/>
          <w:lang w:val="fr-FR"/>
        </w:rPr>
        <w:t>Vimeo</w:t>
      </w:r>
      <w:proofErr w:type="spellEnd"/>
      <w:r w:rsidR="005D04AE">
        <w:rPr>
          <w:rFonts w:ascii="Arial" w:eastAsia="Arial" w:hAnsi="Arial" w:cs="Arial"/>
          <w:sz w:val="24"/>
          <w:szCs w:val="24"/>
          <w:lang w:val="fr-FR"/>
        </w:rPr>
        <w:t> </w:t>
      </w:r>
      <w:r w:rsidRPr="00406081">
        <w:rPr>
          <w:rFonts w:ascii="Arial" w:eastAsia="Arial" w:hAnsi="Arial" w:cs="Arial"/>
          <w:sz w:val="24"/>
          <w:szCs w:val="24"/>
          <w:lang w:val="fr-FR"/>
        </w:rPr>
        <w:t xml:space="preserve">: </w:t>
      </w:r>
      <w:r w:rsidR="00882691">
        <w:rPr>
          <w:rFonts w:ascii="Arial" w:eastAsia="Arial" w:hAnsi="Arial" w:cs="Arial"/>
          <w:sz w:val="24"/>
          <w:szCs w:val="24"/>
          <w:lang w:val="fr-FR"/>
        </w:rPr>
        <w:t>c</w:t>
      </w:r>
      <w:r w:rsidRPr="00406081">
        <w:rPr>
          <w:rFonts w:ascii="Arial" w:eastAsia="Arial" w:hAnsi="Arial" w:cs="Arial"/>
          <w:sz w:val="24"/>
          <w:szCs w:val="24"/>
          <w:lang w:val="fr-FR"/>
        </w:rPr>
        <w:t>e service propose un</w:t>
      </w:r>
      <w:r w:rsidR="00882691">
        <w:rPr>
          <w:rFonts w:ascii="Arial" w:eastAsia="Arial" w:hAnsi="Arial" w:cs="Arial"/>
          <w:sz w:val="24"/>
          <w:szCs w:val="24"/>
          <w:lang w:val="fr-FR"/>
        </w:rPr>
        <w:t xml:space="preserve">e bonne plate-forme de partage, qui </w:t>
      </w:r>
      <w:r w:rsidRPr="00406081">
        <w:rPr>
          <w:rFonts w:ascii="Arial" w:eastAsia="Arial" w:hAnsi="Arial" w:cs="Arial"/>
          <w:sz w:val="24"/>
          <w:szCs w:val="24"/>
          <w:lang w:val="fr-FR"/>
        </w:rPr>
        <w:t xml:space="preserve">offre une interface claire pour visionner les vidéos, et peut être intégrée facilement dans une </w:t>
      </w:r>
      <w:r w:rsidRPr="00406081">
        <w:rPr>
          <w:rFonts w:ascii="Arial" w:eastAsia="Arial" w:hAnsi="Arial" w:cs="Arial"/>
          <w:sz w:val="24"/>
          <w:szCs w:val="24"/>
          <w:lang w:val="fr-FR"/>
        </w:rPr>
        <w:lastRenderedPageBreak/>
        <w:t>page Moodle ou autre page web. Les vidéos Vimeo peuvent comprendre des légen</w:t>
      </w:r>
      <w:r w:rsidRPr="00406081">
        <w:rPr>
          <w:rFonts w:ascii="Arial" w:eastAsia="Arial" w:hAnsi="Arial" w:cs="Arial"/>
          <w:sz w:val="24"/>
          <w:szCs w:val="24"/>
          <w:lang w:val="fr-FR"/>
        </w:rPr>
        <w:t xml:space="preserve">des et sous-titres pour faciliter la traduction.    </w:t>
      </w:r>
      <w:r w:rsidR="00882691">
        <w:rPr>
          <w:rFonts w:ascii="Arial" w:eastAsia="Arial" w:hAnsi="Arial" w:cs="Arial"/>
          <w:sz w:val="24"/>
          <w:szCs w:val="24"/>
          <w:lang w:val="fr-FR"/>
        </w:rPr>
        <w:br/>
      </w:r>
      <w:r w:rsidRPr="00406081">
        <w:rPr>
          <w:rFonts w:ascii="Arial" w:eastAsia="Arial" w:hAnsi="Arial" w:cs="Arial"/>
          <w:sz w:val="24"/>
          <w:szCs w:val="24"/>
          <w:lang w:val="fr-FR"/>
        </w:rPr>
        <w:t>Exemple</w:t>
      </w:r>
      <w:r w:rsidR="005D04AE">
        <w:rPr>
          <w:rFonts w:ascii="Arial" w:eastAsia="Arial" w:hAnsi="Arial" w:cs="Arial"/>
          <w:sz w:val="24"/>
          <w:szCs w:val="24"/>
          <w:lang w:val="fr-FR"/>
        </w:rPr>
        <w:t> </w:t>
      </w:r>
      <w:proofErr w:type="gramStart"/>
      <w:r w:rsidR="005D04AE">
        <w:rPr>
          <w:rFonts w:ascii="Arial" w:eastAsia="Arial" w:hAnsi="Arial" w:cs="Arial"/>
          <w:sz w:val="24"/>
          <w:szCs w:val="24"/>
          <w:lang w:val="fr-FR"/>
        </w:rPr>
        <w:t>:</w:t>
      </w:r>
      <w:r w:rsidRPr="00406081">
        <w:rPr>
          <w:rFonts w:ascii="Arial" w:eastAsia="Arial" w:hAnsi="Arial" w:cs="Arial"/>
          <w:color w:val="1153CC"/>
          <w:spacing w:val="-65"/>
          <w:sz w:val="24"/>
          <w:szCs w:val="24"/>
          <w:lang w:val="fr-FR"/>
        </w:rPr>
        <w:t xml:space="preserve"> </w:t>
      </w:r>
      <w:r w:rsidR="00882691">
        <w:rPr>
          <w:rFonts w:ascii="Arial" w:eastAsia="Arial" w:hAnsi="Arial" w:cs="Arial"/>
          <w:color w:val="1153CC"/>
          <w:spacing w:val="-65"/>
          <w:sz w:val="24"/>
          <w:szCs w:val="24"/>
          <w:lang w:val="fr-FR"/>
        </w:rPr>
        <w:t> </w:t>
      </w:r>
      <w:proofErr w:type="gramEnd"/>
      <w:r>
        <w:fldChar w:fldCharType="begin"/>
      </w:r>
      <w:r>
        <w:instrText xml:space="preserve"> HYPERLINK "https://vimeo.com/97094412" </w:instrText>
      </w:r>
      <w:r>
        <w:fldChar w:fldCharType="separate"/>
      </w:r>
      <w:r w:rsidRPr="00406081">
        <w:rPr>
          <w:rFonts w:ascii="Arial" w:eastAsia="Arial" w:hAnsi="Arial" w:cs="Arial"/>
          <w:color w:val="1153CC"/>
          <w:spacing w:val="1"/>
          <w:sz w:val="24"/>
          <w:szCs w:val="24"/>
          <w:u w:val="single" w:color="1153CC"/>
          <w:lang w:val="fr-FR"/>
        </w:rPr>
        <w:t>https://vimeo.com/97094412</w:t>
      </w:r>
      <w:r>
        <w:fldChar w:fldCharType="end"/>
      </w:r>
    </w:p>
    <w:p w:rsidR="00104391" w:rsidRPr="00406081" w:rsidRDefault="0048377F" w:rsidP="00E13F58">
      <w:pPr>
        <w:tabs>
          <w:tab w:val="left" w:pos="380"/>
        </w:tabs>
        <w:spacing w:after="120" w:line="360" w:lineRule="exact"/>
        <w:ind w:left="284" w:right="-51" w:hanging="284"/>
        <w:rPr>
          <w:rFonts w:ascii="Arial" w:eastAsia="Arial" w:hAnsi="Arial" w:cs="Arial"/>
          <w:sz w:val="24"/>
          <w:szCs w:val="24"/>
          <w:lang w:val="en-GB"/>
        </w:rPr>
      </w:pPr>
      <w:r w:rsidRPr="00406081">
        <w:rPr>
          <w:rFonts w:ascii="Arial" w:eastAsia="Arial" w:hAnsi="Arial" w:cs="Arial"/>
          <w:sz w:val="24"/>
          <w:szCs w:val="24"/>
          <w:lang w:val="fr-FR"/>
        </w:rPr>
        <w:t>●</w:t>
      </w:r>
      <w:r w:rsidRPr="00406081">
        <w:rPr>
          <w:rFonts w:ascii="Arial" w:eastAsia="Arial" w:hAnsi="Arial" w:cs="Arial"/>
          <w:sz w:val="24"/>
          <w:szCs w:val="24"/>
          <w:lang w:val="fr-FR"/>
        </w:rPr>
        <w:tab/>
        <w:t>YouTube</w:t>
      </w:r>
      <w:r w:rsidR="005D04AE">
        <w:rPr>
          <w:rFonts w:ascii="Arial" w:eastAsia="Arial" w:hAnsi="Arial" w:cs="Arial"/>
          <w:sz w:val="24"/>
          <w:szCs w:val="24"/>
          <w:lang w:val="fr-FR"/>
        </w:rPr>
        <w:t> </w:t>
      </w:r>
      <w:r w:rsidRPr="00406081">
        <w:rPr>
          <w:rFonts w:ascii="Arial" w:eastAsia="Arial" w:hAnsi="Arial" w:cs="Arial"/>
          <w:sz w:val="24"/>
          <w:szCs w:val="24"/>
          <w:lang w:val="fr-FR"/>
        </w:rPr>
        <w:t xml:space="preserve">: </w:t>
      </w:r>
      <w:r w:rsidR="00882691">
        <w:rPr>
          <w:rFonts w:ascii="Arial" w:eastAsia="Arial" w:hAnsi="Arial" w:cs="Arial"/>
          <w:sz w:val="24"/>
          <w:szCs w:val="24"/>
          <w:lang w:val="fr-FR"/>
        </w:rPr>
        <w:t>c</w:t>
      </w:r>
      <w:r w:rsidR="005D04AE">
        <w:rPr>
          <w:rFonts w:ascii="Arial" w:eastAsia="Arial" w:hAnsi="Arial" w:cs="Arial"/>
          <w:sz w:val="24"/>
          <w:szCs w:val="24"/>
          <w:lang w:val="fr-FR"/>
        </w:rPr>
        <w:t>’</w:t>
      </w:r>
      <w:r w:rsidRPr="00406081">
        <w:rPr>
          <w:rFonts w:ascii="Arial" w:eastAsia="Arial" w:hAnsi="Arial" w:cs="Arial"/>
          <w:sz w:val="24"/>
          <w:szCs w:val="24"/>
          <w:lang w:val="fr-FR"/>
        </w:rPr>
        <w:t>est la plate-forme de partage la plus courante. Elle fournit un service de transcription qui génère un fichier</w:t>
      </w:r>
      <w:r w:rsidRPr="00406081">
        <w:rPr>
          <w:rFonts w:ascii="Arial" w:eastAsia="Arial" w:hAnsi="Arial" w:cs="Arial"/>
          <w:sz w:val="24"/>
          <w:szCs w:val="24"/>
          <w:lang w:val="fr-FR"/>
        </w:rPr>
        <w:t xml:space="preserve"> de sous-titrage. Vous pouvez le télécharger, l</w:t>
      </w:r>
      <w:r w:rsidR="005D04AE">
        <w:rPr>
          <w:rFonts w:ascii="Arial" w:eastAsia="Arial" w:hAnsi="Arial" w:cs="Arial"/>
          <w:sz w:val="24"/>
          <w:szCs w:val="24"/>
          <w:lang w:val="fr-FR"/>
        </w:rPr>
        <w:t>’</w:t>
      </w:r>
      <w:r w:rsidRPr="00406081">
        <w:rPr>
          <w:rFonts w:ascii="Arial" w:eastAsia="Arial" w:hAnsi="Arial" w:cs="Arial"/>
          <w:sz w:val="24"/>
          <w:szCs w:val="24"/>
          <w:lang w:val="fr-FR"/>
        </w:rPr>
        <w:t>éditer ou le corriger puis le mettre à jour. YouTube fournit également des statistiques pour savoir combien de fois des vidéos sont visionnées. Les vidéos peuvent être récupérées pour être hébergées localemen</w:t>
      </w:r>
      <w:r w:rsidRPr="00406081">
        <w:rPr>
          <w:rFonts w:ascii="Arial" w:eastAsia="Arial" w:hAnsi="Arial" w:cs="Arial"/>
          <w:sz w:val="24"/>
          <w:szCs w:val="24"/>
          <w:lang w:val="fr-FR"/>
        </w:rPr>
        <w:t>t, ou envoyées par le Canal de formation</w:t>
      </w:r>
      <w:r w:rsidR="00882691">
        <w:rPr>
          <w:rFonts w:ascii="Arial" w:eastAsia="Arial" w:hAnsi="Arial" w:cs="Arial"/>
          <w:sz w:val="24"/>
          <w:szCs w:val="24"/>
          <w:lang w:val="fr-FR"/>
        </w:rPr>
        <w:t>.</w:t>
      </w:r>
      <w:r w:rsidRPr="00406081">
        <w:rPr>
          <w:rFonts w:ascii="Arial" w:eastAsia="Arial" w:hAnsi="Arial" w:cs="Arial"/>
          <w:sz w:val="24"/>
          <w:szCs w:val="24"/>
          <w:lang w:val="fr-FR"/>
        </w:rPr>
        <w:t xml:space="preserve"> </w:t>
      </w:r>
      <w:r w:rsidRPr="00406081">
        <w:rPr>
          <w:rFonts w:ascii="Arial" w:eastAsia="Arial" w:hAnsi="Arial" w:cs="Arial"/>
          <w:i/>
          <w:iCs/>
          <w:sz w:val="24"/>
          <w:szCs w:val="24"/>
          <w:lang w:val="fr-FR"/>
        </w:rPr>
        <w:t xml:space="preserve">Voir également </w:t>
      </w:r>
      <w:r w:rsidRPr="00406081">
        <w:rPr>
          <w:rFonts w:ascii="Arial" w:eastAsia="Arial" w:hAnsi="Arial" w:cs="Arial"/>
          <w:sz w:val="24"/>
          <w:szCs w:val="24"/>
          <w:lang w:val="fr-FR"/>
        </w:rPr>
        <w:t>un guide sur la façon dont COMET utilise le service YouTube</w:t>
      </w:r>
      <w:r w:rsidR="005D04AE">
        <w:rPr>
          <w:rFonts w:ascii="Arial" w:eastAsia="Arial" w:hAnsi="Arial" w:cs="Arial"/>
          <w:sz w:val="24"/>
          <w:szCs w:val="24"/>
          <w:lang w:val="fr-FR"/>
        </w:rPr>
        <w:t> </w:t>
      </w:r>
      <w:hyperlink r:id="rId11" w:history="1">
        <w:r w:rsidR="00882691" w:rsidRPr="008A5C3A">
          <w:rPr>
            <w:rStyle w:val="Lienhypertexte"/>
            <w:rFonts w:ascii="Arial" w:eastAsia="Arial" w:hAnsi="Arial" w:cs="Arial"/>
            <w:spacing w:val="1"/>
            <w:sz w:val="24"/>
            <w:szCs w:val="24"/>
            <w:u w:color="1153CC"/>
            <w:lang w:val="fr-FR"/>
          </w:rPr>
          <w:t>http://www.calmet.org/2014/02/using-yo</w:t>
        </w:r>
        <w:r w:rsidR="00882691" w:rsidRPr="008A5C3A">
          <w:rPr>
            <w:rStyle w:val="Lienhypertexte"/>
            <w:rFonts w:ascii="Arial" w:eastAsia="Arial" w:hAnsi="Arial" w:cs="Arial"/>
            <w:spacing w:val="1"/>
            <w:sz w:val="24"/>
            <w:szCs w:val="24"/>
            <w:u w:color="1153CC"/>
            <w:lang w:val="fr-FR"/>
          </w:rPr>
          <w:t>u</w:t>
        </w:r>
        <w:r w:rsidR="00882691" w:rsidRPr="008A5C3A">
          <w:rPr>
            <w:rStyle w:val="Lienhypertexte"/>
            <w:rFonts w:ascii="Arial" w:eastAsia="Arial" w:hAnsi="Arial" w:cs="Arial"/>
            <w:spacing w:val="1"/>
            <w:sz w:val="24"/>
            <w:szCs w:val="24"/>
            <w:u w:color="1153CC"/>
            <w:lang w:val="fr-FR"/>
          </w:rPr>
          <w:t>tube-for-video-hosting.</w:t>
        </w:r>
        <w:r w:rsidR="00882691" w:rsidRPr="008A5C3A">
          <w:rPr>
            <w:rStyle w:val="Lienhypertexte"/>
            <w:rFonts w:ascii="Arial" w:eastAsia="Arial" w:hAnsi="Arial" w:cs="Arial"/>
            <w:sz w:val="24"/>
            <w:szCs w:val="24"/>
            <w:lang w:val="fr-FR"/>
          </w:rPr>
          <w:t xml:space="preserve"> </w:t>
        </w:r>
      </w:hyperlink>
      <w:hyperlink r:id="rId12" w:history="1">
        <w:proofErr w:type="gramStart"/>
        <w:r w:rsidRPr="00406081">
          <w:rPr>
            <w:rFonts w:ascii="Arial" w:eastAsia="Arial" w:hAnsi="Arial" w:cs="Arial"/>
            <w:color w:val="1153CC"/>
            <w:spacing w:val="1"/>
            <w:sz w:val="24"/>
            <w:szCs w:val="24"/>
            <w:u w:val="single" w:color="1153CC"/>
            <w:lang w:val="fr-FR"/>
          </w:rPr>
          <w:t>html</w:t>
        </w:r>
        <w:proofErr w:type="gramEnd"/>
      </w:hyperlink>
    </w:p>
    <w:p w:rsidR="00E13F58" w:rsidRDefault="0048377F" w:rsidP="00EF2C02">
      <w:pPr>
        <w:spacing w:after="0" w:line="360" w:lineRule="exact"/>
        <w:ind w:left="20" w:right="-52"/>
        <w:rPr>
          <w:rFonts w:ascii="Arial" w:eastAsia="Arial" w:hAnsi="Arial" w:cs="Arial"/>
          <w:sz w:val="24"/>
          <w:szCs w:val="24"/>
          <w:lang w:val="en-GB"/>
        </w:rPr>
      </w:pPr>
    </w:p>
    <w:p w:rsidR="00104391" w:rsidRPr="00406081" w:rsidRDefault="0048377F" w:rsidP="00EF2C02">
      <w:pPr>
        <w:spacing w:after="0" w:line="360" w:lineRule="exact"/>
        <w:ind w:left="20" w:right="-52"/>
        <w:rPr>
          <w:rFonts w:ascii="Arial" w:eastAsia="Arial" w:hAnsi="Arial" w:cs="Arial"/>
          <w:sz w:val="24"/>
          <w:szCs w:val="24"/>
          <w:lang w:val="en-GB"/>
        </w:rPr>
      </w:pPr>
      <w:r w:rsidRPr="00406081">
        <w:rPr>
          <w:rFonts w:ascii="Arial" w:eastAsia="Arial" w:hAnsi="Arial" w:cs="Arial"/>
          <w:sz w:val="24"/>
          <w:szCs w:val="24"/>
          <w:lang w:val="fr-FR"/>
        </w:rPr>
        <w:t>Formats pris en charge par les plates-formes les plus courantes</w:t>
      </w:r>
      <w:r w:rsidR="005D04AE">
        <w:rPr>
          <w:rFonts w:ascii="Arial" w:eastAsia="Arial" w:hAnsi="Arial" w:cs="Arial"/>
          <w:sz w:val="24"/>
          <w:szCs w:val="24"/>
          <w:lang w:val="fr-FR"/>
        </w:rPr>
        <w:t> </w:t>
      </w:r>
      <w:r w:rsidRPr="00406081">
        <w:rPr>
          <w:rFonts w:ascii="Arial" w:eastAsia="Arial" w:hAnsi="Arial" w:cs="Arial"/>
          <w:sz w:val="24"/>
          <w:szCs w:val="24"/>
          <w:lang w:val="fr-FR"/>
        </w:rPr>
        <w:t>:</w:t>
      </w:r>
    </w:p>
    <w:p w:rsidR="00104391" w:rsidRPr="00406081" w:rsidRDefault="0048377F" w:rsidP="00EF2C02">
      <w:pPr>
        <w:spacing w:before="53" w:after="0" w:line="360" w:lineRule="exact"/>
        <w:ind w:left="740" w:right="-52"/>
        <w:rPr>
          <w:rFonts w:ascii="Arial" w:eastAsia="Arial" w:hAnsi="Arial" w:cs="Arial"/>
          <w:sz w:val="24"/>
          <w:szCs w:val="24"/>
          <w:lang w:val="en-GB"/>
        </w:rPr>
      </w:pPr>
      <w:r w:rsidRPr="00406081">
        <w:rPr>
          <w:rFonts w:ascii="Arial" w:eastAsia="Arial" w:hAnsi="Arial" w:cs="Arial"/>
          <w:b/>
          <w:bCs/>
          <w:sz w:val="24"/>
          <w:szCs w:val="24"/>
          <w:lang w:val="fr-FR"/>
        </w:rPr>
        <w:t>YouTube</w:t>
      </w:r>
      <w:r w:rsidR="005D04AE">
        <w:rPr>
          <w:rFonts w:ascii="Arial" w:eastAsia="Arial" w:hAnsi="Arial" w:cs="Arial"/>
          <w:b/>
          <w:bCs/>
          <w:sz w:val="24"/>
          <w:szCs w:val="24"/>
          <w:lang w:val="fr-FR"/>
        </w:rPr>
        <w:t> </w:t>
      </w:r>
      <w:r w:rsidRPr="00406081">
        <w:rPr>
          <w:rFonts w:ascii="Arial" w:eastAsia="Arial" w:hAnsi="Arial" w:cs="Arial"/>
          <w:sz w:val="24"/>
          <w:szCs w:val="24"/>
          <w:lang w:val="fr-FR"/>
        </w:rPr>
        <w:t>: MOV, .MPEG4, .AVI, .WMV, .MPEGPS,</w:t>
      </w:r>
      <w:r w:rsidR="005D04AE">
        <w:rPr>
          <w:rFonts w:ascii="Arial" w:eastAsia="Arial" w:hAnsi="Arial" w:cs="Arial"/>
          <w:sz w:val="24"/>
          <w:szCs w:val="24"/>
          <w:lang w:val="fr-FR"/>
        </w:rPr>
        <w:t xml:space="preserve"> .</w:t>
      </w:r>
      <w:r w:rsidRPr="00406081">
        <w:rPr>
          <w:rFonts w:ascii="Arial" w:eastAsia="Arial" w:hAnsi="Arial" w:cs="Arial"/>
          <w:sz w:val="24"/>
          <w:szCs w:val="24"/>
          <w:lang w:val="fr-FR"/>
        </w:rPr>
        <w:t xml:space="preserve">FLV, 3GPP, </w:t>
      </w:r>
      <w:proofErr w:type="spellStart"/>
      <w:r w:rsidRPr="00406081">
        <w:rPr>
          <w:rFonts w:ascii="Arial" w:eastAsia="Arial" w:hAnsi="Arial" w:cs="Arial"/>
          <w:sz w:val="24"/>
          <w:szCs w:val="24"/>
          <w:lang w:val="fr-FR"/>
        </w:rPr>
        <w:t>WebM</w:t>
      </w:r>
      <w:proofErr w:type="spellEnd"/>
    </w:p>
    <w:p w:rsidR="00104391" w:rsidRPr="00406081" w:rsidRDefault="0048377F" w:rsidP="00EF2C02">
      <w:pPr>
        <w:spacing w:before="7" w:after="0" w:line="360" w:lineRule="exact"/>
        <w:ind w:left="740" w:right="-52"/>
        <w:rPr>
          <w:rFonts w:ascii="Arial" w:eastAsia="Arial" w:hAnsi="Arial" w:cs="Arial"/>
          <w:sz w:val="24"/>
          <w:szCs w:val="24"/>
          <w:lang w:val="en-GB"/>
        </w:rPr>
      </w:pPr>
      <w:proofErr w:type="spellStart"/>
      <w:r w:rsidRPr="00406081">
        <w:rPr>
          <w:rFonts w:ascii="Arial" w:eastAsia="Arial" w:hAnsi="Arial" w:cs="Arial"/>
          <w:b/>
          <w:bCs/>
          <w:sz w:val="24"/>
          <w:szCs w:val="24"/>
          <w:lang w:val="fr-FR"/>
        </w:rPr>
        <w:t>Vimeo</w:t>
      </w:r>
      <w:proofErr w:type="spellEnd"/>
      <w:r w:rsidR="005D04AE">
        <w:rPr>
          <w:rFonts w:ascii="Arial" w:eastAsia="Arial" w:hAnsi="Arial" w:cs="Arial"/>
          <w:b/>
          <w:bCs/>
          <w:sz w:val="24"/>
          <w:szCs w:val="24"/>
          <w:lang w:val="fr-FR"/>
        </w:rPr>
        <w:t> </w:t>
      </w:r>
      <w:r w:rsidRPr="00406081">
        <w:rPr>
          <w:rFonts w:ascii="Arial" w:eastAsia="Arial" w:hAnsi="Arial" w:cs="Arial"/>
          <w:sz w:val="24"/>
          <w:szCs w:val="24"/>
          <w:lang w:val="fr-FR"/>
        </w:rPr>
        <w:t xml:space="preserve">: </w:t>
      </w:r>
      <w:r w:rsidRPr="00406081">
        <w:rPr>
          <w:rFonts w:ascii="Arial" w:eastAsia="Arial" w:hAnsi="Arial" w:cs="Arial"/>
          <w:sz w:val="24"/>
          <w:szCs w:val="24"/>
          <w:lang w:val="fr-FR"/>
        </w:rPr>
        <w:t>le format conseillé est le MP4, mais le FLV est également pris en charge. Vous trouverez des informations détaillées sur les meilleures techniques de compression ici</w:t>
      </w:r>
      <w:r w:rsidR="005D04AE">
        <w:rPr>
          <w:rFonts w:ascii="Arial" w:eastAsia="Arial" w:hAnsi="Arial" w:cs="Arial"/>
          <w:sz w:val="24"/>
          <w:szCs w:val="24"/>
          <w:lang w:val="fr-FR"/>
        </w:rPr>
        <w:t> </w:t>
      </w:r>
      <w:r w:rsidRPr="00406081">
        <w:rPr>
          <w:rFonts w:ascii="Arial" w:eastAsia="Arial" w:hAnsi="Arial" w:cs="Arial"/>
          <w:sz w:val="24"/>
          <w:szCs w:val="24"/>
          <w:lang w:val="fr-FR"/>
        </w:rPr>
        <w:t xml:space="preserve">: </w:t>
      </w:r>
      <w:hyperlink r:id="rId13" w:history="1">
        <w:r w:rsidRPr="00406081">
          <w:rPr>
            <w:rFonts w:ascii="Arial" w:eastAsia="Arial" w:hAnsi="Arial" w:cs="Arial"/>
            <w:color w:val="1153CC"/>
            <w:spacing w:val="1"/>
            <w:sz w:val="24"/>
            <w:szCs w:val="24"/>
            <w:u w:color="1153CC"/>
            <w:lang w:val="fr-FR"/>
          </w:rPr>
          <w:t>https://vimeo.com/help/compression</w:t>
        </w:r>
      </w:hyperlink>
    </w:p>
    <w:p w:rsidR="00104391" w:rsidRPr="00406081" w:rsidRDefault="0048377F" w:rsidP="00EF2C02">
      <w:pPr>
        <w:spacing w:after="0" w:line="360" w:lineRule="exact"/>
        <w:ind w:left="740" w:right="-52"/>
        <w:rPr>
          <w:rFonts w:ascii="Arial" w:eastAsia="Arial" w:hAnsi="Arial" w:cs="Arial"/>
          <w:sz w:val="24"/>
          <w:szCs w:val="24"/>
          <w:lang w:val="en-GB"/>
        </w:rPr>
      </w:pPr>
      <w:r w:rsidRPr="00406081">
        <w:rPr>
          <w:rFonts w:ascii="Arial" w:eastAsia="Arial" w:hAnsi="Arial" w:cs="Arial"/>
          <w:b/>
          <w:bCs/>
          <w:sz w:val="24"/>
          <w:szCs w:val="24"/>
          <w:lang w:val="fr-FR"/>
        </w:rPr>
        <w:t>Formats audio pour Moodle</w:t>
      </w:r>
      <w:r w:rsidR="005D04AE">
        <w:rPr>
          <w:rFonts w:ascii="Arial" w:eastAsia="Arial" w:hAnsi="Arial" w:cs="Arial"/>
          <w:b/>
          <w:bCs/>
          <w:sz w:val="24"/>
          <w:szCs w:val="24"/>
          <w:lang w:val="fr-FR"/>
        </w:rPr>
        <w:t> </w:t>
      </w:r>
      <w:r w:rsidRPr="00406081">
        <w:rPr>
          <w:rFonts w:ascii="Arial" w:eastAsia="Arial" w:hAnsi="Arial" w:cs="Arial"/>
          <w:sz w:val="24"/>
          <w:szCs w:val="24"/>
          <w:lang w:val="fr-FR"/>
        </w:rPr>
        <w:t>: MP3, AAC, RA, WMA</w:t>
      </w:r>
    </w:p>
    <w:p w:rsidR="00495239" w:rsidRPr="00406081" w:rsidRDefault="0048377F" w:rsidP="00EF2C02">
      <w:pPr>
        <w:spacing w:before="53" w:after="0" w:line="360" w:lineRule="exact"/>
        <w:ind w:left="20" w:right="-52"/>
        <w:rPr>
          <w:rFonts w:ascii="Arial" w:eastAsia="Arial" w:hAnsi="Arial" w:cs="Arial"/>
          <w:sz w:val="24"/>
          <w:szCs w:val="24"/>
          <w:lang w:val="en-GB"/>
        </w:rPr>
      </w:pPr>
    </w:p>
    <w:p w:rsidR="00104391" w:rsidRPr="00E13F58" w:rsidRDefault="0048377F" w:rsidP="00E13F58">
      <w:pPr>
        <w:spacing w:before="53" w:after="240" w:line="360" w:lineRule="exact"/>
        <w:ind w:left="23" w:right="-51"/>
        <w:rPr>
          <w:rFonts w:ascii="Arial" w:eastAsia="Arial" w:hAnsi="Arial" w:cs="Arial"/>
          <w:b/>
          <w:sz w:val="24"/>
          <w:szCs w:val="24"/>
          <w:lang w:val="en-GB"/>
        </w:rPr>
      </w:pPr>
      <w:r w:rsidRPr="00406081">
        <w:rPr>
          <w:rFonts w:ascii="Arial" w:eastAsia="Arial" w:hAnsi="Arial" w:cs="Arial"/>
          <w:b/>
          <w:bCs/>
          <w:sz w:val="24"/>
          <w:szCs w:val="24"/>
          <w:lang w:val="fr-FR"/>
        </w:rPr>
        <w:t>Un exemple pratique</w:t>
      </w:r>
    </w:p>
    <w:p w:rsidR="00104391" w:rsidRPr="00406081" w:rsidRDefault="0048377F" w:rsidP="00EF2C02">
      <w:pPr>
        <w:spacing w:after="0" w:line="360" w:lineRule="exact"/>
        <w:ind w:left="20" w:right="-52"/>
        <w:rPr>
          <w:rFonts w:ascii="Arial" w:eastAsia="Arial" w:hAnsi="Arial" w:cs="Arial"/>
          <w:sz w:val="24"/>
          <w:szCs w:val="24"/>
          <w:lang w:val="en-GB"/>
        </w:rPr>
      </w:pPr>
      <w:r w:rsidRPr="00406081">
        <w:rPr>
          <w:rFonts w:ascii="Arial" w:eastAsia="Arial" w:hAnsi="Arial" w:cs="Arial"/>
          <w:sz w:val="24"/>
          <w:szCs w:val="24"/>
          <w:lang w:val="fr-FR"/>
        </w:rPr>
        <w:t>Voici comment l</w:t>
      </w:r>
      <w:r w:rsidR="005D04AE">
        <w:rPr>
          <w:rFonts w:ascii="Arial" w:eastAsia="Arial" w:hAnsi="Arial" w:cs="Arial"/>
          <w:sz w:val="24"/>
          <w:szCs w:val="24"/>
          <w:lang w:val="fr-FR"/>
        </w:rPr>
        <w:t>’</w:t>
      </w:r>
      <w:r w:rsidRPr="00406081">
        <w:rPr>
          <w:rFonts w:ascii="Arial" w:eastAsia="Arial" w:hAnsi="Arial" w:cs="Arial"/>
          <w:sz w:val="24"/>
          <w:szCs w:val="24"/>
          <w:lang w:val="fr-FR"/>
        </w:rPr>
        <w:t>introduction vidéo des modérateurs d</w:t>
      </w:r>
      <w:r w:rsidR="005D04AE">
        <w:rPr>
          <w:rFonts w:ascii="Arial" w:eastAsia="Arial" w:hAnsi="Arial" w:cs="Arial"/>
          <w:sz w:val="24"/>
          <w:szCs w:val="24"/>
          <w:lang w:val="fr-FR"/>
        </w:rPr>
        <w:t>’</w:t>
      </w:r>
      <w:r w:rsidRPr="00406081">
        <w:rPr>
          <w:rFonts w:ascii="Arial" w:eastAsia="Arial" w:hAnsi="Arial" w:cs="Arial"/>
          <w:sz w:val="24"/>
          <w:szCs w:val="24"/>
          <w:lang w:val="fr-FR"/>
        </w:rPr>
        <w:t>EUMETSAT</w:t>
      </w:r>
    </w:p>
    <w:p w:rsidR="00104391" w:rsidRPr="00406081" w:rsidRDefault="0048377F" w:rsidP="00E13F58">
      <w:pPr>
        <w:spacing w:before="1" w:after="240" w:line="360" w:lineRule="exact"/>
        <w:ind w:left="23" w:right="-51"/>
        <w:rPr>
          <w:rFonts w:ascii="Arial" w:eastAsia="Arial" w:hAnsi="Arial" w:cs="Arial"/>
          <w:sz w:val="24"/>
          <w:szCs w:val="24"/>
          <w:lang w:val="en-GB"/>
        </w:rPr>
      </w:pPr>
      <w:r w:rsidRPr="00406081">
        <w:rPr>
          <w:rFonts w:ascii="Arial" w:eastAsia="Arial" w:hAnsi="Arial" w:cs="Arial"/>
          <w:sz w:val="24"/>
          <w:szCs w:val="24"/>
          <w:lang w:val="fr-FR"/>
        </w:rPr>
        <w:t>(</w:t>
      </w:r>
      <w:hyperlink r:id="rId14" w:history="1">
        <w:r w:rsidRPr="00406081">
          <w:rPr>
            <w:rFonts w:ascii="Arial" w:eastAsia="Arial" w:hAnsi="Arial" w:cs="Arial"/>
            <w:color w:val="1153CC"/>
            <w:spacing w:val="1"/>
            <w:sz w:val="24"/>
            <w:szCs w:val="24"/>
            <w:u w:val="single" w:color="1153CC"/>
            <w:lang w:val="fr-FR"/>
          </w:rPr>
          <w:t>https://vimeo.com/88256476</w:t>
        </w:r>
      </w:hyperlink>
      <w:r w:rsidRPr="00406081">
        <w:rPr>
          <w:rFonts w:ascii="Arial" w:eastAsia="Arial" w:hAnsi="Arial" w:cs="Arial"/>
          <w:sz w:val="24"/>
          <w:szCs w:val="24"/>
          <w:lang w:val="fr-FR"/>
        </w:rPr>
        <w:t xml:space="preserve">) </w:t>
      </w:r>
      <w:r w:rsidRPr="00406081">
        <w:rPr>
          <w:rFonts w:ascii="Arial" w:eastAsia="Arial" w:hAnsi="Arial" w:cs="Arial"/>
          <w:sz w:val="24"/>
          <w:szCs w:val="24"/>
          <w:lang w:val="fr-FR"/>
        </w:rPr>
        <w:t xml:space="preserve">a été effectuée, quels outils et logiciels ont été </w:t>
      </w:r>
      <w:r w:rsidRPr="00406081">
        <w:rPr>
          <w:rFonts w:ascii="Arial" w:eastAsia="Arial" w:hAnsi="Arial" w:cs="Arial"/>
          <w:sz w:val="24"/>
          <w:szCs w:val="24"/>
          <w:lang w:val="fr-FR"/>
        </w:rPr>
        <w:t>utilisés.</w:t>
      </w:r>
    </w:p>
    <w:p w:rsidR="00104391" w:rsidRPr="00E127A3" w:rsidRDefault="0048377F" w:rsidP="00E127A3">
      <w:pPr>
        <w:pStyle w:val="Paragraphedeliste"/>
        <w:numPr>
          <w:ilvl w:val="0"/>
          <w:numId w:val="10"/>
        </w:numPr>
        <w:spacing w:after="0" w:line="360" w:lineRule="exact"/>
        <w:ind w:right="-52"/>
        <w:rPr>
          <w:rFonts w:ascii="Arial" w:eastAsia="Arial" w:hAnsi="Arial" w:cs="Arial"/>
          <w:sz w:val="24"/>
          <w:szCs w:val="24"/>
          <w:lang w:val="en-GB"/>
        </w:rPr>
      </w:pPr>
      <w:r w:rsidRPr="00E127A3">
        <w:rPr>
          <w:rFonts w:ascii="Arial" w:eastAsia="Arial" w:hAnsi="Arial" w:cs="Arial"/>
          <w:sz w:val="24"/>
          <w:szCs w:val="24"/>
          <w:lang w:val="fr-FR"/>
        </w:rPr>
        <w:t>Prise d</w:t>
      </w:r>
      <w:r w:rsidR="005D04AE">
        <w:rPr>
          <w:rFonts w:ascii="Arial" w:eastAsia="Arial" w:hAnsi="Arial" w:cs="Arial"/>
          <w:sz w:val="24"/>
          <w:szCs w:val="24"/>
          <w:lang w:val="fr-FR"/>
        </w:rPr>
        <w:t>’</w:t>
      </w:r>
      <w:r w:rsidRPr="00E127A3">
        <w:rPr>
          <w:rFonts w:ascii="Arial" w:eastAsia="Arial" w:hAnsi="Arial" w:cs="Arial"/>
          <w:sz w:val="24"/>
          <w:szCs w:val="24"/>
          <w:lang w:val="fr-FR"/>
        </w:rPr>
        <w:t>images</w:t>
      </w:r>
      <w:r w:rsidR="005D04AE">
        <w:rPr>
          <w:rFonts w:ascii="Arial" w:eastAsia="Arial" w:hAnsi="Arial" w:cs="Arial"/>
          <w:sz w:val="24"/>
          <w:szCs w:val="24"/>
          <w:lang w:val="fr-FR"/>
        </w:rPr>
        <w:t> </w:t>
      </w:r>
      <w:r w:rsidRPr="00E127A3">
        <w:rPr>
          <w:rFonts w:ascii="Arial" w:eastAsia="Arial" w:hAnsi="Arial" w:cs="Arial"/>
          <w:sz w:val="24"/>
          <w:szCs w:val="24"/>
          <w:lang w:val="fr-FR"/>
        </w:rPr>
        <w:t xml:space="preserve">: HD </w:t>
      </w:r>
      <w:proofErr w:type="spellStart"/>
      <w:r w:rsidRPr="00E127A3">
        <w:rPr>
          <w:rFonts w:ascii="Arial" w:eastAsia="Arial" w:hAnsi="Arial" w:cs="Arial"/>
          <w:sz w:val="24"/>
          <w:szCs w:val="24"/>
          <w:lang w:val="fr-FR"/>
        </w:rPr>
        <w:t>camcorder</w:t>
      </w:r>
      <w:proofErr w:type="spellEnd"/>
      <w:r w:rsidRPr="00E127A3">
        <w:rPr>
          <w:rFonts w:ascii="Arial" w:eastAsia="Arial" w:hAnsi="Arial" w:cs="Arial"/>
          <w:sz w:val="24"/>
          <w:szCs w:val="24"/>
          <w:lang w:val="fr-FR"/>
        </w:rPr>
        <w:t xml:space="preserve"> (Sony HDR•CX730E Full•HD)</w:t>
      </w:r>
    </w:p>
    <w:p w:rsidR="00104391" w:rsidRPr="00E127A3" w:rsidRDefault="0048377F" w:rsidP="00E127A3">
      <w:pPr>
        <w:pStyle w:val="Paragraphedeliste"/>
        <w:numPr>
          <w:ilvl w:val="0"/>
          <w:numId w:val="10"/>
        </w:numPr>
        <w:spacing w:before="18" w:after="0" w:line="360" w:lineRule="exact"/>
        <w:ind w:right="-52"/>
        <w:rPr>
          <w:rFonts w:ascii="Arial" w:eastAsia="Arial" w:hAnsi="Arial" w:cs="Arial"/>
          <w:sz w:val="24"/>
          <w:szCs w:val="24"/>
          <w:lang w:val="en-GB"/>
        </w:rPr>
      </w:pPr>
      <w:r w:rsidRPr="00E127A3">
        <w:rPr>
          <w:rFonts w:ascii="Arial" w:eastAsia="Arial" w:hAnsi="Arial" w:cs="Arial"/>
          <w:sz w:val="24"/>
          <w:szCs w:val="24"/>
          <w:lang w:val="fr-FR"/>
        </w:rPr>
        <w:t>Audio</w:t>
      </w:r>
      <w:r w:rsidR="005D04AE">
        <w:rPr>
          <w:rFonts w:ascii="Arial" w:eastAsia="Arial" w:hAnsi="Arial" w:cs="Arial"/>
          <w:sz w:val="24"/>
          <w:szCs w:val="24"/>
          <w:lang w:val="fr-FR"/>
        </w:rPr>
        <w:t> </w:t>
      </w:r>
      <w:r w:rsidRPr="00E127A3">
        <w:rPr>
          <w:rFonts w:ascii="Arial" w:eastAsia="Arial" w:hAnsi="Arial" w:cs="Arial"/>
          <w:sz w:val="24"/>
          <w:szCs w:val="24"/>
          <w:lang w:val="fr-FR"/>
        </w:rPr>
        <w:t xml:space="preserve">: </w:t>
      </w:r>
      <w:r w:rsidR="00882691">
        <w:rPr>
          <w:rFonts w:ascii="Arial" w:eastAsia="Arial" w:hAnsi="Arial" w:cs="Arial"/>
          <w:sz w:val="24"/>
          <w:szCs w:val="24"/>
          <w:lang w:val="fr-FR"/>
        </w:rPr>
        <w:t>m</w:t>
      </w:r>
      <w:r w:rsidRPr="00E127A3">
        <w:rPr>
          <w:rFonts w:ascii="Arial" w:eastAsia="Arial" w:hAnsi="Arial" w:cs="Arial"/>
          <w:sz w:val="24"/>
          <w:szCs w:val="24"/>
          <w:lang w:val="fr-FR"/>
        </w:rPr>
        <w:t xml:space="preserve">icro incorporé du </w:t>
      </w:r>
      <w:proofErr w:type="spellStart"/>
      <w:r w:rsidRPr="00E127A3">
        <w:rPr>
          <w:rFonts w:ascii="Arial" w:eastAsia="Arial" w:hAnsi="Arial" w:cs="Arial"/>
          <w:sz w:val="24"/>
          <w:szCs w:val="24"/>
          <w:lang w:val="fr-FR"/>
        </w:rPr>
        <w:t>camcorder</w:t>
      </w:r>
      <w:proofErr w:type="spellEnd"/>
      <w:r w:rsidRPr="00E127A3">
        <w:rPr>
          <w:rFonts w:ascii="Arial" w:eastAsia="Arial" w:hAnsi="Arial" w:cs="Arial"/>
          <w:sz w:val="24"/>
          <w:szCs w:val="24"/>
          <w:lang w:val="fr-FR"/>
        </w:rPr>
        <w:t>, plus un microphone multidirectionnel USB (</w:t>
      </w:r>
      <w:proofErr w:type="spellStart"/>
      <w:r>
        <w:fldChar w:fldCharType="begin"/>
      </w:r>
      <w:r>
        <w:instrText xml:space="preserve"> HYPERLINK "http://bluemic.com/snowball_iCE/" </w:instrText>
      </w:r>
      <w:r>
        <w:fldChar w:fldCharType="separate"/>
      </w:r>
      <w:r w:rsidRPr="00E127A3">
        <w:rPr>
          <w:rFonts w:ascii="Arial" w:eastAsia="Arial" w:hAnsi="Arial" w:cs="Arial"/>
          <w:color w:val="1153CC"/>
          <w:sz w:val="24"/>
          <w:szCs w:val="24"/>
          <w:u w:val="single" w:color="1153CC"/>
          <w:lang w:val="fr-FR"/>
        </w:rPr>
        <w:t>Snowball</w:t>
      </w:r>
      <w:proofErr w:type="spellEnd"/>
      <w:r>
        <w:fldChar w:fldCharType="end"/>
      </w:r>
      <w:r w:rsidRPr="00E127A3">
        <w:rPr>
          <w:rFonts w:ascii="Arial" w:eastAsia="Arial" w:hAnsi="Arial" w:cs="Arial"/>
          <w:sz w:val="24"/>
          <w:szCs w:val="24"/>
          <w:lang w:val="fr-FR"/>
        </w:rPr>
        <w:t xml:space="preserve">) branché à un portable équipé du logiciel </w:t>
      </w:r>
      <w:hyperlink r:id="rId15" w:history="1">
        <w:proofErr w:type="spellStart"/>
        <w:r w:rsidRPr="00E127A3">
          <w:rPr>
            <w:rFonts w:ascii="Arial" w:eastAsia="Arial" w:hAnsi="Arial" w:cs="Arial"/>
            <w:color w:val="1153CC"/>
            <w:sz w:val="24"/>
            <w:szCs w:val="24"/>
            <w:u w:val="single" w:color="1153CC"/>
            <w:lang w:val="fr-FR"/>
          </w:rPr>
          <w:t>Audacity</w:t>
        </w:r>
        <w:proofErr w:type="spellEnd"/>
      </w:hyperlink>
      <w:r w:rsidRPr="00E127A3">
        <w:rPr>
          <w:rFonts w:ascii="Arial" w:eastAsia="Arial" w:hAnsi="Arial" w:cs="Arial"/>
          <w:sz w:val="24"/>
          <w:szCs w:val="24"/>
          <w:lang w:val="fr-FR"/>
        </w:rPr>
        <w:t>.</w:t>
      </w:r>
    </w:p>
    <w:p w:rsidR="00104391" w:rsidRPr="00E127A3" w:rsidRDefault="005D04AE" w:rsidP="00E127A3">
      <w:pPr>
        <w:pStyle w:val="Paragraphedeliste"/>
        <w:numPr>
          <w:ilvl w:val="0"/>
          <w:numId w:val="10"/>
        </w:numPr>
        <w:spacing w:before="72" w:after="0" w:line="360" w:lineRule="exact"/>
        <w:ind w:right="-52"/>
        <w:rPr>
          <w:rFonts w:ascii="Arial" w:eastAsia="Arial" w:hAnsi="Arial" w:cs="Arial"/>
          <w:sz w:val="24"/>
          <w:szCs w:val="24"/>
          <w:lang w:val="en-GB"/>
        </w:rPr>
      </w:pPr>
      <w:r>
        <w:rPr>
          <w:rFonts w:ascii="Arial" w:eastAsia="Arial" w:hAnsi="Arial" w:cs="Arial"/>
          <w:sz w:val="24"/>
          <w:szCs w:val="24"/>
          <w:lang w:val="fr-FR"/>
        </w:rPr>
        <w:t>É</w:t>
      </w:r>
      <w:r w:rsidR="0048377F" w:rsidRPr="00E127A3">
        <w:rPr>
          <w:rFonts w:ascii="Arial" w:eastAsia="Arial" w:hAnsi="Arial" w:cs="Arial"/>
          <w:sz w:val="24"/>
          <w:szCs w:val="24"/>
          <w:lang w:val="fr-FR"/>
        </w:rPr>
        <w:t>dition vidéo</w:t>
      </w:r>
      <w:r>
        <w:rPr>
          <w:rFonts w:ascii="Arial" w:eastAsia="Arial" w:hAnsi="Arial" w:cs="Arial"/>
          <w:sz w:val="24"/>
          <w:szCs w:val="24"/>
          <w:lang w:val="fr-FR"/>
        </w:rPr>
        <w:t> </w:t>
      </w:r>
      <w:r w:rsidR="0048377F" w:rsidRPr="00E127A3">
        <w:rPr>
          <w:rFonts w:ascii="Arial" w:eastAsia="Arial" w:hAnsi="Arial" w:cs="Arial"/>
          <w:sz w:val="24"/>
          <w:szCs w:val="24"/>
          <w:lang w:val="fr-FR"/>
        </w:rPr>
        <w:t xml:space="preserve">: Microsoft </w:t>
      </w:r>
      <w:hyperlink r:id="rId16" w:anchor="t1%3Doverview" w:history="1">
        <w:proofErr w:type="spellStart"/>
        <w:r w:rsidR="0048377F" w:rsidRPr="00E127A3">
          <w:rPr>
            <w:rFonts w:ascii="Arial" w:eastAsia="Arial" w:hAnsi="Arial" w:cs="Arial"/>
            <w:color w:val="1153CC"/>
            <w:spacing w:val="-1"/>
            <w:sz w:val="24"/>
            <w:szCs w:val="24"/>
            <w:u w:val="single" w:color="1153CC"/>
            <w:lang w:val="fr-FR"/>
          </w:rPr>
          <w:t>Movie</w:t>
        </w:r>
        <w:proofErr w:type="spellEnd"/>
        <w:r w:rsidR="0048377F" w:rsidRPr="00E127A3">
          <w:rPr>
            <w:rFonts w:ascii="Arial" w:eastAsia="Arial" w:hAnsi="Arial" w:cs="Arial"/>
            <w:color w:val="1153CC"/>
            <w:spacing w:val="-1"/>
            <w:sz w:val="24"/>
            <w:szCs w:val="24"/>
            <w:u w:val="single" w:color="1153CC"/>
            <w:lang w:val="fr-FR"/>
          </w:rPr>
          <w:t xml:space="preserve"> Maker</w:t>
        </w:r>
      </w:hyperlink>
    </w:p>
    <w:p w:rsidR="00104391" w:rsidRPr="00E127A3" w:rsidRDefault="005D04AE" w:rsidP="00E127A3">
      <w:pPr>
        <w:pStyle w:val="Paragraphedeliste"/>
        <w:numPr>
          <w:ilvl w:val="0"/>
          <w:numId w:val="10"/>
        </w:numPr>
        <w:spacing w:after="0" w:line="360" w:lineRule="exact"/>
        <w:ind w:right="-52"/>
        <w:rPr>
          <w:rFonts w:ascii="Arial" w:eastAsia="Arial" w:hAnsi="Arial" w:cs="Arial"/>
          <w:sz w:val="24"/>
          <w:szCs w:val="24"/>
          <w:lang w:val="en-GB"/>
        </w:rPr>
      </w:pPr>
      <w:r>
        <w:rPr>
          <w:rFonts w:ascii="Arial" w:eastAsia="Arial" w:hAnsi="Arial" w:cs="Arial"/>
          <w:sz w:val="24"/>
          <w:szCs w:val="24"/>
          <w:lang w:val="fr-FR"/>
        </w:rPr>
        <w:t>É</w:t>
      </w:r>
      <w:r w:rsidR="0048377F" w:rsidRPr="00E127A3">
        <w:rPr>
          <w:rFonts w:ascii="Arial" w:eastAsia="Arial" w:hAnsi="Arial" w:cs="Arial"/>
          <w:sz w:val="24"/>
          <w:szCs w:val="24"/>
          <w:lang w:val="fr-FR"/>
        </w:rPr>
        <w:t>dition audio</w:t>
      </w:r>
      <w:r>
        <w:rPr>
          <w:rFonts w:ascii="Arial" w:eastAsia="Arial" w:hAnsi="Arial" w:cs="Arial"/>
          <w:sz w:val="24"/>
          <w:szCs w:val="24"/>
          <w:lang w:val="fr-FR"/>
        </w:rPr>
        <w:t> </w:t>
      </w:r>
      <w:proofErr w:type="gramStart"/>
      <w:r w:rsidR="0048377F" w:rsidRPr="00E127A3">
        <w:rPr>
          <w:rFonts w:ascii="Arial" w:eastAsia="Arial" w:hAnsi="Arial" w:cs="Arial"/>
          <w:sz w:val="24"/>
          <w:szCs w:val="24"/>
          <w:lang w:val="fr-FR"/>
        </w:rPr>
        <w:t xml:space="preserve">: </w:t>
      </w:r>
      <w:r w:rsidR="0048377F" w:rsidRPr="00E127A3">
        <w:rPr>
          <w:rFonts w:ascii="Arial" w:eastAsia="Arial" w:hAnsi="Arial" w:cs="Arial"/>
          <w:color w:val="0000FF"/>
          <w:spacing w:val="-63"/>
          <w:sz w:val="24"/>
          <w:szCs w:val="24"/>
          <w:lang w:val="fr-FR"/>
        </w:rPr>
        <w:t xml:space="preserve"> </w:t>
      </w:r>
      <w:proofErr w:type="gramEnd"/>
      <w:hyperlink r:id="rId17" w:history="1">
        <w:proofErr w:type="spellStart"/>
        <w:r w:rsidR="0048377F" w:rsidRPr="00E127A3">
          <w:rPr>
            <w:rFonts w:ascii="Arial" w:eastAsia="Arial" w:hAnsi="Arial" w:cs="Arial"/>
            <w:color w:val="0000FF"/>
            <w:spacing w:val="-2"/>
            <w:sz w:val="24"/>
            <w:szCs w:val="24"/>
            <w:u w:color="0000FF"/>
            <w:lang w:val="fr-FR"/>
          </w:rPr>
          <w:t>Audacity</w:t>
        </w:r>
        <w:proofErr w:type="spellEnd"/>
      </w:hyperlink>
    </w:p>
    <w:p w:rsidR="00104391" w:rsidRPr="00406081" w:rsidRDefault="0048377F" w:rsidP="00EF2C02">
      <w:pPr>
        <w:spacing w:before="53" w:after="0" w:line="360" w:lineRule="exact"/>
        <w:ind w:left="20" w:right="-52"/>
        <w:rPr>
          <w:rFonts w:ascii="Arial" w:eastAsia="Arial" w:hAnsi="Arial" w:cs="Arial"/>
          <w:sz w:val="24"/>
          <w:szCs w:val="24"/>
          <w:lang w:val="en-GB"/>
        </w:rPr>
      </w:pPr>
    </w:p>
    <w:p w:rsidR="00104391" w:rsidRPr="004928EF" w:rsidRDefault="0048377F" w:rsidP="004928EF">
      <w:pPr>
        <w:spacing w:before="53" w:after="240" w:line="360" w:lineRule="exact"/>
        <w:ind w:left="23" w:right="-51"/>
        <w:rPr>
          <w:rFonts w:ascii="Arial" w:eastAsia="Arial" w:hAnsi="Arial" w:cs="Arial"/>
          <w:b/>
          <w:sz w:val="24"/>
          <w:szCs w:val="24"/>
          <w:lang w:val="en-GB"/>
        </w:rPr>
      </w:pPr>
      <w:r w:rsidRPr="00406081">
        <w:rPr>
          <w:rFonts w:ascii="Arial" w:eastAsia="Arial" w:hAnsi="Arial" w:cs="Arial"/>
          <w:b/>
          <w:bCs/>
          <w:sz w:val="24"/>
          <w:szCs w:val="24"/>
          <w:lang w:val="fr-FR"/>
        </w:rPr>
        <w:t>Leçons apprises</w:t>
      </w:r>
      <w:r w:rsidR="005D04AE">
        <w:rPr>
          <w:rFonts w:ascii="Arial" w:eastAsia="Arial" w:hAnsi="Arial" w:cs="Arial"/>
          <w:b/>
          <w:bCs/>
          <w:sz w:val="24"/>
          <w:szCs w:val="24"/>
          <w:lang w:val="fr-FR"/>
        </w:rPr>
        <w:t> </w:t>
      </w:r>
      <w:r w:rsidRPr="00406081">
        <w:rPr>
          <w:rFonts w:ascii="Arial" w:eastAsia="Arial" w:hAnsi="Arial" w:cs="Arial"/>
          <w:b/>
          <w:bCs/>
          <w:sz w:val="24"/>
          <w:szCs w:val="24"/>
          <w:lang w:val="fr-FR"/>
        </w:rPr>
        <w:t>:</w:t>
      </w:r>
    </w:p>
    <w:p w:rsidR="00104391" w:rsidRPr="00406081" w:rsidRDefault="0048377F" w:rsidP="004928EF">
      <w:pPr>
        <w:pStyle w:val="Paragraphedeliste"/>
        <w:numPr>
          <w:ilvl w:val="0"/>
          <w:numId w:val="9"/>
        </w:numPr>
        <w:spacing w:after="120" w:line="360" w:lineRule="exact"/>
        <w:ind w:left="737" w:right="-51" w:hanging="357"/>
        <w:contextualSpacing w:val="0"/>
        <w:rPr>
          <w:rFonts w:ascii="Arial" w:eastAsia="Arial" w:hAnsi="Arial" w:cs="Arial"/>
          <w:sz w:val="24"/>
          <w:szCs w:val="24"/>
          <w:lang w:val="en-GB"/>
        </w:rPr>
      </w:pPr>
      <w:r w:rsidRPr="00406081">
        <w:rPr>
          <w:rFonts w:ascii="Arial" w:eastAsia="Arial" w:hAnsi="Arial" w:cs="Arial"/>
          <w:sz w:val="24"/>
          <w:szCs w:val="24"/>
          <w:lang w:val="fr-FR"/>
        </w:rPr>
        <w:t xml:space="preserve">Choisissez un emplacement tranquille. </w:t>
      </w:r>
      <w:r w:rsidR="00882691">
        <w:rPr>
          <w:rFonts w:ascii="Arial" w:eastAsia="Arial" w:hAnsi="Arial" w:cs="Arial"/>
          <w:sz w:val="24"/>
          <w:szCs w:val="24"/>
          <w:lang w:val="fr-FR"/>
        </w:rPr>
        <w:t>La</w:t>
      </w:r>
      <w:r w:rsidRPr="00406081">
        <w:rPr>
          <w:rFonts w:ascii="Arial" w:eastAsia="Arial" w:hAnsi="Arial" w:cs="Arial"/>
          <w:sz w:val="24"/>
          <w:szCs w:val="24"/>
          <w:lang w:val="fr-FR"/>
        </w:rPr>
        <w:t xml:space="preserve"> vidéo </w:t>
      </w:r>
      <w:r w:rsidR="00882691">
        <w:rPr>
          <w:rFonts w:ascii="Arial" w:eastAsia="Arial" w:hAnsi="Arial" w:cs="Arial"/>
          <w:sz w:val="24"/>
          <w:szCs w:val="24"/>
          <w:lang w:val="fr-FR"/>
        </w:rPr>
        <w:t xml:space="preserve">a été enregistrée </w:t>
      </w:r>
      <w:r w:rsidRPr="00406081">
        <w:rPr>
          <w:rFonts w:ascii="Arial" w:eastAsia="Arial" w:hAnsi="Arial" w:cs="Arial"/>
          <w:sz w:val="24"/>
          <w:szCs w:val="24"/>
          <w:lang w:val="fr-FR"/>
        </w:rPr>
        <w:t>dans un hall, ce qui a posé des problèmes pour la post-production vidéo. C</w:t>
      </w:r>
      <w:r w:rsidR="005D04AE">
        <w:rPr>
          <w:rFonts w:ascii="Arial" w:eastAsia="Arial" w:hAnsi="Arial" w:cs="Arial"/>
          <w:sz w:val="24"/>
          <w:szCs w:val="24"/>
          <w:lang w:val="fr-FR"/>
        </w:rPr>
        <w:t>’</w:t>
      </w:r>
      <w:r w:rsidRPr="00406081">
        <w:rPr>
          <w:rFonts w:ascii="Arial" w:eastAsia="Arial" w:hAnsi="Arial" w:cs="Arial"/>
          <w:sz w:val="24"/>
          <w:szCs w:val="24"/>
          <w:lang w:val="fr-FR"/>
        </w:rPr>
        <w:t>est pourquoi l</w:t>
      </w:r>
      <w:r w:rsidR="005D04AE">
        <w:rPr>
          <w:rFonts w:ascii="Arial" w:eastAsia="Arial" w:hAnsi="Arial" w:cs="Arial"/>
          <w:sz w:val="24"/>
          <w:szCs w:val="24"/>
          <w:lang w:val="fr-FR"/>
        </w:rPr>
        <w:t>a</w:t>
      </w:r>
      <w:r w:rsidRPr="00406081">
        <w:rPr>
          <w:rFonts w:ascii="Arial" w:eastAsia="Arial" w:hAnsi="Arial" w:cs="Arial"/>
          <w:sz w:val="24"/>
          <w:szCs w:val="24"/>
          <w:lang w:val="fr-FR"/>
        </w:rPr>
        <w:t xml:space="preserve"> seconde piste audio d</w:t>
      </w:r>
      <w:r w:rsidR="005D04AE">
        <w:rPr>
          <w:rFonts w:ascii="Arial" w:eastAsia="Arial" w:hAnsi="Arial" w:cs="Arial"/>
          <w:sz w:val="24"/>
          <w:szCs w:val="24"/>
          <w:lang w:val="fr-FR"/>
        </w:rPr>
        <w:t>’</w:t>
      </w:r>
      <w:r w:rsidRPr="00406081">
        <w:rPr>
          <w:rFonts w:ascii="Arial" w:eastAsia="Arial" w:hAnsi="Arial" w:cs="Arial"/>
          <w:sz w:val="24"/>
          <w:szCs w:val="24"/>
          <w:lang w:val="fr-FR"/>
        </w:rPr>
        <w:t xml:space="preserve">un microphone USB a été utilisée, sinon </w:t>
      </w:r>
      <w:r w:rsidRPr="00406081">
        <w:rPr>
          <w:rFonts w:ascii="Arial" w:eastAsia="Arial" w:hAnsi="Arial" w:cs="Arial"/>
          <w:sz w:val="24"/>
          <w:szCs w:val="24"/>
          <w:lang w:val="fr-FR"/>
        </w:rPr>
        <w:t>ce n</w:t>
      </w:r>
      <w:r w:rsidR="005D04AE">
        <w:rPr>
          <w:rFonts w:ascii="Arial" w:eastAsia="Arial" w:hAnsi="Arial" w:cs="Arial"/>
          <w:sz w:val="24"/>
          <w:szCs w:val="24"/>
          <w:lang w:val="fr-FR"/>
        </w:rPr>
        <w:t>’</w:t>
      </w:r>
      <w:r w:rsidRPr="00406081">
        <w:rPr>
          <w:rFonts w:ascii="Arial" w:eastAsia="Arial" w:hAnsi="Arial" w:cs="Arial"/>
          <w:sz w:val="24"/>
          <w:szCs w:val="24"/>
          <w:lang w:val="fr-FR"/>
        </w:rPr>
        <w:t>aurait pas été nécessaire.</w:t>
      </w:r>
    </w:p>
    <w:p w:rsidR="00104391" w:rsidRPr="00406081" w:rsidRDefault="0048377F" w:rsidP="004928EF">
      <w:pPr>
        <w:pStyle w:val="Paragraphedeliste"/>
        <w:numPr>
          <w:ilvl w:val="0"/>
          <w:numId w:val="9"/>
        </w:numPr>
        <w:spacing w:before="56" w:after="120" w:line="360" w:lineRule="exact"/>
        <w:ind w:left="737" w:right="-51" w:hanging="357"/>
        <w:contextualSpacing w:val="0"/>
        <w:jc w:val="both"/>
        <w:rPr>
          <w:rFonts w:ascii="Arial" w:eastAsia="Arial" w:hAnsi="Arial" w:cs="Arial"/>
          <w:sz w:val="24"/>
          <w:szCs w:val="24"/>
          <w:lang w:val="en-GB"/>
        </w:rPr>
      </w:pPr>
      <w:r w:rsidRPr="00406081">
        <w:rPr>
          <w:rFonts w:ascii="Arial" w:eastAsia="Arial" w:hAnsi="Arial" w:cs="Arial"/>
          <w:sz w:val="24"/>
          <w:szCs w:val="24"/>
          <w:lang w:val="fr-FR"/>
        </w:rPr>
        <w:t>Si vous créez un podcast (ce n</w:t>
      </w:r>
      <w:r w:rsidR="005D04AE">
        <w:rPr>
          <w:rFonts w:ascii="Arial" w:eastAsia="Arial" w:hAnsi="Arial" w:cs="Arial"/>
          <w:sz w:val="24"/>
          <w:szCs w:val="24"/>
          <w:lang w:val="fr-FR"/>
        </w:rPr>
        <w:t>’</w:t>
      </w:r>
      <w:r w:rsidRPr="00406081">
        <w:rPr>
          <w:rFonts w:ascii="Arial" w:eastAsia="Arial" w:hAnsi="Arial" w:cs="Arial"/>
          <w:sz w:val="24"/>
          <w:szCs w:val="24"/>
          <w:lang w:val="fr-FR"/>
        </w:rPr>
        <w:t xml:space="preserve">est pas la peine de vous voir parler), utilisez </w:t>
      </w:r>
      <w:r w:rsidRPr="00406081">
        <w:rPr>
          <w:rFonts w:ascii="Arial" w:eastAsia="Arial" w:hAnsi="Arial" w:cs="Arial"/>
          <w:sz w:val="24"/>
          <w:szCs w:val="24"/>
          <w:lang w:val="fr-FR"/>
        </w:rPr>
        <w:lastRenderedPageBreak/>
        <w:t>un casque avec micro, ce qui vous donnera un son audio de grande qualité sans bruit de fond.</w:t>
      </w:r>
    </w:p>
    <w:p w:rsidR="00104391" w:rsidRPr="00406081" w:rsidRDefault="0048377F" w:rsidP="004928EF">
      <w:pPr>
        <w:pStyle w:val="Paragraphedeliste"/>
        <w:numPr>
          <w:ilvl w:val="0"/>
          <w:numId w:val="9"/>
        </w:numPr>
        <w:spacing w:before="57" w:after="120" w:line="360" w:lineRule="exact"/>
        <w:ind w:left="737" w:right="-51" w:hanging="357"/>
        <w:contextualSpacing w:val="0"/>
        <w:rPr>
          <w:rFonts w:ascii="Arial" w:eastAsia="Arial" w:hAnsi="Arial" w:cs="Arial"/>
          <w:sz w:val="24"/>
          <w:szCs w:val="24"/>
          <w:lang w:val="en-GB"/>
        </w:rPr>
      </w:pPr>
      <w:r w:rsidRPr="00406081">
        <w:rPr>
          <w:rFonts w:ascii="Arial" w:eastAsia="Arial" w:hAnsi="Arial" w:cs="Arial"/>
          <w:sz w:val="24"/>
          <w:szCs w:val="24"/>
          <w:lang w:val="fr-FR"/>
        </w:rPr>
        <w:t>Essayez le casque avant l</w:t>
      </w:r>
      <w:r w:rsidR="005D04AE">
        <w:rPr>
          <w:rFonts w:ascii="Arial" w:eastAsia="Arial" w:hAnsi="Arial" w:cs="Arial"/>
          <w:sz w:val="24"/>
          <w:szCs w:val="24"/>
          <w:lang w:val="fr-FR"/>
        </w:rPr>
        <w:t>’</w:t>
      </w:r>
      <w:r w:rsidRPr="00406081">
        <w:rPr>
          <w:rFonts w:ascii="Arial" w:eastAsia="Arial" w:hAnsi="Arial" w:cs="Arial"/>
          <w:sz w:val="24"/>
          <w:szCs w:val="24"/>
          <w:lang w:val="fr-FR"/>
        </w:rPr>
        <w:t>enregistrement</w:t>
      </w:r>
      <w:r w:rsidR="00882691">
        <w:rPr>
          <w:rFonts w:ascii="Arial" w:eastAsia="Arial" w:hAnsi="Arial" w:cs="Arial"/>
          <w:sz w:val="24"/>
          <w:szCs w:val="24"/>
          <w:lang w:val="fr-FR"/>
        </w:rPr>
        <w:t>.</w:t>
      </w:r>
      <w:r w:rsidRPr="00406081">
        <w:rPr>
          <w:rFonts w:ascii="Arial" w:eastAsia="Arial" w:hAnsi="Arial" w:cs="Arial"/>
          <w:sz w:val="24"/>
          <w:szCs w:val="24"/>
          <w:lang w:val="fr-FR"/>
        </w:rPr>
        <w:t xml:space="preserve"> Ne risquez</w:t>
      </w:r>
      <w:r w:rsidRPr="00406081">
        <w:rPr>
          <w:rFonts w:ascii="Arial" w:eastAsia="Arial" w:hAnsi="Arial" w:cs="Arial"/>
          <w:sz w:val="24"/>
          <w:szCs w:val="24"/>
          <w:lang w:val="fr-FR"/>
        </w:rPr>
        <w:t xml:space="preserve"> pas de découvrir seulement après coup que le microphone était en mode silencieux, ou à un niveau très bas.</w:t>
      </w:r>
    </w:p>
    <w:p w:rsidR="00104391" w:rsidRPr="00406081" w:rsidRDefault="0048377F" w:rsidP="004928EF">
      <w:pPr>
        <w:pStyle w:val="Paragraphedeliste"/>
        <w:numPr>
          <w:ilvl w:val="0"/>
          <w:numId w:val="9"/>
        </w:numPr>
        <w:spacing w:before="56" w:after="120" w:line="360" w:lineRule="exact"/>
        <w:ind w:left="737" w:right="-51" w:hanging="357"/>
        <w:contextualSpacing w:val="0"/>
        <w:rPr>
          <w:rFonts w:ascii="Arial" w:eastAsia="Arial" w:hAnsi="Arial" w:cs="Arial"/>
          <w:sz w:val="24"/>
          <w:szCs w:val="24"/>
          <w:lang w:val="en-GB"/>
        </w:rPr>
      </w:pPr>
      <w:r w:rsidRPr="00406081">
        <w:rPr>
          <w:rFonts w:ascii="Arial" w:eastAsia="Arial" w:hAnsi="Arial" w:cs="Arial"/>
          <w:sz w:val="24"/>
          <w:szCs w:val="24"/>
          <w:lang w:val="fr-FR"/>
        </w:rPr>
        <w:t>Préparez votre texte, à la limite un projet. Il est préférable de ne pas lire votre texte, surtout si l</w:t>
      </w:r>
      <w:r w:rsidR="005D04AE">
        <w:rPr>
          <w:rFonts w:ascii="Arial" w:eastAsia="Arial" w:hAnsi="Arial" w:cs="Arial"/>
          <w:sz w:val="24"/>
          <w:szCs w:val="24"/>
          <w:lang w:val="fr-FR"/>
        </w:rPr>
        <w:t>’</w:t>
      </w:r>
      <w:r w:rsidRPr="00406081">
        <w:rPr>
          <w:rFonts w:ascii="Arial" w:eastAsia="Arial" w:hAnsi="Arial" w:cs="Arial"/>
          <w:sz w:val="24"/>
          <w:szCs w:val="24"/>
          <w:lang w:val="fr-FR"/>
        </w:rPr>
        <w:t>on entend que vous lisez, mais votre flux de</w:t>
      </w:r>
      <w:r w:rsidRPr="00406081">
        <w:rPr>
          <w:rFonts w:ascii="Arial" w:eastAsia="Arial" w:hAnsi="Arial" w:cs="Arial"/>
          <w:sz w:val="24"/>
          <w:szCs w:val="24"/>
          <w:lang w:val="fr-FR"/>
        </w:rPr>
        <w:t xml:space="preserve"> paroles sera plus régulier si vous avez des notes pour accompagner votre discours.</w:t>
      </w:r>
    </w:p>
    <w:p w:rsidR="00104391" w:rsidRPr="00406081" w:rsidRDefault="0048377F" w:rsidP="004928EF">
      <w:pPr>
        <w:pStyle w:val="Paragraphedeliste"/>
        <w:numPr>
          <w:ilvl w:val="0"/>
          <w:numId w:val="9"/>
        </w:numPr>
        <w:spacing w:before="58" w:after="120" w:line="360" w:lineRule="exact"/>
        <w:ind w:left="737" w:right="-51" w:hanging="357"/>
        <w:contextualSpacing w:val="0"/>
        <w:rPr>
          <w:rFonts w:ascii="Arial" w:eastAsia="Arial" w:hAnsi="Arial" w:cs="Arial"/>
          <w:sz w:val="24"/>
          <w:szCs w:val="24"/>
          <w:lang w:val="en-GB"/>
        </w:rPr>
      </w:pPr>
      <w:r w:rsidRPr="00406081">
        <w:rPr>
          <w:rFonts w:ascii="Arial" w:eastAsia="Arial" w:hAnsi="Arial" w:cs="Arial"/>
          <w:sz w:val="24"/>
          <w:szCs w:val="24"/>
          <w:lang w:val="fr-FR"/>
        </w:rPr>
        <w:t>Tout le monde n</w:t>
      </w:r>
      <w:r w:rsidR="005D04AE">
        <w:rPr>
          <w:rFonts w:ascii="Arial" w:eastAsia="Arial" w:hAnsi="Arial" w:cs="Arial"/>
          <w:sz w:val="24"/>
          <w:szCs w:val="24"/>
          <w:lang w:val="fr-FR"/>
        </w:rPr>
        <w:t>’</w:t>
      </w:r>
      <w:r w:rsidRPr="00406081">
        <w:rPr>
          <w:rFonts w:ascii="Arial" w:eastAsia="Arial" w:hAnsi="Arial" w:cs="Arial"/>
          <w:sz w:val="24"/>
          <w:szCs w:val="24"/>
          <w:lang w:val="fr-FR"/>
        </w:rPr>
        <w:t>est pas forcément à l</w:t>
      </w:r>
      <w:r w:rsidR="005D04AE">
        <w:rPr>
          <w:rFonts w:ascii="Arial" w:eastAsia="Arial" w:hAnsi="Arial" w:cs="Arial"/>
          <w:sz w:val="24"/>
          <w:szCs w:val="24"/>
          <w:lang w:val="fr-FR"/>
        </w:rPr>
        <w:t>’</w:t>
      </w:r>
      <w:r w:rsidRPr="00406081">
        <w:rPr>
          <w:rFonts w:ascii="Arial" w:eastAsia="Arial" w:hAnsi="Arial" w:cs="Arial"/>
          <w:sz w:val="24"/>
          <w:szCs w:val="24"/>
          <w:lang w:val="fr-FR"/>
        </w:rPr>
        <w:t>aise avec une prise d</w:t>
      </w:r>
      <w:r w:rsidR="005D04AE">
        <w:rPr>
          <w:rFonts w:ascii="Arial" w:eastAsia="Arial" w:hAnsi="Arial" w:cs="Arial"/>
          <w:sz w:val="24"/>
          <w:szCs w:val="24"/>
          <w:lang w:val="fr-FR"/>
        </w:rPr>
        <w:t>’</w:t>
      </w:r>
      <w:r w:rsidRPr="00406081">
        <w:rPr>
          <w:rFonts w:ascii="Arial" w:eastAsia="Arial" w:hAnsi="Arial" w:cs="Arial"/>
          <w:sz w:val="24"/>
          <w:szCs w:val="24"/>
          <w:lang w:val="fr-FR"/>
        </w:rPr>
        <w:t xml:space="preserve">image. </w:t>
      </w:r>
      <w:r w:rsidR="00882691">
        <w:rPr>
          <w:rFonts w:ascii="Arial" w:eastAsia="Arial" w:hAnsi="Arial" w:cs="Arial"/>
          <w:sz w:val="24"/>
          <w:szCs w:val="24"/>
          <w:lang w:val="fr-FR"/>
        </w:rPr>
        <w:t>Si c’est votre cas</w:t>
      </w:r>
      <w:r w:rsidRPr="00406081">
        <w:rPr>
          <w:rFonts w:ascii="Arial" w:eastAsia="Arial" w:hAnsi="Arial" w:cs="Arial"/>
          <w:sz w:val="24"/>
          <w:szCs w:val="24"/>
          <w:lang w:val="fr-FR"/>
        </w:rPr>
        <w:t>, utilisez un podcast avec une image fixe du présentateur, une copie d</w:t>
      </w:r>
      <w:r w:rsidR="005D04AE">
        <w:rPr>
          <w:rFonts w:ascii="Arial" w:eastAsia="Arial" w:hAnsi="Arial" w:cs="Arial"/>
          <w:sz w:val="24"/>
          <w:szCs w:val="24"/>
          <w:lang w:val="fr-FR"/>
        </w:rPr>
        <w:t>’</w:t>
      </w:r>
      <w:r w:rsidRPr="00406081">
        <w:rPr>
          <w:rFonts w:ascii="Arial" w:eastAsia="Arial" w:hAnsi="Arial" w:cs="Arial"/>
          <w:sz w:val="24"/>
          <w:szCs w:val="24"/>
          <w:lang w:val="fr-FR"/>
        </w:rPr>
        <w:t>écran de ce que vous pr</w:t>
      </w:r>
      <w:r w:rsidRPr="00406081">
        <w:rPr>
          <w:rFonts w:ascii="Arial" w:eastAsia="Arial" w:hAnsi="Arial" w:cs="Arial"/>
          <w:sz w:val="24"/>
          <w:szCs w:val="24"/>
          <w:lang w:val="fr-FR"/>
        </w:rPr>
        <w:t>ésentez, ou bien une ou deux diapos pour accompagner le flux audio. Des solutions peu sophistiquées sont plus faciles à visionner par des usagers n</w:t>
      </w:r>
      <w:r w:rsidR="005D04AE">
        <w:rPr>
          <w:rFonts w:ascii="Arial" w:eastAsia="Arial" w:hAnsi="Arial" w:cs="Arial"/>
          <w:sz w:val="24"/>
          <w:szCs w:val="24"/>
          <w:lang w:val="fr-FR"/>
        </w:rPr>
        <w:t>’</w:t>
      </w:r>
      <w:r w:rsidRPr="00406081">
        <w:rPr>
          <w:rFonts w:ascii="Arial" w:eastAsia="Arial" w:hAnsi="Arial" w:cs="Arial"/>
          <w:sz w:val="24"/>
          <w:szCs w:val="24"/>
          <w:lang w:val="fr-FR"/>
        </w:rPr>
        <w:t>ayant qu</w:t>
      </w:r>
      <w:r w:rsidR="005D04AE">
        <w:rPr>
          <w:rFonts w:ascii="Arial" w:eastAsia="Arial" w:hAnsi="Arial" w:cs="Arial"/>
          <w:sz w:val="24"/>
          <w:szCs w:val="24"/>
          <w:lang w:val="fr-FR"/>
        </w:rPr>
        <w:t>’</w:t>
      </w:r>
      <w:r w:rsidRPr="00406081">
        <w:rPr>
          <w:rFonts w:ascii="Arial" w:eastAsia="Arial" w:hAnsi="Arial" w:cs="Arial"/>
          <w:sz w:val="24"/>
          <w:szCs w:val="24"/>
          <w:lang w:val="fr-FR"/>
        </w:rPr>
        <w:t>une connexion Internet modeste.</w:t>
      </w:r>
    </w:p>
    <w:p w:rsidR="00104391" w:rsidRPr="004928EF" w:rsidRDefault="0048377F" w:rsidP="004928EF">
      <w:pPr>
        <w:pStyle w:val="Paragraphedeliste"/>
        <w:numPr>
          <w:ilvl w:val="0"/>
          <w:numId w:val="9"/>
        </w:numPr>
        <w:spacing w:before="56" w:after="120" w:line="360" w:lineRule="exact"/>
        <w:ind w:left="737" w:right="-51" w:hanging="357"/>
        <w:contextualSpacing w:val="0"/>
        <w:rPr>
          <w:rFonts w:ascii="Arial" w:eastAsia="Arial" w:hAnsi="Arial" w:cs="Arial"/>
          <w:sz w:val="24"/>
          <w:szCs w:val="24"/>
          <w:lang w:val="en-GB"/>
        </w:rPr>
      </w:pPr>
      <w:r w:rsidRPr="00406081">
        <w:rPr>
          <w:rFonts w:ascii="Arial" w:eastAsia="Arial" w:hAnsi="Arial" w:cs="Arial"/>
          <w:sz w:val="24"/>
          <w:szCs w:val="24"/>
          <w:lang w:val="fr-FR"/>
        </w:rPr>
        <w:t>L</w:t>
      </w:r>
      <w:r w:rsidR="005D04AE">
        <w:rPr>
          <w:rFonts w:ascii="Arial" w:eastAsia="Arial" w:hAnsi="Arial" w:cs="Arial"/>
          <w:sz w:val="24"/>
          <w:szCs w:val="24"/>
          <w:lang w:val="fr-FR"/>
        </w:rPr>
        <w:t>’</w:t>
      </w:r>
      <w:r w:rsidRPr="00406081">
        <w:rPr>
          <w:rFonts w:ascii="Arial" w:eastAsia="Arial" w:hAnsi="Arial" w:cs="Arial"/>
          <w:sz w:val="24"/>
          <w:szCs w:val="24"/>
          <w:lang w:val="fr-FR"/>
        </w:rPr>
        <w:t>idée de la vidéo EUMETSAT était de la garder aussi brève que poss</w:t>
      </w:r>
      <w:r w:rsidRPr="00406081">
        <w:rPr>
          <w:rFonts w:ascii="Arial" w:eastAsia="Arial" w:hAnsi="Arial" w:cs="Arial"/>
          <w:sz w:val="24"/>
          <w:szCs w:val="24"/>
          <w:lang w:val="fr-FR"/>
        </w:rPr>
        <w:t xml:space="preserve">ible, juste pour faire entendre </w:t>
      </w:r>
      <w:r w:rsidR="00882691">
        <w:rPr>
          <w:rFonts w:ascii="Arial" w:eastAsia="Arial" w:hAnsi="Arial" w:cs="Arial"/>
          <w:sz w:val="24"/>
          <w:szCs w:val="24"/>
          <w:lang w:val="fr-FR"/>
        </w:rPr>
        <w:t>les voix des modérateurs</w:t>
      </w:r>
      <w:r w:rsidRPr="00406081">
        <w:rPr>
          <w:rFonts w:ascii="Arial" w:eastAsia="Arial" w:hAnsi="Arial" w:cs="Arial"/>
          <w:sz w:val="24"/>
          <w:szCs w:val="24"/>
          <w:lang w:val="fr-FR"/>
        </w:rPr>
        <w:t xml:space="preserve"> et dévoiler un peu </w:t>
      </w:r>
      <w:r w:rsidR="00882691">
        <w:rPr>
          <w:rFonts w:ascii="Arial" w:eastAsia="Arial" w:hAnsi="Arial" w:cs="Arial"/>
          <w:sz w:val="24"/>
          <w:szCs w:val="24"/>
          <w:lang w:val="fr-FR"/>
        </w:rPr>
        <w:t>leur</w:t>
      </w:r>
      <w:r w:rsidRPr="00406081">
        <w:rPr>
          <w:rFonts w:ascii="Arial" w:eastAsia="Arial" w:hAnsi="Arial" w:cs="Arial"/>
          <w:sz w:val="24"/>
          <w:szCs w:val="24"/>
          <w:lang w:val="fr-FR"/>
        </w:rPr>
        <w:t xml:space="preserve"> personnalité. </w:t>
      </w:r>
      <w:r w:rsidR="00882691">
        <w:rPr>
          <w:rFonts w:ascii="Arial" w:eastAsia="Arial" w:hAnsi="Arial" w:cs="Arial"/>
          <w:sz w:val="24"/>
          <w:szCs w:val="24"/>
          <w:lang w:val="fr-FR"/>
        </w:rPr>
        <w:t>Ils ont</w:t>
      </w:r>
      <w:r w:rsidRPr="00406081">
        <w:rPr>
          <w:rFonts w:ascii="Arial" w:eastAsia="Arial" w:hAnsi="Arial" w:cs="Arial"/>
          <w:sz w:val="24"/>
          <w:szCs w:val="24"/>
          <w:lang w:val="fr-FR"/>
        </w:rPr>
        <w:t xml:space="preserve"> ajouté un lien vers </w:t>
      </w:r>
      <w:r w:rsidR="00882691">
        <w:rPr>
          <w:rFonts w:ascii="Arial" w:eastAsia="Arial" w:hAnsi="Arial" w:cs="Arial"/>
          <w:sz w:val="24"/>
          <w:szCs w:val="24"/>
          <w:lang w:val="fr-FR"/>
        </w:rPr>
        <w:t>leur</w:t>
      </w:r>
      <w:r w:rsidRPr="00406081">
        <w:rPr>
          <w:rFonts w:ascii="Arial" w:eastAsia="Arial" w:hAnsi="Arial" w:cs="Arial"/>
          <w:sz w:val="24"/>
          <w:szCs w:val="24"/>
          <w:lang w:val="fr-FR"/>
        </w:rPr>
        <w:t xml:space="preserve"> profil</w:t>
      </w:r>
      <w:r w:rsidRPr="00406081">
        <w:rPr>
          <w:rFonts w:ascii="Arial" w:eastAsia="Arial" w:hAnsi="Arial" w:cs="Arial"/>
          <w:sz w:val="24"/>
          <w:szCs w:val="24"/>
          <w:lang w:val="fr-FR"/>
        </w:rPr>
        <w:t xml:space="preserve">, car les participants peuvent être intéressés par </w:t>
      </w:r>
      <w:r w:rsidR="00882691">
        <w:rPr>
          <w:rFonts w:ascii="Arial" w:eastAsia="Arial" w:hAnsi="Arial" w:cs="Arial"/>
          <w:sz w:val="24"/>
          <w:szCs w:val="24"/>
          <w:lang w:val="fr-FR"/>
        </w:rPr>
        <w:t>leur parcours professionnel</w:t>
      </w:r>
      <w:bookmarkStart w:id="0" w:name="_GoBack"/>
      <w:bookmarkEnd w:id="0"/>
      <w:r w:rsidRPr="00406081">
        <w:rPr>
          <w:rFonts w:ascii="Arial" w:eastAsia="Arial" w:hAnsi="Arial" w:cs="Arial"/>
          <w:sz w:val="24"/>
          <w:szCs w:val="24"/>
          <w:lang w:val="fr-FR"/>
        </w:rPr>
        <w:t>.</w:t>
      </w:r>
    </w:p>
    <w:sectPr w:rsidR="00104391" w:rsidRPr="004928EF" w:rsidSect="009C0F90">
      <w:headerReference w:type="even" r:id="rId18"/>
      <w:headerReference w:type="default" r:id="rId19"/>
      <w:footerReference w:type="even" r:id="rId20"/>
      <w:footerReference w:type="default" r:id="rId21"/>
      <w:headerReference w:type="first" r:id="rId22"/>
      <w:footerReference w:type="first" r:id="rId23"/>
      <w:pgSz w:w="11900" w:h="16840"/>
      <w:pgMar w:top="1440" w:right="1440" w:bottom="1440" w:left="1440" w:header="907"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77F" w:rsidRDefault="0048377F">
      <w:pPr>
        <w:spacing w:after="0" w:line="240" w:lineRule="auto"/>
      </w:pPr>
      <w:r>
        <w:separator/>
      </w:r>
    </w:p>
  </w:endnote>
  <w:endnote w:type="continuationSeparator" w:id="0">
    <w:p w:rsidR="0048377F" w:rsidRDefault="0048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57F" w:rsidRDefault="0048377F" w:rsidP="002F757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2F757F" w:rsidRDefault="0048377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57F" w:rsidRDefault="0048377F" w:rsidP="002F757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82691">
      <w:rPr>
        <w:rStyle w:val="Numrodepage"/>
        <w:noProof/>
      </w:rPr>
      <w:t>5</w:t>
    </w:r>
    <w:r>
      <w:rPr>
        <w:rStyle w:val="Numrodepage"/>
      </w:rPr>
      <w:fldChar w:fldCharType="end"/>
    </w:r>
  </w:p>
  <w:p w:rsidR="002F757F" w:rsidRDefault="0048377F">
    <w:pPr>
      <w:pStyle w:val="Pieddepage"/>
    </w:pPr>
    <w:r>
      <w:rPr>
        <w:noProof/>
        <w:lang w:val="fr-FR" w:eastAsia="fr-FR"/>
      </w:rPr>
      <w:drawing>
        <wp:anchor distT="0" distB="0" distL="114300" distR="114300" simplePos="0" relativeHeight="251658240" behindDoc="1" locked="0" layoutInCell="1" allowOverlap="1">
          <wp:simplePos x="0" y="0"/>
          <wp:positionH relativeFrom="page">
            <wp:posOffset>5995035</wp:posOffset>
          </wp:positionH>
          <wp:positionV relativeFrom="page">
            <wp:posOffset>10064912</wp:posOffset>
          </wp:positionV>
          <wp:extent cx="612775" cy="21526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775" cy="215265"/>
                  </a:xfrm>
                  <a:prstGeom prst="rect">
                    <a:avLst/>
                  </a:prstGeom>
                  <a:noFill/>
                </pic:spPr>
              </pic:pic>
            </a:graphicData>
          </a:graphic>
        </wp:anchor>
      </w:drawing>
    </w:r>
    <w:r>
      <w:rPr>
        <w:lang w:val="fr-FR"/>
      </w:rPr>
      <w:t>Version 2.0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AE" w:rsidRDefault="005D04A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77F" w:rsidRDefault="0048377F">
      <w:pPr>
        <w:spacing w:after="0" w:line="240" w:lineRule="auto"/>
      </w:pPr>
      <w:r>
        <w:separator/>
      </w:r>
    </w:p>
  </w:footnote>
  <w:footnote w:type="continuationSeparator" w:id="0">
    <w:p w:rsidR="0048377F" w:rsidRDefault="00483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AE" w:rsidRDefault="005D04A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57F" w:rsidRPr="00490A54" w:rsidRDefault="0048377F">
    <w:pPr>
      <w:pStyle w:val="En-tte"/>
      <w:rPr>
        <w:rFonts w:ascii="Arial" w:hAnsi="Arial" w:cs="Arial"/>
        <w:sz w:val="18"/>
        <w:szCs w:val="18"/>
      </w:rPr>
    </w:pPr>
    <w:r>
      <w:rPr>
        <w:rFonts w:ascii="Arial" w:hAnsi="Arial" w:cs="Arial"/>
        <w:sz w:val="18"/>
        <w:szCs w:val="18"/>
        <w:lang w:val="fr-FR"/>
      </w:rPr>
      <w:t>Ressources OMM pour les formateurs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AE" w:rsidRDefault="005D04A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2EBE"/>
    <w:multiLevelType w:val="hybridMultilevel"/>
    <w:tmpl w:val="D1B817AE"/>
    <w:lvl w:ilvl="0" w:tplc="5074C7D2">
      <w:start w:val="1"/>
      <w:numFmt w:val="bullet"/>
      <w:lvlText w:val=""/>
      <w:lvlJc w:val="left"/>
      <w:pPr>
        <w:ind w:left="1080" w:hanging="360"/>
      </w:pPr>
      <w:rPr>
        <w:rFonts w:ascii="Symbol" w:hAnsi="Symbol" w:hint="default"/>
      </w:rPr>
    </w:lvl>
    <w:lvl w:ilvl="1" w:tplc="5F0CD07A" w:tentative="1">
      <w:start w:val="1"/>
      <w:numFmt w:val="bullet"/>
      <w:lvlText w:val="o"/>
      <w:lvlJc w:val="left"/>
      <w:pPr>
        <w:ind w:left="1800" w:hanging="360"/>
      </w:pPr>
      <w:rPr>
        <w:rFonts w:ascii="Courier New" w:hAnsi="Courier New" w:cs="Courier New" w:hint="default"/>
      </w:rPr>
    </w:lvl>
    <w:lvl w:ilvl="2" w:tplc="835A8B08" w:tentative="1">
      <w:start w:val="1"/>
      <w:numFmt w:val="bullet"/>
      <w:lvlText w:val=""/>
      <w:lvlJc w:val="left"/>
      <w:pPr>
        <w:ind w:left="2520" w:hanging="360"/>
      </w:pPr>
      <w:rPr>
        <w:rFonts w:ascii="Wingdings" w:hAnsi="Wingdings" w:hint="default"/>
      </w:rPr>
    </w:lvl>
    <w:lvl w:ilvl="3" w:tplc="42066EA8" w:tentative="1">
      <w:start w:val="1"/>
      <w:numFmt w:val="bullet"/>
      <w:lvlText w:val=""/>
      <w:lvlJc w:val="left"/>
      <w:pPr>
        <w:ind w:left="3240" w:hanging="360"/>
      </w:pPr>
      <w:rPr>
        <w:rFonts w:ascii="Symbol" w:hAnsi="Symbol" w:hint="default"/>
      </w:rPr>
    </w:lvl>
    <w:lvl w:ilvl="4" w:tplc="7C2C12E6" w:tentative="1">
      <w:start w:val="1"/>
      <w:numFmt w:val="bullet"/>
      <w:lvlText w:val="o"/>
      <w:lvlJc w:val="left"/>
      <w:pPr>
        <w:ind w:left="3960" w:hanging="360"/>
      </w:pPr>
      <w:rPr>
        <w:rFonts w:ascii="Courier New" w:hAnsi="Courier New" w:cs="Courier New" w:hint="default"/>
      </w:rPr>
    </w:lvl>
    <w:lvl w:ilvl="5" w:tplc="70DE7874" w:tentative="1">
      <w:start w:val="1"/>
      <w:numFmt w:val="bullet"/>
      <w:lvlText w:val=""/>
      <w:lvlJc w:val="left"/>
      <w:pPr>
        <w:ind w:left="4680" w:hanging="360"/>
      </w:pPr>
      <w:rPr>
        <w:rFonts w:ascii="Wingdings" w:hAnsi="Wingdings" w:hint="default"/>
      </w:rPr>
    </w:lvl>
    <w:lvl w:ilvl="6" w:tplc="62327D6C" w:tentative="1">
      <w:start w:val="1"/>
      <w:numFmt w:val="bullet"/>
      <w:lvlText w:val=""/>
      <w:lvlJc w:val="left"/>
      <w:pPr>
        <w:ind w:left="5400" w:hanging="360"/>
      </w:pPr>
      <w:rPr>
        <w:rFonts w:ascii="Symbol" w:hAnsi="Symbol" w:hint="default"/>
      </w:rPr>
    </w:lvl>
    <w:lvl w:ilvl="7" w:tplc="F79A613E" w:tentative="1">
      <w:start w:val="1"/>
      <w:numFmt w:val="bullet"/>
      <w:lvlText w:val="o"/>
      <w:lvlJc w:val="left"/>
      <w:pPr>
        <w:ind w:left="6120" w:hanging="360"/>
      </w:pPr>
      <w:rPr>
        <w:rFonts w:ascii="Courier New" w:hAnsi="Courier New" w:cs="Courier New" w:hint="default"/>
      </w:rPr>
    </w:lvl>
    <w:lvl w:ilvl="8" w:tplc="EA3CAA02" w:tentative="1">
      <w:start w:val="1"/>
      <w:numFmt w:val="bullet"/>
      <w:lvlText w:val=""/>
      <w:lvlJc w:val="left"/>
      <w:pPr>
        <w:ind w:left="6840" w:hanging="360"/>
      </w:pPr>
      <w:rPr>
        <w:rFonts w:ascii="Wingdings" w:hAnsi="Wingdings" w:hint="default"/>
      </w:rPr>
    </w:lvl>
  </w:abstractNum>
  <w:abstractNum w:abstractNumId="1">
    <w:nsid w:val="127F444A"/>
    <w:multiLevelType w:val="hybridMultilevel"/>
    <w:tmpl w:val="28C0A936"/>
    <w:lvl w:ilvl="0" w:tplc="D7CC4FBE">
      <w:start w:val="1"/>
      <w:numFmt w:val="bullet"/>
      <w:lvlText w:val=""/>
      <w:lvlJc w:val="left"/>
      <w:pPr>
        <w:ind w:left="720" w:hanging="360"/>
      </w:pPr>
      <w:rPr>
        <w:rFonts w:ascii="Symbol" w:hAnsi="Symbol" w:hint="default"/>
      </w:rPr>
    </w:lvl>
    <w:lvl w:ilvl="1" w:tplc="845C1EF2">
      <w:start w:val="1"/>
      <w:numFmt w:val="bullet"/>
      <w:lvlText w:val="o"/>
      <w:lvlJc w:val="left"/>
      <w:pPr>
        <w:ind w:left="1440" w:hanging="360"/>
      </w:pPr>
      <w:rPr>
        <w:rFonts w:ascii="Courier New" w:hAnsi="Courier New" w:cs="Courier New" w:hint="default"/>
      </w:rPr>
    </w:lvl>
    <w:lvl w:ilvl="2" w:tplc="B2724630" w:tentative="1">
      <w:start w:val="1"/>
      <w:numFmt w:val="bullet"/>
      <w:lvlText w:val=""/>
      <w:lvlJc w:val="left"/>
      <w:pPr>
        <w:ind w:left="2160" w:hanging="360"/>
      </w:pPr>
      <w:rPr>
        <w:rFonts w:ascii="Wingdings" w:hAnsi="Wingdings" w:hint="default"/>
      </w:rPr>
    </w:lvl>
    <w:lvl w:ilvl="3" w:tplc="EE32A198" w:tentative="1">
      <w:start w:val="1"/>
      <w:numFmt w:val="bullet"/>
      <w:lvlText w:val=""/>
      <w:lvlJc w:val="left"/>
      <w:pPr>
        <w:ind w:left="2880" w:hanging="360"/>
      </w:pPr>
      <w:rPr>
        <w:rFonts w:ascii="Symbol" w:hAnsi="Symbol" w:hint="default"/>
      </w:rPr>
    </w:lvl>
    <w:lvl w:ilvl="4" w:tplc="C238628A" w:tentative="1">
      <w:start w:val="1"/>
      <w:numFmt w:val="bullet"/>
      <w:lvlText w:val="o"/>
      <w:lvlJc w:val="left"/>
      <w:pPr>
        <w:ind w:left="3600" w:hanging="360"/>
      </w:pPr>
      <w:rPr>
        <w:rFonts w:ascii="Courier New" w:hAnsi="Courier New" w:cs="Courier New" w:hint="default"/>
      </w:rPr>
    </w:lvl>
    <w:lvl w:ilvl="5" w:tplc="A636FEA0" w:tentative="1">
      <w:start w:val="1"/>
      <w:numFmt w:val="bullet"/>
      <w:lvlText w:val=""/>
      <w:lvlJc w:val="left"/>
      <w:pPr>
        <w:ind w:left="4320" w:hanging="360"/>
      </w:pPr>
      <w:rPr>
        <w:rFonts w:ascii="Wingdings" w:hAnsi="Wingdings" w:hint="default"/>
      </w:rPr>
    </w:lvl>
    <w:lvl w:ilvl="6" w:tplc="D3CCF7EC" w:tentative="1">
      <w:start w:val="1"/>
      <w:numFmt w:val="bullet"/>
      <w:lvlText w:val=""/>
      <w:lvlJc w:val="left"/>
      <w:pPr>
        <w:ind w:left="5040" w:hanging="360"/>
      </w:pPr>
      <w:rPr>
        <w:rFonts w:ascii="Symbol" w:hAnsi="Symbol" w:hint="default"/>
      </w:rPr>
    </w:lvl>
    <w:lvl w:ilvl="7" w:tplc="D84A2AEA" w:tentative="1">
      <w:start w:val="1"/>
      <w:numFmt w:val="bullet"/>
      <w:lvlText w:val="o"/>
      <w:lvlJc w:val="left"/>
      <w:pPr>
        <w:ind w:left="5760" w:hanging="360"/>
      </w:pPr>
      <w:rPr>
        <w:rFonts w:ascii="Courier New" w:hAnsi="Courier New" w:cs="Courier New" w:hint="default"/>
      </w:rPr>
    </w:lvl>
    <w:lvl w:ilvl="8" w:tplc="C53C474A" w:tentative="1">
      <w:start w:val="1"/>
      <w:numFmt w:val="bullet"/>
      <w:lvlText w:val=""/>
      <w:lvlJc w:val="left"/>
      <w:pPr>
        <w:ind w:left="6480" w:hanging="360"/>
      </w:pPr>
      <w:rPr>
        <w:rFonts w:ascii="Wingdings" w:hAnsi="Wingdings" w:hint="default"/>
      </w:rPr>
    </w:lvl>
  </w:abstractNum>
  <w:abstractNum w:abstractNumId="2">
    <w:nsid w:val="24A3307D"/>
    <w:multiLevelType w:val="hybridMultilevel"/>
    <w:tmpl w:val="D234CD84"/>
    <w:lvl w:ilvl="0" w:tplc="15388118">
      <w:start w:val="1"/>
      <w:numFmt w:val="bullet"/>
      <w:lvlText w:val=""/>
      <w:lvlJc w:val="left"/>
      <w:pPr>
        <w:ind w:left="740" w:hanging="360"/>
      </w:pPr>
      <w:rPr>
        <w:rFonts w:ascii="Symbol" w:hAnsi="Symbol" w:hint="default"/>
      </w:rPr>
    </w:lvl>
    <w:lvl w:ilvl="1" w:tplc="0BCA93DA" w:tentative="1">
      <w:start w:val="1"/>
      <w:numFmt w:val="bullet"/>
      <w:lvlText w:val="o"/>
      <w:lvlJc w:val="left"/>
      <w:pPr>
        <w:ind w:left="1460" w:hanging="360"/>
      </w:pPr>
      <w:rPr>
        <w:rFonts w:ascii="Courier New" w:hAnsi="Courier New" w:cs="Courier New" w:hint="default"/>
      </w:rPr>
    </w:lvl>
    <w:lvl w:ilvl="2" w:tplc="A1B89FA8" w:tentative="1">
      <w:start w:val="1"/>
      <w:numFmt w:val="bullet"/>
      <w:lvlText w:val=""/>
      <w:lvlJc w:val="left"/>
      <w:pPr>
        <w:ind w:left="2180" w:hanging="360"/>
      </w:pPr>
      <w:rPr>
        <w:rFonts w:ascii="Wingdings" w:hAnsi="Wingdings" w:hint="default"/>
      </w:rPr>
    </w:lvl>
    <w:lvl w:ilvl="3" w:tplc="6784C240" w:tentative="1">
      <w:start w:val="1"/>
      <w:numFmt w:val="bullet"/>
      <w:lvlText w:val=""/>
      <w:lvlJc w:val="left"/>
      <w:pPr>
        <w:ind w:left="2900" w:hanging="360"/>
      </w:pPr>
      <w:rPr>
        <w:rFonts w:ascii="Symbol" w:hAnsi="Symbol" w:hint="default"/>
      </w:rPr>
    </w:lvl>
    <w:lvl w:ilvl="4" w:tplc="BA88AC8E" w:tentative="1">
      <w:start w:val="1"/>
      <w:numFmt w:val="bullet"/>
      <w:lvlText w:val="o"/>
      <w:lvlJc w:val="left"/>
      <w:pPr>
        <w:ind w:left="3620" w:hanging="360"/>
      </w:pPr>
      <w:rPr>
        <w:rFonts w:ascii="Courier New" w:hAnsi="Courier New" w:cs="Courier New" w:hint="default"/>
      </w:rPr>
    </w:lvl>
    <w:lvl w:ilvl="5" w:tplc="38487D68" w:tentative="1">
      <w:start w:val="1"/>
      <w:numFmt w:val="bullet"/>
      <w:lvlText w:val=""/>
      <w:lvlJc w:val="left"/>
      <w:pPr>
        <w:ind w:left="4340" w:hanging="360"/>
      </w:pPr>
      <w:rPr>
        <w:rFonts w:ascii="Wingdings" w:hAnsi="Wingdings" w:hint="default"/>
      </w:rPr>
    </w:lvl>
    <w:lvl w:ilvl="6" w:tplc="9CA612A4" w:tentative="1">
      <w:start w:val="1"/>
      <w:numFmt w:val="bullet"/>
      <w:lvlText w:val=""/>
      <w:lvlJc w:val="left"/>
      <w:pPr>
        <w:ind w:left="5060" w:hanging="360"/>
      </w:pPr>
      <w:rPr>
        <w:rFonts w:ascii="Symbol" w:hAnsi="Symbol" w:hint="default"/>
      </w:rPr>
    </w:lvl>
    <w:lvl w:ilvl="7" w:tplc="5E46285C" w:tentative="1">
      <w:start w:val="1"/>
      <w:numFmt w:val="bullet"/>
      <w:lvlText w:val="o"/>
      <w:lvlJc w:val="left"/>
      <w:pPr>
        <w:ind w:left="5780" w:hanging="360"/>
      </w:pPr>
      <w:rPr>
        <w:rFonts w:ascii="Courier New" w:hAnsi="Courier New" w:cs="Courier New" w:hint="default"/>
      </w:rPr>
    </w:lvl>
    <w:lvl w:ilvl="8" w:tplc="DEF63E0A" w:tentative="1">
      <w:start w:val="1"/>
      <w:numFmt w:val="bullet"/>
      <w:lvlText w:val=""/>
      <w:lvlJc w:val="left"/>
      <w:pPr>
        <w:ind w:left="6500" w:hanging="360"/>
      </w:pPr>
      <w:rPr>
        <w:rFonts w:ascii="Wingdings" w:hAnsi="Wingdings" w:hint="default"/>
      </w:rPr>
    </w:lvl>
  </w:abstractNum>
  <w:abstractNum w:abstractNumId="3">
    <w:nsid w:val="4767736B"/>
    <w:multiLevelType w:val="hybridMultilevel"/>
    <w:tmpl w:val="5CD266C0"/>
    <w:lvl w:ilvl="0" w:tplc="ABC64DFA">
      <w:start w:val="1"/>
      <w:numFmt w:val="bullet"/>
      <w:lvlText w:val=""/>
      <w:lvlJc w:val="left"/>
      <w:pPr>
        <w:ind w:left="720" w:hanging="360"/>
      </w:pPr>
      <w:rPr>
        <w:rFonts w:ascii="Symbol" w:hAnsi="Symbol" w:hint="default"/>
      </w:rPr>
    </w:lvl>
    <w:lvl w:ilvl="1" w:tplc="CF965E28" w:tentative="1">
      <w:start w:val="1"/>
      <w:numFmt w:val="bullet"/>
      <w:lvlText w:val="o"/>
      <w:lvlJc w:val="left"/>
      <w:pPr>
        <w:ind w:left="1440" w:hanging="360"/>
      </w:pPr>
      <w:rPr>
        <w:rFonts w:ascii="Courier New" w:hAnsi="Courier New" w:cs="Courier New" w:hint="default"/>
      </w:rPr>
    </w:lvl>
    <w:lvl w:ilvl="2" w:tplc="A72A9DA4" w:tentative="1">
      <w:start w:val="1"/>
      <w:numFmt w:val="bullet"/>
      <w:lvlText w:val=""/>
      <w:lvlJc w:val="left"/>
      <w:pPr>
        <w:ind w:left="2160" w:hanging="360"/>
      </w:pPr>
      <w:rPr>
        <w:rFonts w:ascii="Wingdings" w:hAnsi="Wingdings" w:hint="default"/>
      </w:rPr>
    </w:lvl>
    <w:lvl w:ilvl="3" w:tplc="13121AFE" w:tentative="1">
      <w:start w:val="1"/>
      <w:numFmt w:val="bullet"/>
      <w:lvlText w:val=""/>
      <w:lvlJc w:val="left"/>
      <w:pPr>
        <w:ind w:left="2880" w:hanging="360"/>
      </w:pPr>
      <w:rPr>
        <w:rFonts w:ascii="Symbol" w:hAnsi="Symbol" w:hint="default"/>
      </w:rPr>
    </w:lvl>
    <w:lvl w:ilvl="4" w:tplc="E96A4688" w:tentative="1">
      <w:start w:val="1"/>
      <w:numFmt w:val="bullet"/>
      <w:lvlText w:val="o"/>
      <w:lvlJc w:val="left"/>
      <w:pPr>
        <w:ind w:left="3600" w:hanging="360"/>
      </w:pPr>
      <w:rPr>
        <w:rFonts w:ascii="Courier New" w:hAnsi="Courier New" w:cs="Courier New" w:hint="default"/>
      </w:rPr>
    </w:lvl>
    <w:lvl w:ilvl="5" w:tplc="3264ADB6" w:tentative="1">
      <w:start w:val="1"/>
      <w:numFmt w:val="bullet"/>
      <w:lvlText w:val=""/>
      <w:lvlJc w:val="left"/>
      <w:pPr>
        <w:ind w:left="4320" w:hanging="360"/>
      </w:pPr>
      <w:rPr>
        <w:rFonts w:ascii="Wingdings" w:hAnsi="Wingdings" w:hint="default"/>
      </w:rPr>
    </w:lvl>
    <w:lvl w:ilvl="6" w:tplc="8A3E18C0" w:tentative="1">
      <w:start w:val="1"/>
      <w:numFmt w:val="bullet"/>
      <w:lvlText w:val=""/>
      <w:lvlJc w:val="left"/>
      <w:pPr>
        <w:ind w:left="5040" w:hanging="360"/>
      </w:pPr>
      <w:rPr>
        <w:rFonts w:ascii="Symbol" w:hAnsi="Symbol" w:hint="default"/>
      </w:rPr>
    </w:lvl>
    <w:lvl w:ilvl="7" w:tplc="BD76FEEC" w:tentative="1">
      <w:start w:val="1"/>
      <w:numFmt w:val="bullet"/>
      <w:lvlText w:val="o"/>
      <w:lvlJc w:val="left"/>
      <w:pPr>
        <w:ind w:left="5760" w:hanging="360"/>
      </w:pPr>
      <w:rPr>
        <w:rFonts w:ascii="Courier New" w:hAnsi="Courier New" w:cs="Courier New" w:hint="default"/>
      </w:rPr>
    </w:lvl>
    <w:lvl w:ilvl="8" w:tplc="41386ED2" w:tentative="1">
      <w:start w:val="1"/>
      <w:numFmt w:val="bullet"/>
      <w:lvlText w:val=""/>
      <w:lvlJc w:val="left"/>
      <w:pPr>
        <w:ind w:left="6480" w:hanging="360"/>
      </w:pPr>
      <w:rPr>
        <w:rFonts w:ascii="Wingdings" w:hAnsi="Wingdings" w:hint="default"/>
      </w:rPr>
    </w:lvl>
  </w:abstractNum>
  <w:abstractNum w:abstractNumId="4">
    <w:nsid w:val="4BB762B6"/>
    <w:multiLevelType w:val="hybridMultilevel"/>
    <w:tmpl w:val="43B60FFA"/>
    <w:lvl w:ilvl="0" w:tplc="2F2AC7B8">
      <w:start w:val="1"/>
      <w:numFmt w:val="decimal"/>
      <w:lvlText w:val="%1."/>
      <w:lvlJc w:val="left"/>
      <w:pPr>
        <w:ind w:left="740" w:hanging="360"/>
      </w:pPr>
    </w:lvl>
    <w:lvl w:ilvl="1" w:tplc="8478736E" w:tentative="1">
      <w:start w:val="1"/>
      <w:numFmt w:val="lowerLetter"/>
      <w:lvlText w:val="%2."/>
      <w:lvlJc w:val="left"/>
      <w:pPr>
        <w:ind w:left="1460" w:hanging="360"/>
      </w:pPr>
    </w:lvl>
    <w:lvl w:ilvl="2" w:tplc="CDB8AFA6" w:tentative="1">
      <w:start w:val="1"/>
      <w:numFmt w:val="lowerRoman"/>
      <w:lvlText w:val="%3."/>
      <w:lvlJc w:val="right"/>
      <w:pPr>
        <w:ind w:left="2180" w:hanging="180"/>
      </w:pPr>
    </w:lvl>
    <w:lvl w:ilvl="3" w:tplc="E3B059CA" w:tentative="1">
      <w:start w:val="1"/>
      <w:numFmt w:val="decimal"/>
      <w:lvlText w:val="%4."/>
      <w:lvlJc w:val="left"/>
      <w:pPr>
        <w:ind w:left="2900" w:hanging="360"/>
      </w:pPr>
    </w:lvl>
    <w:lvl w:ilvl="4" w:tplc="2D6835BA" w:tentative="1">
      <w:start w:val="1"/>
      <w:numFmt w:val="lowerLetter"/>
      <w:lvlText w:val="%5."/>
      <w:lvlJc w:val="left"/>
      <w:pPr>
        <w:ind w:left="3620" w:hanging="360"/>
      </w:pPr>
    </w:lvl>
    <w:lvl w:ilvl="5" w:tplc="69844EA0" w:tentative="1">
      <w:start w:val="1"/>
      <w:numFmt w:val="lowerRoman"/>
      <w:lvlText w:val="%6."/>
      <w:lvlJc w:val="right"/>
      <w:pPr>
        <w:ind w:left="4340" w:hanging="180"/>
      </w:pPr>
    </w:lvl>
    <w:lvl w:ilvl="6" w:tplc="E890A428" w:tentative="1">
      <w:start w:val="1"/>
      <w:numFmt w:val="decimal"/>
      <w:lvlText w:val="%7."/>
      <w:lvlJc w:val="left"/>
      <w:pPr>
        <w:ind w:left="5060" w:hanging="360"/>
      </w:pPr>
    </w:lvl>
    <w:lvl w:ilvl="7" w:tplc="00BC64FC" w:tentative="1">
      <w:start w:val="1"/>
      <w:numFmt w:val="lowerLetter"/>
      <w:lvlText w:val="%8."/>
      <w:lvlJc w:val="left"/>
      <w:pPr>
        <w:ind w:left="5780" w:hanging="360"/>
      </w:pPr>
    </w:lvl>
    <w:lvl w:ilvl="8" w:tplc="A858B296" w:tentative="1">
      <w:start w:val="1"/>
      <w:numFmt w:val="lowerRoman"/>
      <w:lvlText w:val="%9."/>
      <w:lvlJc w:val="right"/>
      <w:pPr>
        <w:ind w:left="6500" w:hanging="180"/>
      </w:pPr>
    </w:lvl>
  </w:abstractNum>
  <w:abstractNum w:abstractNumId="5">
    <w:nsid w:val="4CB62F56"/>
    <w:multiLevelType w:val="hybridMultilevel"/>
    <w:tmpl w:val="81B2F0E4"/>
    <w:lvl w:ilvl="0" w:tplc="E8105188">
      <w:start w:val="1"/>
      <w:numFmt w:val="bullet"/>
      <w:lvlText w:val=""/>
      <w:lvlJc w:val="left"/>
      <w:pPr>
        <w:ind w:left="720" w:hanging="360"/>
      </w:pPr>
      <w:rPr>
        <w:rFonts w:ascii="Symbol" w:hAnsi="Symbol" w:hint="default"/>
      </w:rPr>
    </w:lvl>
    <w:lvl w:ilvl="1" w:tplc="44BC44A2">
      <w:start w:val="1"/>
      <w:numFmt w:val="bullet"/>
      <w:lvlText w:val="o"/>
      <w:lvlJc w:val="left"/>
      <w:pPr>
        <w:ind w:left="1440" w:hanging="360"/>
      </w:pPr>
      <w:rPr>
        <w:rFonts w:ascii="Courier New" w:hAnsi="Courier New" w:cs="Courier New" w:hint="default"/>
      </w:rPr>
    </w:lvl>
    <w:lvl w:ilvl="2" w:tplc="8A58C46A" w:tentative="1">
      <w:start w:val="1"/>
      <w:numFmt w:val="bullet"/>
      <w:lvlText w:val=""/>
      <w:lvlJc w:val="left"/>
      <w:pPr>
        <w:ind w:left="2160" w:hanging="360"/>
      </w:pPr>
      <w:rPr>
        <w:rFonts w:ascii="Wingdings" w:hAnsi="Wingdings" w:hint="default"/>
      </w:rPr>
    </w:lvl>
    <w:lvl w:ilvl="3" w:tplc="A620BA12" w:tentative="1">
      <w:start w:val="1"/>
      <w:numFmt w:val="bullet"/>
      <w:lvlText w:val=""/>
      <w:lvlJc w:val="left"/>
      <w:pPr>
        <w:ind w:left="2880" w:hanging="360"/>
      </w:pPr>
      <w:rPr>
        <w:rFonts w:ascii="Symbol" w:hAnsi="Symbol" w:hint="default"/>
      </w:rPr>
    </w:lvl>
    <w:lvl w:ilvl="4" w:tplc="DBC6D51A" w:tentative="1">
      <w:start w:val="1"/>
      <w:numFmt w:val="bullet"/>
      <w:lvlText w:val="o"/>
      <w:lvlJc w:val="left"/>
      <w:pPr>
        <w:ind w:left="3600" w:hanging="360"/>
      </w:pPr>
      <w:rPr>
        <w:rFonts w:ascii="Courier New" w:hAnsi="Courier New" w:cs="Courier New" w:hint="default"/>
      </w:rPr>
    </w:lvl>
    <w:lvl w:ilvl="5" w:tplc="E1306D68" w:tentative="1">
      <w:start w:val="1"/>
      <w:numFmt w:val="bullet"/>
      <w:lvlText w:val=""/>
      <w:lvlJc w:val="left"/>
      <w:pPr>
        <w:ind w:left="4320" w:hanging="360"/>
      </w:pPr>
      <w:rPr>
        <w:rFonts w:ascii="Wingdings" w:hAnsi="Wingdings" w:hint="default"/>
      </w:rPr>
    </w:lvl>
    <w:lvl w:ilvl="6" w:tplc="9ABC87B2" w:tentative="1">
      <w:start w:val="1"/>
      <w:numFmt w:val="bullet"/>
      <w:lvlText w:val=""/>
      <w:lvlJc w:val="left"/>
      <w:pPr>
        <w:ind w:left="5040" w:hanging="360"/>
      </w:pPr>
      <w:rPr>
        <w:rFonts w:ascii="Symbol" w:hAnsi="Symbol" w:hint="default"/>
      </w:rPr>
    </w:lvl>
    <w:lvl w:ilvl="7" w:tplc="2168FDE0" w:tentative="1">
      <w:start w:val="1"/>
      <w:numFmt w:val="bullet"/>
      <w:lvlText w:val="o"/>
      <w:lvlJc w:val="left"/>
      <w:pPr>
        <w:ind w:left="5760" w:hanging="360"/>
      </w:pPr>
      <w:rPr>
        <w:rFonts w:ascii="Courier New" w:hAnsi="Courier New" w:cs="Courier New" w:hint="default"/>
      </w:rPr>
    </w:lvl>
    <w:lvl w:ilvl="8" w:tplc="3DC2B558" w:tentative="1">
      <w:start w:val="1"/>
      <w:numFmt w:val="bullet"/>
      <w:lvlText w:val=""/>
      <w:lvlJc w:val="left"/>
      <w:pPr>
        <w:ind w:left="6480" w:hanging="360"/>
      </w:pPr>
      <w:rPr>
        <w:rFonts w:ascii="Wingdings" w:hAnsi="Wingdings" w:hint="default"/>
      </w:rPr>
    </w:lvl>
  </w:abstractNum>
  <w:abstractNum w:abstractNumId="6">
    <w:nsid w:val="53FC25CB"/>
    <w:multiLevelType w:val="hybridMultilevel"/>
    <w:tmpl w:val="43C074B4"/>
    <w:lvl w:ilvl="0" w:tplc="C37C0C74">
      <w:start w:val="1"/>
      <w:numFmt w:val="bullet"/>
      <w:lvlText w:val=""/>
      <w:lvlJc w:val="left"/>
      <w:pPr>
        <w:ind w:left="740" w:hanging="360"/>
      </w:pPr>
      <w:rPr>
        <w:rFonts w:ascii="Symbol" w:hAnsi="Symbol" w:hint="default"/>
      </w:rPr>
    </w:lvl>
    <w:lvl w:ilvl="1" w:tplc="00506AA0" w:tentative="1">
      <w:start w:val="1"/>
      <w:numFmt w:val="bullet"/>
      <w:lvlText w:val="o"/>
      <w:lvlJc w:val="left"/>
      <w:pPr>
        <w:ind w:left="1460" w:hanging="360"/>
      </w:pPr>
      <w:rPr>
        <w:rFonts w:ascii="Courier New" w:hAnsi="Courier New" w:cs="Courier New" w:hint="default"/>
      </w:rPr>
    </w:lvl>
    <w:lvl w:ilvl="2" w:tplc="181065A6" w:tentative="1">
      <w:start w:val="1"/>
      <w:numFmt w:val="bullet"/>
      <w:lvlText w:val=""/>
      <w:lvlJc w:val="left"/>
      <w:pPr>
        <w:ind w:left="2180" w:hanging="360"/>
      </w:pPr>
      <w:rPr>
        <w:rFonts w:ascii="Wingdings" w:hAnsi="Wingdings" w:hint="default"/>
      </w:rPr>
    </w:lvl>
    <w:lvl w:ilvl="3" w:tplc="2AD6CC54" w:tentative="1">
      <w:start w:val="1"/>
      <w:numFmt w:val="bullet"/>
      <w:lvlText w:val=""/>
      <w:lvlJc w:val="left"/>
      <w:pPr>
        <w:ind w:left="2900" w:hanging="360"/>
      </w:pPr>
      <w:rPr>
        <w:rFonts w:ascii="Symbol" w:hAnsi="Symbol" w:hint="default"/>
      </w:rPr>
    </w:lvl>
    <w:lvl w:ilvl="4" w:tplc="5BAC5C7A" w:tentative="1">
      <w:start w:val="1"/>
      <w:numFmt w:val="bullet"/>
      <w:lvlText w:val="o"/>
      <w:lvlJc w:val="left"/>
      <w:pPr>
        <w:ind w:left="3620" w:hanging="360"/>
      </w:pPr>
      <w:rPr>
        <w:rFonts w:ascii="Courier New" w:hAnsi="Courier New" w:cs="Courier New" w:hint="default"/>
      </w:rPr>
    </w:lvl>
    <w:lvl w:ilvl="5" w:tplc="3228AEB0" w:tentative="1">
      <w:start w:val="1"/>
      <w:numFmt w:val="bullet"/>
      <w:lvlText w:val=""/>
      <w:lvlJc w:val="left"/>
      <w:pPr>
        <w:ind w:left="4340" w:hanging="360"/>
      </w:pPr>
      <w:rPr>
        <w:rFonts w:ascii="Wingdings" w:hAnsi="Wingdings" w:hint="default"/>
      </w:rPr>
    </w:lvl>
    <w:lvl w:ilvl="6" w:tplc="33720D06" w:tentative="1">
      <w:start w:val="1"/>
      <w:numFmt w:val="bullet"/>
      <w:lvlText w:val=""/>
      <w:lvlJc w:val="left"/>
      <w:pPr>
        <w:ind w:left="5060" w:hanging="360"/>
      </w:pPr>
      <w:rPr>
        <w:rFonts w:ascii="Symbol" w:hAnsi="Symbol" w:hint="default"/>
      </w:rPr>
    </w:lvl>
    <w:lvl w:ilvl="7" w:tplc="F3C8E4D2" w:tentative="1">
      <w:start w:val="1"/>
      <w:numFmt w:val="bullet"/>
      <w:lvlText w:val="o"/>
      <w:lvlJc w:val="left"/>
      <w:pPr>
        <w:ind w:left="5780" w:hanging="360"/>
      </w:pPr>
      <w:rPr>
        <w:rFonts w:ascii="Courier New" w:hAnsi="Courier New" w:cs="Courier New" w:hint="default"/>
      </w:rPr>
    </w:lvl>
    <w:lvl w:ilvl="8" w:tplc="CB8C6094" w:tentative="1">
      <w:start w:val="1"/>
      <w:numFmt w:val="bullet"/>
      <w:lvlText w:val=""/>
      <w:lvlJc w:val="left"/>
      <w:pPr>
        <w:ind w:left="6500" w:hanging="360"/>
      </w:pPr>
      <w:rPr>
        <w:rFonts w:ascii="Wingdings" w:hAnsi="Wingdings" w:hint="default"/>
      </w:rPr>
    </w:lvl>
  </w:abstractNum>
  <w:abstractNum w:abstractNumId="7">
    <w:nsid w:val="5A000925"/>
    <w:multiLevelType w:val="hybridMultilevel"/>
    <w:tmpl w:val="DE96B4F0"/>
    <w:lvl w:ilvl="0" w:tplc="F912C85A">
      <w:start w:val="1"/>
      <w:numFmt w:val="bullet"/>
      <w:lvlText w:val=""/>
      <w:lvlJc w:val="left"/>
      <w:pPr>
        <w:ind w:left="740" w:hanging="360"/>
      </w:pPr>
      <w:rPr>
        <w:rFonts w:ascii="Symbol" w:hAnsi="Symbol" w:hint="default"/>
      </w:rPr>
    </w:lvl>
    <w:lvl w:ilvl="1" w:tplc="DE9458C6" w:tentative="1">
      <w:start w:val="1"/>
      <w:numFmt w:val="bullet"/>
      <w:lvlText w:val="o"/>
      <w:lvlJc w:val="left"/>
      <w:pPr>
        <w:ind w:left="1460" w:hanging="360"/>
      </w:pPr>
      <w:rPr>
        <w:rFonts w:ascii="Courier New" w:hAnsi="Courier New" w:cs="Courier New" w:hint="default"/>
      </w:rPr>
    </w:lvl>
    <w:lvl w:ilvl="2" w:tplc="26A8415A" w:tentative="1">
      <w:start w:val="1"/>
      <w:numFmt w:val="bullet"/>
      <w:lvlText w:val=""/>
      <w:lvlJc w:val="left"/>
      <w:pPr>
        <w:ind w:left="2180" w:hanging="360"/>
      </w:pPr>
      <w:rPr>
        <w:rFonts w:ascii="Wingdings" w:hAnsi="Wingdings" w:hint="default"/>
      </w:rPr>
    </w:lvl>
    <w:lvl w:ilvl="3" w:tplc="846A50B8" w:tentative="1">
      <w:start w:val="1"/>
      <w:numFmt w:val="bullet"/>
      <w:lvlText w:val=""/>
      <w:lvlJc w:val="left"/>
      <w:pPr>
        <w:ind w:left="2900" w:hanging="360"/>
      </w:pPr>
      <w:rPr>
        <w:rFonts w:ascii="Symbol" w:hAnsi="Symbol" w:hint="default"/>
      </w:rPr>
    </w:lvl>
    <w:lvl w:ilvl="4" w:tplc="390265D4" w:tentative="1">
      <w:start w:val="1"/>
      <w:numFmt w:val="bullet"/>
      <w:lvlText w:val="o"/>
      <w:lvlJc w:val="left"/>
      <w:pPr>
        <w:ind w:left="3620" w:hanging="360"/>
      </w:pPr>
      <w:rPr>
        <w:rFonts w:ascii="Courier New" w:hAnsi="Courier New" w:cs="Courier New" w:hint="default"/>
      </w:rPr>
    </w:lvl>
    <w:lvl w:ilvl="5" w:tplc="0B3694B0" w:tentative="1">
      <w:start w:val="1"/>
      <w:numFmt w:val="bullet"/>
      <w:lvlText w:val=""/>
      <w:lvlJc w:val="left"/>
      <w:pPr>
        <w:ind w:left="4340" w:hanging="360"/>
      </w:pPr>
      <w:rPr>
        <w:rFonts w:ascii="Wingdings" w:hAnsi="Wingdings" w:hint="default"/>
      </w:rPr>
    </w:lvl>
    <w:lvl w:ilvl="6" w:tplc="C7A6B9E0" w:tentative="1">
      <w:start w:val="1"/>
      <w:numFmt w:val="bullet"/>
      <w:lvlText w:val=""/>
      <w:lvlJc w:val="left"/>
      <w:pPr>
        <w:ind w:left="5060" w:hanging="360"/>
      </w:pPr>
      <w:rPr>
        <w:rFonts w:ascii="Symbol" w:hAnsi="Symbol" w:hint="default"/>
      </w:rPr>
    </w:lvl>
    <w:lvl w:ilvl="7" w:tplc="422AA1A6" w:tentative="1">
      <w:start w:val="1"/>
      <w:numFmt w:val="bullet"/>
      <w:lvlText w:val="o"/>
      <w:lvlJc w:val="left"/>
      <w:pPr>
        <w:ind w:left="5780" w:hanging="360"/>
      </w:pPr>
      <w:rPr>
        <w:rFonts w:ascii="Courier New" w:hAnsi="Courier New" w:cs="Courier New" w:hint="default"/>
      </w:rPr>
    </w:lvl>
    <w:lvl w:ilvl="8" w:tplc="0FF0A6AE" w:tentative="1">
      <w:start w:val="1"/>
      <w:numFmt w:val="bullet"/>
      <w:lvlText w:val=""/>
      <w:lvlJc w:val="left"/>
      <w:pPr>
        <w:ind w:left="6500" w:hanging="360"/>
      </w:pPr>
      <w:rPr>
        <w:rFonts w:ascii="Wingdings" w:hAnsi="Wingdings" w:hint="default"/>
      </w:rPr>
    </w:lvl>
  </w:abstractNum>
  <w:abstractNum w:abstractNumId="8">
    <w:nsid w:val="6DD97A3D"/>
    <w:multiLevelType w:val="hybridMultilevel"/>
    <w:tmpl w:val="A2A06856"/>
    <w:lvl w:ilvl="0" w:tplc="4F20DBC4">
      <w:start w:val="1"/>
      <w:numFmt w:val="bullet"/>
      <w:lvlText w:val=""/>
      <w:lvlJc w:val="left"/>
      <w:pPr>
        <w:ind w:left="1460" w:hanging="360"/>
      </w:pPr>
      <w:rPr>
        <w:rFonts w:ascii="Symbol" w:hAnsi="Symbol" w:hint="default"/>
      </w:rPr>
    </w:lvl>
    <w:lvl w:ilvl="1" w:tplc="890E6492" w:tentative="1">
      <w:start w:val="1"/>
      <w:numFmt w:val="bullet"/>
      <w:lvlText w:val="o"/>
      <w:lvlJc w:val="left"/>
      <w:pPr>
        <w:ind w:left="2180" w:hanging="360"/>
      </w:pPr>
      <w:rPr>
        <w:rFonts w:ascii="Courier New" w:hAnsi="Courier New" w:cs="Courier New" w:hint="default"/>
      </w:rPr>
    </w:lvl>
    <w:lvl w:ilvl="2" w:tplc="91142E96" w:tentative="1">
      <w:start w:val="1"/>
      <w:numFmt w:val="bullet"/>
      <w:lvlText w:val=""/>
      <w:lvlJc w:val="left"/>
      <w:pPr>
        <w:ind w:left="2900" w:hanging="360"/>
      </w:pPr>
      <w:rPr>
        <w:rFonts w:ascii="Wingdings" w:hAnsi="Wingdings" w:hint="default"/>
      </w:rPr>
    </w:lvl>
    <w:lvl w:ilvl="3" w:tplc="BA34133C" w:tentative="1">
      <w:start w:val="1"/>
      <w:numFmt w:val="bullet"/>
      <w:lvlText w:val=""/>
      <w:lvlJc w:val="left"/>
      <w:pPr>
        <w:ind w:left="3620" w:hanging="360"/>
      </w:pPr>
      <w:rPr>
        <w:rFonts w:ascii="Symbol" w:hAnsi="Symbol" w:hint="default"/>
      </w:rPr>
    </w:lvl>
    <w:lvl w:ilvl="4" w:tplc="415605C0" w:tentative="1">
      <w:start w:val="1"/>
      <w:numFmt w:val="bullet"/>
      <w:lvlText w:val="o"/>
      <w:lvlJc w:val="left"/>
      <w:pPr>
        <w:ind w:left="4340" w:hanging="360"/>
      </w:pPr>
      <w:rPr>
        <w:rFonts w:ascii="Courier New" w:hAnsi="Courier New" w:cs="Courier New" w:hint="default"/>
      </w:rPr>
    </w:lvl>
    <w:lvl w:ilvl="5" w:tplc="D108DC70" w:tentative="1">
      <w:start w:val="1"/>
      <w:numFmt w:val="bullet"/>
      <w:lvlText w:val=""/>
      <w:lvlJc w:val="left"/>
      <w:pPr>
        <w:ind w:left="5060" w:hanging="360"/>
      </w:pPr>
      <w:rPr>
        <w:rFonts w:ascii="Wingdings" w:hAnsi="Wingdings" w:hint="default"/>
      </w:rPr>
    </w:lvl>
    <w:lvl w:ilvl="6" w:tplc="3BD25170" w:tentative="1">
      <w:start w:val="1"/>
      <w:numFmt w:val="bullet"/>
      <w:lvlText w:val=""/>
      <w:lvlJc w:val="left"/>
      <w:pPr>
        <w:ind w:left="5780" w:hanging="360"/>
      </w:pPr>
      <w:rPr>
        <w:rFonts w:ascii="Symbol" w:hAnsi="Symbol" w:hint="default"/>
      </w:rPr>
    </w:lvl>
    <w:lvl w:ilvl="7" w:tplc="9F1A0EB4" w:tentative="1">
      <w:start w:val="1"/>
      <w:numFmt w:val="bullet"/>
      <w:lvlText w:val="o"/>
      <w:lvlJc w:val="left"/>
      <w:pPr>
        <w:ind w:left="6500" w:hanging="360"/>
      </w:pPr>
      <w:rPr>
        <w:rFonts w:ascii="Courier New" w:hAnsi="Courier New" w:cs="Courier New" w:hint="default"/>
      </w:rPr>
    </w:lvl>
    <w:lvl w:ilvl="8" w:tplc="7102E41E" w:tentative="1">
      <w:start w:val="1"/>
      <w:numFmt w:val="bullet"/>
      <w:lvlText w:val=""/>
      <w:lvlJc w:val="left"/>
      <w:pPr>
        <w:ind w:left="7220" w:hanging="360"/>
      </w:pPr>
      <w:rPr>
        <w:rFonts w:ascii="Wingdings" w:hAnsi="Wingdings" w:hint="default"/>
      </w:rPr>
    </w:lvl>
  </w:abstractNum>
  <w:abstractNum w:abstractNumId="9">
    <w:nsid w:val="6E7A1F96"/>
    <w:multiLevelType w:val="hybridMultilevel"/>
    <w:tmpl w:val="F8741920"/>
    <w:lvl w:ilvl="0" w:tplc="B39299F0">
      <w:start w:val="1"/>
      <w:numFmt w:val="bullet"/>
      <w:lvlText w:val=""/>
      <w:lvlJc w:val="left"/>
      <w:pPr>
        <w:ind w:left="740" w:hanging="360"/>
      </w:pPr>
      <w:rPr>
        <w:rFonts w:ascii="Symbol" w:hAnsi="Symbol" w:hint="default"/>
      </w:rPr>
    </w:lvl>
    <w:lvl w:ilvl="1" w:tplc="00481140" w:tentative="1">
      <w:start w:val="1"/>
      <w:numFmt w:val="bullet"/>
      <w:lvlText w:val="o"/>
      <w:lvlJc w:val="left"/>
      <w:pPr>
        <w:ind w:left="1460" w:hanging="360"/>
      </w:pPr>
      <w:rPr>
        <w:rFonts w:ascii="Courier New" w:hAnsi="Courier New" w:cs="Courier New" w:hint="default"/>
      </w:rPr>
    </w:lvl>
    <w:lvl w:ilvl="2" w:tplc="30A697CA" w:tentative="1">
      <w:start w:val="1"/>
      <w:numFmt w:val="bullet"/>
      <w:lvlText w:val=""/>
      <w:lvlJc w:val="left"/>
      <w:pPr>
        <w:ind w:left="2180" w:hanging="360"/>
      </w:pPr>
      <w:rPr>
        <w:rFonts w:ascii="Wingdings" w:hAnsi="Wingdings" w:hint="default"/>
      </w:rPr>
    </w:lvl>
    <w:lvl w:ilvl="3" w:tplc="8550F61E" w:tentative="1">
      <w:start w:val="1"/>
      <w:numFmt w:val="bullet"/>
      <w:lvlText w:val=""/>
      <w:lvlJc w:val="left"/>
      <w:pPr>
        <w:ind w:left="2900" w:hanging="360"/>
      </w:pPr>
      <w:rPr>
        <w:rFonts w:ascii="Symbol" w:hAnsi="Symbol" w:hint="default"/>
      </w:rPr>
    </w:lvl>
    <w:lvl w:ilvl="4" w:tplc="68FCE314" w:tentative="1">
      <w:start w:val="1"/>
      <w:numFmt w:val="bullet"/>
      <w:lvlText w:val="o"/>
      <w:lvlJc w:val="left"/>
      <w:pPr>
        <w:ind w:left="3620" w:hanging="360"/>
      </w:pPr>
      <w:rPr>
        <w:rFonts w:ascii="Courier New" w:hAnsi="Courier New" w:cs="Courier New" w:hint="default"/>
      </w:rPr>
    </w:lvl>
    <w:lvl w:ilvl="5" w:tplc="36F6E804" w:tentative="1">
      <w:start w:val="1"/>
      <w:numFmt w:val="bullet"/>
      <w:lvlText w:val=""/>
      <w:lvlJc w:val="left"/>
      <w:pPr>
        <w:ind w:left="4340" w:hanging="360"/>
      </w:pPr>
      <w:rPr>
        <w:rFonts w:ascii="Wingdings" w:hAnsi="Wingdings" w:hint="default"/>
      </w:rPr>
    </w:lvl>
    <w:lvl w:ilvl="6" w:tplc="92962984" w:tentative="1">
      <w:start w:val="1"/>
      <w:numFmt w:val="bullet"/>
      <w:lvlText w:val=""/>
      <w:lvlJc w:val="left"/>
      <w:pPr>
        <w:ind w:left="5060" w:hanging="360"/>
      </w:pPr>
      <w:rPr>
        <w:rFonts w:ascii="Symbol" w:hAnsi="Symbol" w:hint="default"/>
      </w:rPr>
    </w:lvl>
    <w:lvl w:ilvl="7" w:tplc="F7AE74E0" w:tentative="1">
      <w:start w:val="1"/>
      <w:numFmt w:val="bullet"/>
      <w:lvlText w:val="o"/>
      <w:lvlJc w:val="left"/>
      <w:pPr>
        <w:ind w:left="5780" w:hanging="360"/>
      </w:pPr>
      <w:rPr>
        <w:rFonts w:ascii="Courier New" w:hAnsi="Courier New" w:cs="Courier New" w:hint="default"/>
      </w:rPr>
    </w:lvl>
    <w:lvl w:ilvl="8" w:tplc="3E2EBC98" w:tentative="1">
      <w:start w:val="1"/>
      <w:numFmt w:val="bullet"/>
      <w:lvlText w:val=""/>
      <w:lvlJc w:val="left"/>
      <w:pPr>
        <w:ind w:left="6500" w:hanging="360"/>
      </w:pPr>
      <w:rPr>
        <w:rFonts w:ascii="Wingdings" w:hAnsi="Wingdings" w:hint="default"/>
      </w:rPr>
    </w:lvl>
  </w:abstractNum>
  <w:num w:numId="1">
    <w:abstractNumId w:val="4"/>
  </w:num>
  <w:num w:numId="2">
    <w:abstractNumId w:val="6"/>
  </w:num>
  <w:num w:numId="3">
    <w:abstractNumId w:val="9"/>
  </w:num>
  <w:num w:numId="4">
    <w:abstractNumId w:val="8"/>
  </w:num>
  <w:num w:numId="5">
    <w:abstractNumId w:val="5"/>
  </w:num>
  <w:num w:numId="6">
    <w:abstractNumId w:val="1"/>
  </w:num>
  <w:num w:numId="7">
    <w:abstractNumId w:val="0"/>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AE"/>
    <w:rsid w:val="0048377F"/>
    <w:rsid w:val="005D04AE"/>
    <w:rsid w:val="0088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3EA"/>
    <w:pPr>
      <w:widowControl w:val="0"/>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B2DF8"/>
    <w:pPr>
      <w:ind w:left="720"/>
      <w:contextualSpacing/>
    </w:pPr>
  </w:style>
  <w:style w:type="character" w:styleId="Lienhypertexte">
    <w:name w:val="Hyperlink"/>
    <w:basedOn w:val="Policepardfaut"/>
    <w:uiPriority w:val="99"/>
    <w:unhideWhenUsed/>
    <w:rsid w:val="00DB719A"/>
    <w:rPr>
      <w:color w:val="0563C1" w:themeColor="hyperlink"/>
      <w:u w:val="single"/>
    </w:rPr>
  </w:style>
  <w:style w:type="paragraph" w:styleId="En-tte">
    <w:name w:val="header"/>
    <w:basedOn w:val="Normal"/>
    <w:link w:val="En-tteCar"/>
    <w:uiPriority w:val="99"/>
    <w:unhideWhenUsed/>
    <w:rsid w:val="00490A54"/>
    <w:pPr>
      <w:tabs>
        <w:tab w:val="center" w:pos="4513"/>
        <w:tab w:val="right" w:pos="9026"/>
      </w:tabs>
      <w:spacing w:after="0" w:line="240" w:lineRule="auto"/>
    </w:pPr>
  </w:style>
  <w:style w:type="character" w:customStyle="1" w:styleId="En-tteCar">
    <w:name w:val="En-tête Car"/>
    <w:basedOn w:val="Policepardfaut"/>
    <w:link w:val="En-tte"/>
    <w:uiPriority w:val="99"/>
    <w:rsid w:val="00490A54"/>
    <w:rPr>
      <w:sz w:val="22"/>
      <w:szCs w:val="22"/>
    </w:rPr>
  </w:style>
  <w:style w:type="paragraph" w:styleId="Pieddepage">
    <w:name w:val="footer"/>
    <w:basedOn w:val="Normal"/>
    <w:link w:val="PieddepageCar"/>
    <w:uiPriority w:val="99"/>
    <w:unhideWhenUsed/>
    <w:rsid w:val="00490A5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90A54"/>
    <w:rPr>
      <w:sz w:val="22"/>
      <w:szCs w:val="22"/>
    </w:rPr>
  </w:style>
  <w:style w:type="character" w:styleId="Numrodepage">
    <w:name w:val="page number"/>
    <w:basedOn w:val="Policepardfaut"/>
    <w:uiPriority w:val="99"/>
    <w:semiHidden/>
    <w:unhideWhenUsed/>
    <w:rsid w:val="00DB6D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3EA"/>
    <w:pPr>
      <w:widowControl w:val="0"/>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B2DF8"/>
    <w:pPr>
      <w:ind w:left="720"/>
      <w:contextualSpacing/>
    </w:pPr>
  </w:style>
  <w:style w:type="character" w:styleId="Lienhypertexte">
    <w:name w:val="Hyperlink"/>
    <w:basedOn w:val="Policepardfaut"/>
    <w:uiPriority w:val="99"/>
    <w:unhideWhenUsed/>
    <w:rsid w:val="00DB719A"/>
    <w:rPr>
      <w:color w:val="0563C1" w:themeColor="hyperlink"/>
      <w:u w:val="single"/>
    </w:rPr>
  </w:style>
  <w:style w:type="paragraph" w:styleId="En-tte">
    <w:name w:val="header"/>
    <w:basedOn w:val="Normal"/>
    <w:link w:val="En-tteCar"/>
    <w:uiPriority w:val="99"/>
    <w:unhideWhenUsed/>
    <w:rsid w:val="00490A54"/>
    <w:pPr>
      <w:tabs>
        <w:tab w:val="center" w:pos="4513"/>
        <w:tab w:val="right" w:pos="9026"/>
      </w:tabs>
      <w:spacing w:after="0" w:line="240" w:lineRule="auto"/>
    </w:pPr>
  </w:style>
  <w:style w:type="character" w:customStyle="1" w:styleId="En-tteCar">
    <w:name w:val="En-tête Car"/>
    <w:basedOn w:val="Policepardfaut"/>
    <w:link w:val="En-tte"/>
    <w:uiPriority w:val="99"/>
    <w:rsid w:val="00490A54"/>
    <w:rPr>
      <w:sz w:val="22"/>
      <w:szCs w:val="22"/>
    </w:rPr>
  </w:style>
  <w:style w:type="paragraph" w:styleId="Pieddepage">
    <w:name w:val="footer"/>
    <w:basedOn w:val="Normal"/>
    <w:link w:val="PieddepageCar"/>
    <w:uiPriority w:val="99"/>
    <w:unhideWhenUsed/>
    <w:rsid w:val="00490A5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90A54"/>
    <w:rPr>
      <w:sz w:val="22"/>
      <w:szCs w:val="22"/>
    </w:rPr>
  </w:style>
  <w:style w:type="character" w:styleId="Numrodepage">
    <w:name w:val="page number"/>
    <w:basedOn w:val="Policepardfaut"/>
    <w:uiPriority w:val="99"/>
    <w:semiHidden/>
    <w:unhideWhenUsed/>
    <w:rsid w:val="00DB6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88256476" TargetMode="External"/><Relationship Id="rId13" Type="http://schemas.openxmlformats.org/officeDocument/2006/relationships/hyperlink" Target="https://vimeo.com/help/compression"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almet.org/2014/02/using-youtube-for-video-hosting.html" TargetMode="External"/><Relationship Id="rId17" Type="http://schemas.openxmlformats.org/officeDocument/2006/relationships/hyperlink" Target="http://www.audacityteam.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indows.microsoft.com/en-us/windows-live/movie-make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lmet.org/2014/02/using-youtube-for-video-hosting.%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udacity.sourceforge.net/" TargetMode="External"/><Relationship Id="rId23" Type="http://schemas.openxmlformats.org/officeDocument/2006/relationships/footer" Target="footer3.xml"/><Relationship Id="rId10" Type="http://schemas.openxmlformats.org/officeDocument/2006/relationships/hyperlink" Target="http://www.downes.ca/presentation/32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etrp.wmo.int/moodle/mod/page/view.php?id=6727" TargetMode="External"/><Relationship Id="rId14" Type="http://schemas.openxmlformats.org/officeDocument/2006/relationships/hyperlink" Target="https://vimeo.com/88256476"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1508</Words>
  <Characters>8295</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Luciane Veeck</dc:creator>
  <cp:lastModifiedBy>Daniel Gondouin</cp:lastModifiedBy>
  <cp:revision>6</cp:revision>
  <cp:lastPrinted>2017-07-20T14:19:00Z</cp:lastPrinted>
  <dcterms:created xsi:type="dcterms:W3CDTF">2017-07-20T14:19:00Z</dcterms:created>
  <dcterms:modified xsi:type="dcterms:W3CDTF">2017-12-12T13:19:00Z</dcterms:modified>
</cp:coreProperties>
</file>