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Style w:val="Grilledutableau"/>
        <w:tblW w:w="1024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158"/>
        <w:gridCol w:w="5086"/>
      </w:tblGrid>
      <w:tr>
        <w:trPr/>
        <w:tc>
          <w:tcPr>
            <w:tcW w:w="515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Titre1"/>
              <w:spacing w:before="480" w:after="120"/>
              <w:jc w:val="right"/>
              <w:rPr/>
            </w:pPr>
            <w:r>
              <w:rPr>
                <w:rFonts w:ascii="Arial" w:hAnsi="Arial"/>
                <w:b w:val="false"/>
                <w:bCs w:val="false"/>
                <w:iCs/>
                <w:sz w:val="24"/>
                <w:szCs w:val="24"/>
                <w:lang w:val="fr-FR"/>
              </w:rPr>
              <w:t>Votre nom et votre organisation :</w:t>
            </w:r>
            <w:bookmarkStart w:id="0" w:name="_GoBack"/>
            <w:bookmarkEnd w:id="0"/>
            <w:r>
              <w:rPr>
                <w:rFonts w:ascii="Arial" w:hAnsi="Arial"/>
                <w:b w:val="false"/>
                <w:bCs w:val="false"/>
                <w:iCs/>
                <w:sz w:val="24"/>
                <w:szCs w:val="24"/>
                <w:lang w:val="fr-FR"/>
              </w:rPr>
              <w:br/>
              <w:t>Version/Date :</w:t>
            </w:r>
          </w:p>
        </w:tc>
        <w:tc>
          <w:tcPr>
            <w:tcW w:w="5086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Titre1"/>
              <w:spacing w:before="480" w:after="120"/>
              <w:rPr>
                <w:b w:val="false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Titre1"/>
        <w:rPr>
          <w:iCs/>
          <w:sz w:val="32"/>
          <w:szCs w:val="32"/>
        </w:rPr>
      </w:pPr>
      <w:r>
        <w:rPr>
          <w:sz w:val="44"/>
          <w:szCs w:val="47"/>
          <w:lang w:val="fr-FR"/>
        </w:rPr>
        <w:t xml:space="preserve">Plan de développement de formation </w:t>
      </w:r>
      <w:r>
        <w:rPr>
          <w:b w:val="false"/>
          <w:iCs/>
          <w:sz w:val="28"/>
          <w:szCs w:val="32"/>
          <w:lang w:val="fr-FR"/>
        </w:rPr>
        <w:t>modèle</w:t>
      </w:r>
      <w:r>
        <w:rPr>
          <w:i/>
          <w:iCs/>
          <w:sz w:val="32"/>
          <w:szCs w:val="32"/>
          <w:lang w:val="fr-FR"/>
        </w:rPr>
        <w:br/>
      </w:r>
      <w:r>
        <w:rPr>
          <w:b w:val="false"/>
          <w:iCs/>
          <w:sz w:val="28"/>
          <w:szCs w:val="32"/>
          <w:lang w:val="fr-FR"/>
        </w:rPr>
        <w:br/>
      </w:r>
      <w:r>
        <w:rPr>
          <w:iCs/>
          <w:sz w:val="32"/>
          <w:szCs w:val="32"/>
          <w:lang w:val="fr-FR"/>
        </w:rPr>
        <w:t>Titre du cours/projet</w:t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/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Titre1"/>
              <w:spacing w:before="480" w:after="120"/>
              <w:rPr>
                <w:b w:val="false"/>
                <w:b w:val="false"/>
                <w:iCs/>
                <w:sz w:val="24"/>
                <w:szCs w:val="32"/>
              </w:rPr>
            </w:pPr>
            <w:r>
              <w:rPr>
                <w:b w:val="false"/>
                <w:iCs/>
                <w:sz w:val="24"/>
                <w:szCs w:val="32"/>
              </w:rPr>
            </w:r>
          </w:p>
        </w:tc>
      </w:tr>
    </w:tbl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Vue d’ensemble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Une description générale de la formation nécessaire, résumant les objectifs et indiquant pourquoi la formation est importante à suivre</w:t>
      </w:r>
    </w:p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sz w:val="22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2730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sz w:val="22"/>
        </w:rPr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Audience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Audience primaire pour la formation, et toute audience secondaire, si elle a une influence sur certaines de vos décisions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</w:rPr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Les connaissances et compétences actuelles présumées, ou les connaissances et compétences pré-requises de votre audience primaire, et toute autre caractéristique pouvant guider vos décisions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sz w:val="20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2667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Titre2"/>
        <w:rPr>
          <w:sz w:val="32"/>
          <w:szCs w:val="35"/>
        </w:rPr>
      </w:pPr>
      <w:r>
        <w:rPr>
          <w:sz w:val="32"/>
          <w:szCs w:val="35"/>
        </w:rPr>
      </w:r>
    </w:p>
    <w:p>
      <w:pPr>
        <w:pStyle w:val="Titre2"/>
        <w:spacing w:before="120" w:after="80"/>
        <w:rPr>
          <w:sz w:val="32"/>
          <w:szCs w:val="35"/>
        </w:rPr>
      </w:pPr>
      <w:r>
        <w:rPr>
          <w:sz w:val="32"/>
          <w:szCs w:val="35"/>
          <w:lang w:val="fr-FR"/>
        </w:rPr>
        <w:t>Objectifs de formation</w:t>
      </w:r>
    </w:p>
    <w:p>
      <w:pPr>
        <w:pStyle w:val="Normal1"/>
        <w:ind w:left="360" w:hanging="0"/>
        <w:rPr>
          <w:sz w:val="20"/>
        </w:rPr>
      </w:pPr>
      <w:r>
        <w:rPr>
          <w:i/>
          <w:iCs/>
          <w:sz w:val="20"/>
          <w:lang w:val="fr-FR"/>
        </w:rPr>
        <w:t>Quel impact attendez-vous du projet de formation sur votre organisation/pays/région</w:t>
      </w:r>
    </w:p>
    <w:p>
      <w:pPr>
        <w:pStyle w:val="NormalWeb"/>
        <w:spacing w:beforeAutospacing="0" w:before="0" w:afterAutospacing="0" w:after="0"/>
        <w:rPr>
          <w:sz w:val="22"/>
        </w:rPr>
      </w:pPr>
      <w:r>
        <w:rPr>
          <w:sz w:val="22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1868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Besoins de formation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Synthèse des besoins de formation au niveau de chaque apprenant, de l’organisation, du pays ou de la région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</w:rPr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Compétences professionnelles devant être visées par la formation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sz w:val="20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2668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sz w:val="22"/>
        </w:rPr>
      </w:pPr>
      <w:r>
        <w:rPr>
          <w:sz w:val="22"/>
        </w:rPr>
      </w:r>
    </w:p>
    <w:p>
      <w:pPr>
        <w:pStyle w:val="Titre2"/>
        <w:rPr/>
      </w:pPr>
      <w:r>
        <w:rPr>
          <w:sz w:val="32"/>
          <w:szCs w:val="35"/>
          <w:lang w:val="fr-FR"/>
        </w:rPr>
        <w:t>Acquis attendus de l’apprentissage</w:t>
      </w:r>
    </w:p>
    <w:p>
      <w:pPr>
        <w:pStyle w:val="NormalWeb"/>
        <w:spacing w:beforeAutospacing="0" w:before="0" w:afterAutospacing="0" w:after="0"/>
        <w:ind w:left="360" w:hanging="0"/>
        <w:rPr/>
      </w:pP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Résultats de formation souhaités pour l’évènement prévu, décrits en termes de compétences pouvant être évaluées.</w:t>
      </w:r>
      <w:r>
        <w:rPr>
          <w:rFonts w:cs="Arial" w:ascii="Arial" w:hAnsi="Arial"/>
          <w:iCs/>
          <w:color w:val="000000"/>
          <w:sz w:val="20"/>
          <w:szCs w:val="20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Vous pouvez commencer par la phrase :</w:t>
      </w:r>
      <w:r>
        <w:rPr>
          <w:rFonts w:cs="Arial" w:ascii="Arial" w:hAnsi="Arial"/>
          <w:iCs/>
          <w:color w:val="000000"/>
          <w:sz w:val="20"/>
          <w:szCs w:val="20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« 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À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 xml:space="preserve"> la fin de la formation, les participants seront capable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s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 xml:space="preserve"> de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…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 »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  <w:sz w:val="20"/>
          <w:szCs w:val="20"/>
          <w:lang w:val="fr-FR"/>
        </w:rPr>
        <w:t>Améliorations de performances spécifiques désirées</w:t>
      </w:r>
      <w:r>
        <w:rPr>
          <w:rFonts w:ascii="Arial" w:hAnsi="Arial"/>
          <w:iCs/>
          <w:lang w:val="fr-FR"/>
        </w:rPr>
        <w:t xml:space="preserve"> 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3319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Titre2"/>
        <w:rPr>
          <w:sz w:val="32"/>
          <w:szCs w:val="35"/>
        </w:rPr>
      </w:pPr>
      <w:r>
        <w:rPr>
          <w:sz w:val="32"/>
          <w:szCs w:val="35"/>
        </w:rPr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Domaine couvert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Fournissez une ébauche de contenu cohérente avec les objectifs et résultats pédagogiques.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Ce peut être le sommaire du cours tel qu’il serait présenté aux étudiants, mais par nécessairement un plan d’études complet.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</w:rPr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Incluez une liste détaillée de tous les sujets que vous pensez nécessaires de couvrir et/ou des compétences qui doivent être développées</w:t>
      </w:r>
      <w:r>
        <w:rPr>
          <w:sz w:val="20"/>
          <w:lang w:val="fr-FR"/>
        </w:rPr>
        <w:t xml:space="preserve">.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Si vous pensez que cela peut éclairer votre approche, mentionnez ce qui ne sera PAS couvert.</w:t>
      </w:r>
    </w:p>
    <w:p>
      <w:pPr>
        <w:pStyle w:val="NormalWeb"/>
        <w:spacing w:beforeAutospacing="0" w:before="0" w:afterAutospacing="0" w:after="0"/>
        <w:ind w:left="360" w:hanging="0"/>
        <w:rPr/>
      </w:pPr>
      <w:r>
        <w:rPr/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1868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Titre2"/>
        <w:rPr>
          <w:sz w:val="32"/>
          <w:szCs w:val="35"/>
        </w:rPr>
      </w:pPr>
      <w:r>
        <w:rPr>
          <w:sz w:val="32"/>
          <w:szCs w:val="35"/>
          <w:lang w:val="fr-FR"/>
        </w:rPr>
        <w:t>Contraintes et risques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Liste de toutes les contraintes s’appliquant au projet de formation.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Liste des problèmes pouvant influencer le succès du projet (risques).</w:t>
      </w:r>
      <w:r>
        <w:rPr>
          <w:sz w:val="20"/>
          <w:lang w:val="fr-FR"/>
        </w:rPr>
        <w:t xml:space="preserve"> 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sz w:val="20"/>
        </w:rPr>
      </w:r>
    </w:p>
    <w:tbl>
      <w:tblPr>
        <w:tblStyle w:val="Grilledutableau"/>
        <w:tblW w:w="10279" w:type="dxa"/>
        <w:jc w:val="left"/>
        <w:tblInd w:w="-34" w:type="dxa"/>
        <w:tblCellMar>
          <w:top w:w="57" w:type="dxa"/>
          <w:left w:w="108" w:type="dxa"/>
          <w:bottom w:w="57" w:type="dxa"/>
          <w:right w:w="108" w:type="dxa"/>
        </w:tblCellMar>
        <w:tblLook w:val="04a0" w:noVBand="1" w:noHBand="0" w:lastColumn="0" w:firstColumn="1" w:lastRow="0" w:firstRow="1"/>
      </w:tblPr>
      <w:tblGrid>
        <w:gridCol w:w="5177"/>
        <w:gridCol w:w="5101"/>
      </w:tblGrid>
      <w:tr>
        <w:trPr/>
        <w:tc>
          <w:tcPr>
            <w:tcW w:w="51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Les contraintes peuvent inclure :</w:t>
            </w:r>
          </w:p>
          <w:p>
            <w:pPr>
              <w:pStyle w:val="NormalWeb"/>
              <w:numPr>
                <w:ilvl w:val="0"/>
                <w:numId w:val="2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 temps disponible</w:t>
            </w:r>
          </w:p>
          <w:p>
            <w:pPr>
              <w:pStyle w:val="NormalWeb"/>
              <w:numPr>
                <w:ilvl w:val="0"/>
                <w:numId w:val="2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 budget disponible</w:t>
            </w:r>
          </w:p>
          <w:p>
            <w:pPr>
              <w:pStyle w:val="NormalWeb"/>
              <w:numPr>
                <w:ilvl w:val="0"/>
                <w:numId w:val="2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 nombre et l’emplacement des étudiants</w:t>
            </w:r>
          </w:p>
          <w:p>
            <w:pPr>
              <w:pStyle w:val="NormalWeb"/>
              <w:numPr>
                <w:ilvl w:val="0"/>
                <w:numId w:val="2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les compétences et l’expérience du personnel enseignant</w:t>
            </w:r>
          </w:p>
          <w:p>
            <w:pPr>
              <w:pStyle w:val="NormalWeb"/>
              <w:numPr>
                <w:ilvl w:val="0"/>
                <w:numId w:val="2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les personnes disponibles pouvant amener leur expertise sur le sujet</w:t>
            </w:r>
          </w:p>
          <w:p>
            <w:pPr>
              <w:pStyle w:val="NormalWeb"/>
              <w:numPr>
                <w:ilvl w:val="0"/>
                <w:numId w:val="2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les équipements et technologies disponibles</w:t>
            </w:r>
          </w:p>
          <w:p>
            <w:pPr>
              <w:pStyle w:val="NormalWeb"/>
              <w:spacing w:beforeAutospacing="0" w:before="0" w:afterAutospacing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1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ind w:left="360" w:hanging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les risques pour le projet peuvent comprendre :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des besoins spécifiques mal définis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des ressources pédagogiques existantes limitées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une expérience limitée du personnel enseignant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un domaine étendu ou complexe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de nouvelles approches de formation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des limitations technologiques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une disponibilité limitée du personnel enseignant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rFonts w:ascii="Arial" w:hAnsi="Arial" w:cs="Arial"/>
                <w:i/>
                <w:i/>
                <w:iCs/>
                <w:color w:val="000000"/>
                <w:sz w:val="20"/>
                <w:szCs w:val="23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des contraintes notables de calendriers</w:t>
            </w:r>
            <w:r>
              <w:rPr>
                <w:rFonts w:cs="Arial" w:ascii="Arial" w:hAnsi="Arial"/>
                <w:iCs/>
                <w:color w:val="000000"/>
                <w:sz w:val="20"/>
                <w:szCs w:val="23"/>
                <w:lang w:val="fr-FR"/>
              </w:rPr>
              <w:t xml:space="preserve"> 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rPr>
                <w:sz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3"/>
                <w:lang w:val="fr-FR"/>
              </w:rPr>
              <w:t>des risques de financement</w:t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Arial" w:hAnsi="Arial" w:cs="Arial"/>
          <w:i/>
          <w:i/>
          <w:iCs/>
          <w:color w:val="000000"/>
          <w:sz w:val="22"/>
          <w:szCs w:val="23"/>
        </w:rPr>
      </w:pPr>
      <w:r>
        <w:rPr>
          <w:rFonts w:cs="Arial" w:ascii="Arial" w:hAnsi="Arial"/>
          <w:i/>
          <w:iCs/>
          <w:color w:val="000000"/>
          <w:sz w:val="22"/>
          <w:szCs w:val="23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3872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sz w:val="32"/>
          <w:szCs w:val="35"/>
        </w:rPr>
      </w:pPr>
      <w:r>
        <w:rPr>
          <w:sz w:val="32"/>
          <w:szCs w:val="35"/>
        </w:rPr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Les solutions de formation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 xml:space="preserve">Listez les solutions d’apprentissage (modes de formation) utilisées, et </w:t>
      </w:r>
      <w:r>
        <w:rPr>
          <w:rFonts w:cs="Arial" w:ascii="Arial" w:hAnsi="Arial"/>
          <w:b/>
          <w:bCs/>
          <w:i/>
          <w:iCs/>
          <w:color w:val="000000"/>
          <w:sz w:val="20"/>
          <w:szCs w:val="23"/>
          <w:lang w:val="fr-FR"/>
        </w:rPr>
        <w:t>pourquoi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 xml:space="preserve"> vous les avez choisies.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Par exemple :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formation présentielle, formation en ligne, formation mixte, formation sur le terrain, ressources en ligne pour une formation autonome, enseignement individualisé ou tutorat, etc.</w:t>
      </w:r>
    </w:p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sz w:val="22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1868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sz w:val="22"/>
        </w:rPr>
      </w:pPr>
      <w:r>
        <w:rPr>
          <w:sz w:val="22"/>
        </w:rPr>
      </w:r>
    </w:p>
    <w:p>
      <w:pPr>
        <w:pStyle w:val="Titre2"/>
        <w:rPr/>
      </w:pPr>
      <w:r>
        <w:rPr>
          <w:sz w:val="32"/>
          <w:szCs w:val="35"/>
          <w:lang w:val="fr-FR"/>
        </w:rPr>
        <w:t>Évaluation</w:t>
      </w:r>
      <w:r>
        <w:rPr>
          <w:sz w:val="32"/>
          <w:szCs w:val="35"/>
          <w:lang w:val="fr-FR"/>
        </w:rPr>
        <w:t xml:space="preserve"> de l’apprentissage</w:t>
      </w:r>
    </w:p>
    <w:p>
      <w:pPr>
        <w:pStyle w:val="NormalWeb"/>
        <w:spacing w:beforeAutospacing="0" w:before="0" w:afterAutospacing="0" w:after="0"/>
        <w:ind w:left="360" w:hanging="0"/>
        <w:rPr/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 xml:space="preserve">Décrivez votre plan pour contrôler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les acquisitions d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es apprenants avant, pendant et/ou après le cours, avec des tests, des exercices, des activités progressives, ainsi que les projets et produits à évaluer.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Décrivez la mise en œuvre d’une auto-évaluation ou évaluation par les pairs, le cas échéant.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 xml:space="preserve">Montrez comment l’évaluation est liée aux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acquis attendus de l’apprentissage</w:t>
      </w:r>
    </w:p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sz w:val="22"/>
        </w:rPr>
      </w:r>
    </w:p>
    <w:tbl>
      <w:tblPr>
        <w:tblStyle w:val="Grilledutableau"/>
        <w:tblW w:w="5000" w:type="pct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035"/>
      </w:tblGrid>
      <w:tr>
        <w:trPr>
          <w:trHeight w:val="2665" w:hRule="atLeast"/>
        </w:trPr>
        <w:tc>
          <w:tcPr>
            <w:tcW w:w="10035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sz w:val="22"/>
        </w:rPr>
      </w:pPr>
      <w:r>
        <w:rPr>
          <w:sz w:val="22"/>
        </w:rPr>
      </w:r>
    </w:p>
    <w:p>
      <w:pPr>
        <w:pStyle w:val="Titre2"/>
        <w:rPr>
          <w:sz w:val="32"/>
          <w:szCs w:val="35"/>
        </w:rPr>
      </w:pPr>
      <w:r>
        <w:rPr>
          <w:sz w:val="32"/>
          <w:szCs w:val="35"/>
          <w:lang w:val="fr-FR"/>
        </w:rPr>
        <w:t>Évaluation de la formation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Les méthodes que vous appliquerez pour évaluer l’efficacité de votre formation, notamment enquêtes, entretiens, retours après le cours, évaluation de l’impact à long terme, etc.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 </w:t>
      </w:r>
    </w:p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sz w:val="22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1868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Titre2"/>
        <w:spacing w:lineRule="auto" w:line="240" w:before="0" w:after="0"/>
        <w:rPr>
          <w:sz w:val="32"/>
          <w:szCs w:val="35"/>
        </w:rPr>
      </w:pPr>
      <w:r>
        <w:rPr>
          <w:sz w:val="32"/>
          <w:szCs w:val="35"/>
        </w:rPr>
      </w:r>
    </w:p>
    <w:p>
      <w:pPr>
        <w:pStyle w:val="Titre2"/>
        <w:spacing w:before="0" w:after="80"/>
        <w:rPr>
          <w:sz w:val="32"/>
        </w:rPr>
      </w:pPr>
      <w:r>
        <w:rPr>
          <w:sz w:val="32"/>
          <w:szCs w:val="35"/>
          <w:lang w:val="fr-FR"/>
        </w:rPr>
        <w:t>Activités d’apprentissage</w:t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Décrivez les principales activités d’apprentissage qui seront incluses, y compris cours, lectures, études de cas, discussions, exercices, devoirs, simulations, jeux de rôles, etc.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</w:rPr>
      </w:r>
    </w:p>
    <w:p>
      <w:pPr>
        <w:pStyle w:val="NormalWeb"/>
        <w:spacing w:beforeAutospacing="0" w:before="0" w:afterAutospacing="0" w:after="0"/>
        <w:ind w:left="360" w:hanging="0"/>
        <w:rPr>
          <w:sz w:val="20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Décrivez le rôle des enseignants et des apprenants pendant les activités</w:t>
      </w:r>
    </w:p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sz w:val="22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3838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sz w:val="22"/>
        </w:rPr>
      </w:pPr>
      <w:r>
        <w:rPr>
          <w:sz w:val="22"/>
        </w:rPr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Ressources humaines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Ressources internes :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chef de projet, chargé de projet, experts, enseignants, développeurs, assistance à la formation, etc.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Ressources externes :</w:t>
      </w:r>
      <w:r>
        <w:rPr>
          <w:rFonts w:cs="Arial" w:ascii="Arial" w:hAnsi="Arial"/>
          <w:iCs/>
          <w:color w:val="000000"/>
          <w:sz w:val="20"/>
          <w:szCs w:val="23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3"/>
          <w:lang w:val="fr-FR"/>
        </w:rPr>
        <w:t>décideurs principaux, spécialistes du domaine, examinateurs, traducteurs, etc.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2"/>
          <w:szCs w:val="23"/>
        </w:rPr>
      </w:pPr>
      <w:r>
        <w:rPr>
          <w:rFonts w:cs="Arial" w:ascii="Arial" w:hAnsi="Arial"/>
          <w:i/>
          <w:iCs/>
          <w:color w:val="000000"/>
          <w:sz w:val="22"/>
          <w:szCs w:val="23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1484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Arial" w:hAnsi="Arial" w:cs="Arial"/>
          <w:i/>
          <w:i/>
          <w:iCs/>
          <w:color w:val="000000"/>
          <w:sz w:val="22"/>
          <w:szCs w:val="23"/>
        </w:rPr>
      </w:pPr>
      <w:r>
        <w:rPr>
          <w:rFonts w:cs="Arial" w:ascii="Arial" w:hAnsi="Arial"/>
          <w:i/>
          <w:iCs/>
          <w:color w:val="000000"/>
          <w:sz w:val="22"/>
          <w:szCs w:val="23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i/>
          <w:i/>
          <w:iCs/>
          <w:color w:val="000000"/>
          <w:sz w:val="22"/>
          <w:szCs w:val="23"/>
        </w:rPr>
      </w:pPr>
      <w:r>
        <w:rPr>
          <w:rFonts w:cs="Arial" w:ascii="Arial" w:hAnsi="Arial"/>
          <w:i/>
          <w:iCs/>
          <w:color w:val="000000"/>
          <w:sz w:val="22"/>
          <w:szCs w:val="23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i/>
          <w:i/>
          <w:iCs/>
          <w:color w:val="000000"/>
          <w:sz w:val="22"/>
          <w:szCs w:val="23"/>
        </w:rPr>
      </w:pPr>
      <w:r>
        <w:rPr>
          <w:rFonts w:cs="Arial" w:ascii="Arial" w:hAnsi="Arial"/>
          <w:i/>
          <w:iCs/>
          <w:color w:val="000000"/>
          <w:sz w:val="22"/>
          <w:szCs w:val="23"/>
        </w:rPr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Ressources et outils pédagogiques</w:t>
      </w:r>
    </w:p>
    <w:p>
      <w:pPr>
        <w:pStyle w:val="NormalWeb"/>
        <w:spacing w:beforeAutospacing="0" w:before="0" w:afterAutospacing="0" w:after="0"/>
        <w:ind w:left="360" w:hanging="0"/>
        <w:rPr>
          <w:sz w:val="22"/>
        </w:rPr>
      </w:pP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Listez les ressources existantes que vous utiliserez pour les lectures ou présentations, les activités, les études de cas, les données, etc.</w:t>
      </w:r>
      <w:r>
        <w:rPr>
          <w:sz w:val="20"/>
          <w:szCs w:val="20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Décrivez les ressources pédagogiques que vous devrez trouver.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80"/>
        <w:ind w:left="357" w:hanging="0"/>
        <w:rPr>
          <w:sz w:val="22"/>
        </w:rPr>
      </w:pP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Décrivez les technologies qui seront mises en œuvre pour accompagner le développement et la mise à disposition de la formation, y compris technologies pédagogiques et équipement opérationnel.</w:t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1959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sz w:val="22"/>
        </w:rPr>
      </w:pPr>
      <w:r>
        <w:rPr>
          <w:sz w:val="22"/>
        </w:rPr>
      </w:r>
    </w:p>
    <w:p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Jalons principaux et calendrier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2"/>
          <w:szCs w:val="23"/>
        </w:rPr>
      </w:pP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Ébauche des principaux jalons (dates limites) avec une date réelle ou une durée (si vous ne connaissez pas encore la date de début de projet).</w:t>
      </w:r>
      <w:r>
        <w:rPr>
          <w:rFonts w:cs="Arial" w:ascii="Arial" w:hAnsi="Arial"/>
          <w:iCs/>
          <w:color w:val="000000"/>
          <w:sz w:val="20"/>
          <w:szCs w:val="20"/>
          <w:lang w:val="fr-FR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  <w:lang w:val="fr-FR"/>
        </w:rPr>
        <w:t>Les jalons comprendront ceux qui suivent, ou tout autre jalon supplémentaire relatif à votre travail.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13"/>
        <w:gridCol w:w="4965"/>
      </w:tblGrid>
      <w:tr>
        <w:trPr/>
        <w:tc>
          <w:tcPr>
            <w:tcW w:w="53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Plan de projet terminé</w:t>
            </w:r>
          </w:p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Besoins de formation évalués</w:t>
            </w:r>
          </w:p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Acquis attendus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 xml:space="preserve"> revus et approuvés</w:t>
            </w:r>
          </w:p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Ébauche de contenu mise en place</w:t>
            </w:r>
          </w:p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Activités de formation élaborées</w:t>
            </w:r>
          </w:p>
        </w:tc>
        <w:tc>
          <w:tcPr>
            <w:tcW w:w="4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Plan de contrôle terminé</w:t>
            </w:r>
          </w:p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Toutes les ressources humaines, techniques et tous les moyens prévus</w:t>
            </w:r>
          </w:p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Ressources pédagogiques réalisées ou adaptées</w:t>
            </w:r>
          </w:p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lang w:val="fr-FR"/>
              </w:rPr>
              <w:t>Formation effectuée (date de début, de fin)</w:t>
            </w:r>
          </w:p>
          <w:p>
            <w:pPr>
              <w:pStyle w:val="NormalWeb"/>
              <w:spacing w:beforeAutospacing="0" w:before="0" w:afterAutospacing="0" w:after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val="fr-FR"/>
              </w:rPr>
              <w:t>Évaluation de la formation terminée</w:t>
            </w:r>
          </w:p>
        </w:tc>
      </w:tr>
    </w:tbl>
    <w:p>
      <w:pPr>
        <w:pStyle w:val="NormalWeb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</w:r>
    </w:p>
    <w:tbl>
      <w:tblPr>
        <w:tblStyle w:val="Grilledutableau"/>
        <w:tblW w:w="1027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79"/>
      </w:tblGrid>
      <w:tr>
        <w:trPr>
          <w:trHeight w:val="3680" w:hRule="atLeast"/>
        </w:trPr>
        <w:tc>
          <w:tcPr>
            <w:tcW w:w="10279" w:type="dxa"/>
            <w:tcBorders/>
            <w:shd w:color="auto" w:fill="E6F1FD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Web"/>
        <w:pBdr/>
        <w:spacing w:beforeAutospacing="0" w:before="0" w:afterAutospacing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20"/>
      <w:pgMar w:left="1134" w:right="737" w:header="907" w:top="964" w:footer="907" w:bottom="1134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Lucida Grande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Grilledutableau"/>
      <w:tblW w:w="9577" w:type="dxa"/>
      <w:jc w:val="left"/>
      <w:tblInd w:w="0" w:type="dxa"/>
      <w:tblCellMar>
        <w:top w:w="113" w:type="dxa"/>
        <w:left w:w="10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4788"/>
      <w:gridCol w:w="4788"/>
    </w:tblGrid>
    <w:tr>
      <w:trPr/>
      <w:tc>
        <w:tcPr>
          <w:tcW w:w="478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  <w:lang w:val="fr-FR"/>
            </w:rPr>
            <w:t>Version 2.0 2016</w:t>
          </w:r>
          <w:r>
            <mc:AlternateContent>
              <mc:Choice Requires="wps">
                <w:drawing>
                  <wp:anchor behindDoc="0" distT="0" distB="0" distL="0" distR="0" simplePos="0" locked="0" layoutInCell="1" allowOverlap="1" relativeHeight="1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71755" cy="170815"/>
                    <wp:effectExtent l="0" t="0" r="0" b="0"/>
                    <wp:wrapSquare wrapText="largest"/>
                    <wp:docPr id="1" name="Cadr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755" cy="170815"/>
                            </a:xfrm>
                            <a:prstGeom prst="rect"/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>
                                <w:pPr>
                                  <w:pStyle w:val="Pieddepage"/>
                                  <w:pBdr/>
                                  <w:rPr/>
                                </w:pPr>
                                <w:r>
                                  <w:rPr>
                                    <w:rStyle w:val="Pagenumber"/>
                                  </w:rPr>
                                  <w:fldChar w:fldCharType="begin"/>
                                </w:r>
                                <w:r>
                                  <w:instrText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6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anchor="t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248.05pt;mso-position-horizontal:center;mso-position-horizontal-relative:margin">
                    <v:fill opacity="0f"/>
                    <v:textbox inset="0in,0in,0in,0in">
                      <w:txbxContent>
                        <w:p>
                          <w:pPr>
                            <w:pStyle w:val="Pieddepage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type="square" side="largest"/>
                  </v:rect>
                </w:pict>
              </mc:Fallback>
            </mc:AlternateContent>
          </w:r>
        </w:p>
      </w:tc>
      <w:tc>
        <w:tcPr>
          <w:tcW w:w="478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Pieddepage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510540" cy="178435"/>
                <wp:effectExtent l="0" t="0" r="0" b="0"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178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tabs>
        <w:tab w:val="left" w:pos="8100" w:leader="none"/>
      </w:tabs>
      <w:rPr/>
    </w:pPr>
    <w:r>
      <w:rPr>
        <w:sz w:val="16"/>
        <w:szCs w:val="16"/>
        <w:lang w:val="fr-FR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>
        <w:rFonts w:ascii="Arial" w:hAnsi="Arial" w:cs="Arial"/>
        <w:sz w:val="18"/>
        <w:szCs w:val="18"/>
        <w:lang w:val="fr-CH"/>
      </w:rPr>
    </w:pPr>
    <w:r>
      <w:rPr>
        <w:rFonts w:cs="Arial" w:ascii="Arial" w:hAnsi="Arial"/>
        <w:sz w:val="18"/>
        <w:szCs w:val="18"/>
        <w:lang w:val="fr-FR"/>
      </w:rPr>
      <w:t>Ressources OMM pour les formateurs</w:t>
    </w:r>
  </w:p>
  <w:p>
    <w:pPr>
      <w:pStyle w:val="Entte"/>
      <w:rPr>
        <w:rFonts w:ascii="Arial" w:hAnsi="Arial" w:cs="Arial"/>
        <w:sz w:val="18"/>
        <w:szCs w:val="18"/>
        <w:lang w:val="fr-CH"/>
      </w:rPr>
    </w:pPr>
    <w:r>
      <w:rPr>
        <w:rFonts w:cs="Arial" w:ascii="Arial" w:hAnsi="Arial"/>
        <w:sz w:val="18"/>
        <w:szCs w:val="18"/>
        <w:lang w:val="fr-CH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Note Heading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4eef"/>
    <w:pPr>
      <w:widowControl/>
      <w:bidi w:val="0"/>
      <w:jc w:val="left"/>
    </w:pPr>
    <w:rPr>
      <w:rFonts w:cs="Calibri" w:ascii="Calibri" w:hAnsi="Calibri" w:eastAsia="SimSun"/>
      <w:color w:val="auto"/>
      <w:sz w:val="22"/>
      <w:szCs w:val="22"/>
      <w:lang w:eastAsia="zh-CN" w:val="en-US" w:bidi="ar-SA"/>
    </w:rPr>
  </w:style>
  <w:style w:type="paragraph" w:styleId="Titre1">
    <w:name w:val="Heading 1"/>
    <w:link w:val="Titre1Car"/>
    <w:uiPriority w:val="99"/>
    <w:qFormat/>
    <w:rsid w:val="00525b17"/>
    <w:pPr>
      <w:widowControl w:val="false"/>
      <w:spacing w:before="480" w:after="120"/>
      <w:outlineLvl w:val="0"/>
    </w:pPr>
    <w:rPr>
      <w:rFonts w:ascii="Calibri" w:hAnsi="Calibri" w:eastAsia="SimSun" w:cs="Times New Roman"/>
      <w:b/>
      <w:bCs/>
      <w:color w:val="auto"/>
      <w:sz w:val="48"/>
      <w:szCs w:val="48"/>
      <w:lang w:val="en-US" w:eastAsia="en-US" w:bidi="ar-SA"/>
    </w:rPr>
  </w:style>
  <w:style w:type="paragraph" w:styleId="Titre2">
    <w:name w:val="Heading 2"/>
    <w:link w:val="Titre2Car"/>
    <w:uiPriority w:val="99"/>
    <w:qFormat/>
    <w:rsid w:val="00525b17"/>
    <w:pPr>
      <w:widowControl w:val="false"/>
      <w:spacing w:before="360" w:after="80"/>
      <w:outlineLvl w:val="1"/>
    </w:pPr>
    <w:rPr>
      <w:rFonts w:ascii="Calibri" w:hAnsi="Calibri" w:eastAsia="SimSun" w:cs="Times New Roman"/>
      <w:b/>
      <w:bCs/>
      <w:color w:val="auto"/>
      <w:sz w:val="36"/>
      <w:szCs w:val="36"/>
      <w:lang w:val="en-US" w:eastAsia="en-US" w:bidi="ar-SA"/>
    </w:rPr>
  </w:style>
  <w:style w:type="paragraph" w:styleId="Titre3">
    <w:name w:val="Heading 3"/>
    <w:link w:val="Titre3Car"/>
    <w:uiPriority w:val="99"/>
    <w:qFormat/>
    <w:rsid w:val="00525b17"/>
    <w:pPr>
      <w:widowControl w:val="false"/>
      <w:spacing w:before="280" w:after="80"/>
      <w:outlineLvl w:val="2"/>
    </w:pPr>
    <w:rPr>
      <w:rFonts w:ascii="Calibri" w:hAnsi="Calibri" w:eastAsia="SimSun" w:cs="Times New Roman"/>
      <w:b/>
      <w:bCs/>
      <w:color w:val="auto"/>
      <w:sz w:val="28"/>
      <w:szCs w:val="28"/>
      <w:lang w:val="en-US" w:eastAsia="en-US" w:bidi="ar-SA"/>
    </w:rPr>
  </w:style>
  <w:style w:type="paragraph" w:styleId="Titre4">
    <w:name w:val="Heading 4"/>
    <w:link w:val="Titre4Car"/>
    <w:uiPriority w:val="99"/>
    <w:qFormat/>
    <w:rsid w:val="00525b17"/>
    <w:pPr>
      <w:widowControl w:val="false"/>
      <w:spacing w:before="240" w:after="40"/>
      <w:outlineLvl w:val="3"/>
    </w:pPr>
    <w:rPr>
      <w:rFonts w:ascii="Calibri" w:hAnsi="Calibri" w:eastAsia="SimSun" w:cs="Times New Roman"/>
      <w:b/>
      <w:bCs/>
      <w:color w:val="auto"/>
      <w:sz w:val="24"/>
      <w:szCs w:val="24"/>
      <w:lang w:val="en-US" w:eastAsia="en-US" w:bidi="ar-SA"/>
    </w:rPr>
  </w:style>
  <w:style w:type="paragraph" w:styleId="Titre5">
    <w:name w:val="Heading 5"/>
    <w:link w:val="Titre5Car"/>
    <w:uiPriority w:val="99"/>
    <w:qFormat/>
    <w:rsid w:val="00525b17"/>
    <w:pPr>
      <w:widowControl w:val="false"/>
      <w:spacing w:before="220" w:after="40"/>
      <w:outlineLvl w:val="4"/>
    </w:pPr>
    <w:rPr>
      <w:rFonts w:ascii="Calibri" w:hAnsi="Calibri" w:eastAsia="SimSun" w:cs="Times New Roman"/>
      <w:b/>
      <w:bCs/>
      <w:color w:val="auto"/>
      <w:sz w:val="22"/>
      <w:szCs w:val="22"/>
      <w:lang w:val="en-US" w:eastAsia="en-US" w:bidi="ar-SA"/>
    </w:rPr>
  </w:style>
  <w:style w:type="paragraph" w:styleId="Titre6">
    <w:name w:val="Heading 6"/>
    <w:link w:val="Titre6Car"/>
    <w:uiPriority w:val="99"/>
    <w:qFormat/>
    <w:rsid w:val="00525b17"/>
    <w:pPr>
      <w:widowControl w:val="false"/>
      <w:spacing w:before="200" w:after="40"/>
      <w:outlineLvl w:val="5"/>
    </w:pPr>
    <w:rPr>
      <w:rFonts w:ascii="Calibri" w:hAnsi="Calibri" w:eastAsia="SimSun" w:cs="Times New Roman"/>
      <w:b/>
      <w:bCs/>
      <w:color w:val="auto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9"/>
    <w:qFormat/>
    <w:locked/>
    <w:rsid w:val="00b13e5a"/>
    <w:rPr>
      <w:rFonts w:ascii="Cambria" w:hAnsi="Cambria" w:cs="Times New Roman"/>
      <w:b/>
      <w:bCs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9"/>
    <w:semiHidden/>
    <w:qFormat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styleId="Titre3Car" w:customStyle="1">
    <w:name w:val="Titre 3 Car"/>
    <w:basedOn w:val="DefaultParagraphFont"/>
    <w:link w:val="Titre3"/>
    <w:uiPriority w:val="99"/>
    <w:semiHidden/>
    <w:qFormat/>
    <w:locked/>
    <w:rsid w:val="00b13e5a"/>
    <w:rPr>
      <w:rFonts w:ascii="Cambria" w:hAnsi="Cambria" w:cs="Times New Roman"/>
      <w:b/>
      <w:bCs/>
      <w:sz w:val="26"/>
      <w:szCs w:val="26"/>
    </w:rPr>
  </w:style>
  <w:style w:type="character" w:styleId="Titre4Car" w:customStyle="1">
    <w:name w:val="Titre 4 Car"/>
    <w:basedOn w:val="DefaultParagraphFont"/>
    <w:link w:val="Titre4"/>
    <w:uiPriority w:val="99"/>
    <w:semiHidden/>
    <w:qFormat/>
    <w:locked/>
    <w:rsid w:val="00b13e5a"/>
    <w:rPr>
      <w:rFonts w:ascii="Calibri" w:hAnsi="Calibri" w:cs="Times New Roman"/>
      <w:b/>
      <w:bCs/>
      <w:sz w:val="28"/>
      <w:szCs w:val="28"/>
    </w:rPr>
  </w:style>
  <w:style w:type="character" w:styleId="Titre5Car" w:customStyle="1">
    <w:name w:val="Titre 5 Car"/>
    <w:basedOn w:val="DefaultParagraphFont"/>
    <w:link w:val="Titre5"/>
    <w:uiPriority w:val="99"/>
    <w:semiHidden/>
    <w:qFormat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styleId="Titre6Car" w:customStyle="1">
    <w:name w:val="Titre 6 Car"/>
    <w:basedOn w:val="DefaultParagraphFont"/>
    <w:link w:val="Titre6"/>
    <w:uiPriority w:val="99"/>
    <w:semiHidden/>
    <w:qFormat/>
    <w:locked/>
    <w:rsid w:val="00b13e5a"/>
    <w:rPr>
      <w:rFonts w:ascii="Calibri" w:hAnsi="Calibri" w:cs="Times New Roman"/>
      <w:b/>
      <w:bCs/>
    </w:rPr>
  </w:style>
  <w:style w:type="character" w:styleId="TitreCar" w:customStyle="1">
    <w:name w:val="Titre Car"/>
    <w:basedOn w:val="DefaultParagraphFont"/>
    <w:link w:val="Titre"/>
    <w:uiPriority w:val="99"/>
    <w:qFormat/>
    <w:locked/>
    <w:rsid w:val="00b13e5a"/>
    <w:rPr>
      <w:rFonts w:ascii="Cambria" w:hAnsi="Cambria" w:cs="Times New Roman"/>
      <w:b/>
      <w:bCs/>
      <w:sz w:val="32"/>
      <w:szCs w:val="32"/>
    </w:rPr>
  </w:style>
  <w:style w:type="character" w:styleId="SoustitreCar" w:customStyle="1">
    <w:name w:val="Sous-titre Car"/>
    <w:basedOn w:val="DefaultParagraphFont"/>
    <w:link w:val="Sous-titre"/>
    <w:uiPriority w:val="99"/>
    <w:qFormat/>
    <w:locked/>
    <w:rsid w:val="00b13e5a"/>
    <w:rPr>
      <w:rFonts w:ascii="Cambria" w:hAnsi="Cambria" w:cs="Times New Roman"/>
      <w:sz w:val="24"/>
      <w:szCs w:val="24"/>
    </w:rPr>
  </w:style>
  <w:style w:type="character" w:styleId="EntteCar" w:customStyle="1">
    <w:name w:val="En-tête Car"/>
    <w:basedOn w:val="DefaultParagraphFont"/>
    <w:link w:val="En-tte"/>
    <w:uiPriority w:val="99"/>
    <w:semiHidden/>
    <w:qFormat/>
    <w:locked/>
    <w:rsid w:val="00eb2500"/>
    <w:rPr>
      <w:rFonts w:cs="Calibri"/>
      <w:lang w:eastAsia="zh-CN"/>
    </w:rPr>
  </w:style>
  <w:style w:type="character" w:styleId="PieddepageCar" w:customStyle="1">
    <w:name w:val="Pied de page Car"/>
    <w:basedOn w:val="DefaultParagraphFont"/>
    <w:link w:val="Pieddepage"/>
    <w:uiPriority w:val="99"/>
    <w:qFormat/>
    <w:locked/>
    <w:rsid w:val="00eb2500"/>
    <w:rPr>
      <w:rFonts w:cs="Calibri"/>
      <w:lang w:eastAsia="zh-C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770fe9"/>
    <w:rPr>
      <w:rFonts w:ascii="Lucida Grande" w:hAnsi="Lucida Grande" w:cs="Lucida Grande"/>
      <w:sz w:val="18"/>
      <w:szCs w:val="18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qFormat/>
    <w:rsid w:val="0096002e"/>
    <w:rPr/>
  </w:style>
  <w:style w:type="character" w:styleId="ListLabel1">
    <w:name w:val="ListLabel 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">
    <w:name w:val="ListLabel 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">
    <w:name w:val="ListLabel 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">
    <w:name w:val="ListLabel 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">
    <w:name w:val="ListLabel 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">
    <w:name w:val="ListLabel 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">
    <w:name w:val="ListLabel 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">
    <w:name w:val="ListLabel 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9">
    <w:name w:val="ListLabel 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0">
    <w:name w:val="ListLabel 1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1">
    <w:name w:val="ListLabel 1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2">
    <w:name w:val="ListLabel 1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3">
    <w:name w:val="ListLabel 1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4">
    <w:name w:val="ListLabel 1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5">
    <w:name w:val="ListLabel 1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6">
    <w:name w:val="ListLabel 1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7">
    <w:name w:val="ListLabel 1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8">
    <w:name w:val="ListLabel 1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19">
    <w:name w:val="ListLabel 1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0">
    <w:name w:val="ListLabel 2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1">
    <w:name w:val="ListLabel 2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2">
    <w:name w:val="ListLabel 2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3">
    <w:name w:val="ListLabel 2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4">
    <w:name w:val="ListLabel 2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5">
    <w:name w:val="ListLabel 2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6">
    <w:name w:val="ListLabel 2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7">
    <w:name w:val="ListLabel 2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8">
    <w:name w:val="ListLabel 2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29">
    <w:name w:val="ListLabel 2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0">
    <w:name w:val="ListLabel 3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1">
    <w:name w:val="ListLabel 3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2">
    <w:name w:val="ListLabel 3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3">
    <w:name w:val="ListLabel 3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4">
    <w:name w:val="ListLabel 3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5">
    <w:name w:val="ListLabel 3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6">
    <w:name w:val="ListLabel 3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7">
    <w:name w:val="ListLabel 3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8">
    <w:name w:val="ListLabel 3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39">
    <w:name w:val="ListLabel 3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0">
    <w:name w:val="ListLabel 4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1">
    <w:name w:val="ListLabel 4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2">
    <w:name w:val="ListLabel 4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3">
    <w:name w:val="ListLabel 4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4">
    <w:name w:val="ListLabel 4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5">
    <w:name w:val="ListLabel 4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6">
    <w:name w:val="ListLabel 4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7">
    <w:name w:val="ListLabel 4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8">
    <w:name w:val="ListLabel 4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49">
    <w:name w:val="ListLabel 4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0">
    <w:name w:val="ListLabel 5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1">
    <w:name w:val="ListLabel 5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2">
    <w:name w:val="ListLabel 5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3">
    <w:name w:val="ListLabel 5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4">
    <w:name w:val="ListLabel 5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5">
    <w:name w:val="ListLabel 5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6">
    <w:name w:val="ListLabel 5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7">
    <w:name w:val="ListLabel 5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8">
    <w:name w:val="ListLabel 5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59">
    <w:name w:val="ListLabel 5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0">
    <w:name w:val="ListLabel 6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1">
    <w:name w:val="ListLabel 6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2">
    <w:name w:val="ListLabel 6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3">
    <w:name w:val="ListLabel 6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4">
    <w:name w:val="ListLabel 6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5">
    <w:name w:val="ListLabel 6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6">
    <w:name w:val="ListLabel 6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7">
    <w:name w:val="ListLabel 6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8">
    <w:name w:val="ListLabel 6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69">
    <w:name w:val="ListLabel 6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0">
    <w:name w:val="ListLabel 7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1">
    <w:name w:val="ListLabel 7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2">
    <w:name w:val="ListLabel 7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3">
    <w:name w:val="ListLabel 7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4">
    <w:name w:val="ListLabel 7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5">
    <w:name w:val="ListLabel 7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6">
    <w:name w:val="ListLabel 7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7">
    <w:name w:val="ListLabel 7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8">
    <w:name w:val="ListLabel 7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79">
    <w:name w:val="ListLabel 7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0">
    <w:name w:val="ListLabel 8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1">
    <w:name w:val="ListLabel 81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2">
    <w:name w:val="ListLabel 82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3">
    <w:name w:val="ListLabel 83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4">
    <w:name w:val="ListLabel 84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5">
    <w:name w:val="ListLabel 85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6">
    <w:name w:val="ListLabel 86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7">
    <w:name w:val="ListLabel 8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8">
    <w:name w:val="ListLabel 88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89">
    <w:name w:val="ListLabel 89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90">
    <w:name w:val="ListLabel 90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Liberation Sans" w:hAnsi="Liberation Sans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Lohit Devanagari"/>
      <w:i/>
      <w:iCs/>
      <w:sz w:val="18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Lohit Devanagari"/>
    </w:rPr>
  </w:style>
  <w:style w:type="paragraph" w:styleId="Normal1" w:customStyle="1">
    <w:name w:val="Normal1"/>
    <w:uiPriority w:val="99"/>
    <w:qFormat/>
    <w:rsid w:val="00525b17"/>
    <w:pPr>
      <w:widowControl/>
      <w:bidi w:val="0"/>
      <w:spacing w:lineRule="auto" w:line="276"/>
      <w:jc w:val="left"/>
    </w:pPr>
    <w:rPr>
      <w:rFonts w:ascii="Arial" w:hAnsi="Arial" w:cs="Arial" w:eastAsia="SimSun"/>
      <w:color w:val="000000"/>
      <w:sz w:val="22"/>
      <w:szCs w:val="22"/>
      <w:lang w:eastAsia="zh-CN" w:val="en-US" w:bidi="ar-SA"/>
    </w:rPr>
  </w:style>
  <w:style w:type="paragraph" w:styleId="Titreprincipal">
    <w:name w:val="Title"/>
    <w:basedOn w:val="Normal1"/>
    <w:next w:val="Normal1"/>
    <w:link w:val="TitreC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paragraph" w:styleId="Soustitre">
    <w:name w:val="Subtitle"/>
    <w:basedOn w:val="Normal1"/>
    <w:next w:val="Normal1"/>
    <w:link w:val="Sous-titreC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5d79c0"/>
    <w:pPr>
      <w:spacing w:beforeAutospacing="1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Entte">
    <w:name w:val="Header"/>
    <w:basedOn w:val="Normal"/>
    <w:link w:val="En-tteCar"/>
    <w:uiPriority w:val="99"/>
    <w:rsid w:val="005d79c0"/>
    <w:pPr>
      <w:tabs>
        <w:tab w:val="center" w:pos="4320" w:leader="none"/>
        <w:tab w:val="right" w:pos="8640" w:leader="none"/>
      </w:tabs>
    </w:pPr>
    <w:rPr/>
  </w:style>
  <w:style w:type="paragraph" w:styleId="Pieddepage">
    <w:name w:val="Footer"/>
    <w:basedOn w:val="Normal"/>
    <w:link w:val="PieddepageCar"/>
    <w:uiPriority w:val="99"/>
    <w:rsid w:val="005d79c0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70fe9"/>
    <w:pPr/>
    <w:rPr>
      <w:rFonts w:ascii="Lucida Grande" w:hAnsi="Lucida Grande" w:cs="Lucida Grande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61b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LibreOffice/5.1.6.2$Linux_X86_64 LibreOffice_project/10m0$Build-2</Application>
  <Pages>6</Pages>
  <Words>733</Words>
  <Characters>4385</Characters>
  <CharactersWithSpaces>5046</CharactersWithSpaces>
  <Paragraphs>69</Paragraphs>
  <Company>wmo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2016-12-06T11:17:00Z</dcterms:created>
  <dc:creator>Patrick Parrish</dc:creator>
  <dc:description/>
  <dc:language>fr-FR</dc:language>
  <cp:lastModifiedBy/>
  <cp:lastPrinted>2016-12-06T11:17:00Z</cp:lastPrinted>
  <dcterms:modified xsi:type="dcterms:W3CDTF">2018-01-26T08:44:47Z</dcterms:modified>
  <cp:revision>10</cp:revision>
  <dc:subject/>
  <dc:title>WMO/COMET Train the Trainer Workshop 2011: Project Plan Template.docx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wmo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