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69" w:rsidRPr="005D7656" w:rsidRDefault="005A2DD4" w:rsidP="00C6500C">
      <w:pPr>
        <w:jc w:val="center"/>
        <w:rPr>
          <w:rFonts w:ascii="Verdana" w:hAnsi="Verdana"/>
          <w:b/>
          <w:sz w:val="24"/>
          <w:szCs w:val="24"/>
          <w:lang w:val="es-ES"/>
        </w:rPr>
      </w:pPr>
      <w:bookmarkStart w:id="0" w:name="_GoBack"/>
      <w:bookmarkEnd w:id="0"/>
      <w:r w:rsidRPr="005D7656">
        <w:rPr>
          <w:rFonts w:ascii="Verdana" w:hAnsi="Verdana"/>
          <w:b/>
          <w:sz w:val="24"/>
          <w:szCs w:val="24"/>
          <w:lang w:val="es-ES"/>
        </w:rPr>
        <w:t>DECLARA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CIÓN DE </w:t>
      </w:r>
      <w:r w:rsidRPr="005D7656">
        <w:rPr>
          <w:rFonts w:ascii="Verdana" w:hAnsi="Verdana"/>
          <w:b/>
          <w:sz w:val="24"/>
          <w:szCs w:val="24"/>
          <w:lang w:val="es-ES"/>
        </w:rPr>
        <w:t xml:space="preserve">SANTIAGO DE CHILE 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FORMULADA </w:t>
      </w:r>
      <w:r w:rsidR="00270795" w:rsidRPr="005D7656">
        <w:rPr>
          <w:rFonts w:ascii="Verdana" w:hAnsi="Verdana"/>
          <w:b/>
          <w:sz w:val="24"/>
          <w:szCs w:val="24"/>
          <w:lang w:val="es-ES"/>
        </w:rPr>
        <w:br w:type="textWrapping" w:clear="all"/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POR LOS REPRESENTANTES PERMANENTES DE LOS PAÍSES </w:t>
      </w:r>
      <w:r w:rsidRPr="005D7656">
        <w:rPr>
          <w:rFonts w:ascii="Verdana" w:hAnsi="Verdana"/>
          <w:b/>
          <w:sz w:val="24"/>
          <w:szCs w:val="24"/>
          <w:lang w:val="es-ES"/>
        </w:rPr>
        <w:t>IBEROAMERICANO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>S CO</w:t>
      </w:r>
      <w:r w:rsidRPr="005D7656">
        <w:rPr>
          <w:rFonts w:ascii="Verdana" w:hAnsi="Verdana"/>
          <w:b/>
          <w:sz w:val="24"/>
          <w:szCs w:val="24"/>
          <w:lang w:val="es-ES"/>
        </w:rPr>
        <w:t>N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 CENTROS </w:t>
      </w:r>
      <w:r w:rsidRPr="005D7656">
        <w:rPr>
          <w:rFonts w:ascii="Verdana" w:hAnsi="Verdana"/>
          <w:b/>
          <w:sz w:val="24"/>
          <w:szCs w:val="24"/>
          <w:lang w:val="es-ES"/>
        </w:rPr>
        <w:t>REGIONAL</w:t>
      </w:r>
      <w:r w:rsidR="00C6500C" w:rsidRPr="005D7656">
        <w:rPr>
          <w:rFonts w:ascii="Verdana" w:hAnsi="Verdana"/>
          <w:b/>
          <w:sz w:val="24"/>
          <w:szCs w:val="24"/>
          <w:lang w:val="es-ES"/>
        </w:rPr>
        <w:t xml:space="preserve">ESDE FORMACIÓN </w:t>
      </w:r>
      <w:r w:rsidR="00270795" w:rsidRPr="005D7656">
        <w:rPr>
          <w:rFonts w:ascii="Verdana" w:hAnsi="Verdana"/>
          <w:b/>
          <w:sz w:val="24"/>
          <w:szCs w:val="24"/>
          <w:lang w:val="es-ES"/>
        </w:rPr>
        <w:br w:type="textWrapping" w:clear="all"/>
      </w:r>
      <w:r w:rsidR="00C6500C" w:rsidRPr="005D7656">
        <w:rPr>
          <w:rFonts w:ascii="Verdana" w:hAnsi="Verdana"/>
          <w:b/>
          <w:sz w:val="24"/>
          <w:szCs w:val="24"/>
          <w:lang w:val="es-ES"/>
        </w:rPr>
        <w:t>DE LA ORGANIZACIÓN METEOROLÓGICA MUNDIAL</w:t>
      </w:r>
    </w:p>
    <w:p w:rsidR="00624369" w:rsidRPr="00D72BC1" w:rsidRDefault="00624369" w:rsidP="00624369">
      <w:pPr>
        <w:rPr>
          <w:rFonts w:ascii="Verdana" w:hAnsi="Verdana"/>
          <w:sz w:val="20"/>
          <w:szCs w:val="20"/>
          <w:lang w:val="es-ES"/>
        </w:rPr>
      </w:pPr>
    </w:p>
    <w:p w:rsidR="005A2DD4" w:rsidRPr="00D72BC1" w:rsidRDefault="00C6500C" w:rsidP="00897316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Tras reunirse en Santiago </w:t>
      </w:r>
      <w:r w:rsidR="00270795" w:rsidRPr="00D72BC1">
        <w:rPr>
          <w:rFonts w:ascii="Verdana" w:hAnsi="Verdana"/>
          <w:sz w:val="20"/>
          <w:szCs w:val="20"/>
          <w:lang w:val="es-ES"/>
        </w:rPr>
        <w:t xml:space="preserve">de Chile </w:t>
      </w:r>
      <w:r w:rsidRPr="00D72BC1">
        <w:rPr>
          <w:rFonts w:ascii="Verdana" w:hAnsi="Verdana"/>
          <w:sz w:val="20"/>
          <w:szCs w:val="20"/>
          <w:lang w:val="es-ES"/>
        </w:rPr>
        <w:t>(Chile) el 24 de noviembre</w:t>
      </w:r>
      <w:r w:rsidR="00270795" w:rsidRPr="00D72BC1">
        <w:rPr>
          <w:rFonts w:ascii="Verdana" w:hAnsi="Verdana"/>
          <w:sz w:val="20"/>
          <w:szCs w:val="20"/>
          <w:lang w:val="es-ES"/>
        </w:rPr>
        <w:t xml:space="preserve"> de 2018</w:t>
      </w:r>
      <w:r w:rsidRPr="00D72BC1">
        <w:rPr>
          <w:rFonts w:ascii="Verdana" w:hAnsi="Verdana"/>
          <w:sz w:val="20"/>
          <w:szCs w:val="20"/>
          <w:lang w:val="es-ES"/>
        </w:rPr>
        <w:t xml:space="preserve">, los </w:t>
      </w:r>
      <w:r w:rsidR="005A2DD4" w:rsidRPr="00D72BC1">
        <w:rPr>
          <w:rFonts w:ascii="Verdana" w:hAnsi="Verdana"/>
          <w:sz w:val="20"/>
          <w:szCs w:val="20"/>
          <w:lang w:val="es-ES"/>
        </w:rPr>
        <w:t>Director</w:t>
      </w:r>
      <w:r w:rsidRPr="00D72BC1">
        <w:rPr>
          <w:rFonts w:ascii="Verdana" w:hAnsi="Verdana"/>
          <w:sz w:val="20"/>
          <w:szCs w:val="20"/>
          <w:lang w:val="es-ES"/>
        </w:rPr>
        <w:t>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s </w:t>
      </w:r>
      <w:r w:rsidRPr="00D72BC1">
        <w:rPr>
          <w:rFonts w:ascii="Verdana" w:hAnsi="Verdana"/>
          <w:sz w:val="20"/>
          <w:szCs w:val="20"/>
          <w:lang w:val="es-ES"/>
        </w:rPr>
        <w:t xml:space="preserve">de los Servicios Meteorológicos e Hidrológicos </w:t>
      </w:r>
      <w:r w:rsidR="005A2DD4" w:rsidRPr="00D72BC1">
        <w:rPr>
          <w:rFonts w:ascii="Verdana" w:hAnsi="Verdana"/>
          <w:sz w:val="20"/>
          <w:szCs w:val="20"/>
          <w:lang w:val="es-ES"/>
        </w:rPr>
        <w:t>Ibero</w:t>
      </w:r>
      <w:r w:rsidRPr="00D72BC1">
        <w:rPr>
          <w:rFonts w:ascii="Verdana" w:hAnsi="Verdana"/>
          <w:sz w:val="20"/>
          <w:szCs w:val="20"/>
          <w:lang w:val="es-ES"/>
        </w:rPr>
        <w:t>a</w:t>
      </w:r>
      <w:r w:rsidR="005A2DD4" w:rsidRPr="00D72BC1">
        <w:rPr>
          <w:rFonts w:ascii="Verdana" w:hAnsi="Verdana"/>
          <w:sz w:val="20"/>
          <w:szCs w:val="20"/>
          <w:lang w:val="es-ES"/>
        </w:rPr>
        <w:t>merican</w:t>
      </w:r>
      <w:r w:rsidRPr="00D72BC1">
        <w:rPr>
          <w:rFonts w:ascii="Verdana" w:hAnsi="Verdana"/>
          <w:sz w:val="20"/>
          <w:szCs w:val="20"/>
          <w:lang w:val="es-ES"/>
        </w:rPr>
        <w:t xml:space="preserve">oscon Centros </w:t>
      </w:r>
      <w:r w:rsidR="005A2DD4" w:rsidRPr="00D72BC1">
        <w:rPr>
          <w:rFonts w:ascii="Verdana" w:hAnsi="Verdana"/>
          <w:sz w:val="20"/>
          <w:szCs w:val="20"/>
          <w:lang w:val="es-ES"/>
        </w:rPr>
        <w:t>Regional</w:t>
      </w:r>
      <w:r w:rsidRPr="00D72BC1">
        <w:rPr>
          <w:rFonts w:ascii="Verdana" w:hAnsi="Verdana"/>
          <w:sz w:val="20"/>
          <w:szCs w:val="20"/>
          <w:lang w:val="es-ES"/>
        </w:rPr>
        <w:t xml:space="preserve">esde Formación </w:t>
      </w:r>
      <w:r w:rsidR="005A2DD4" w:rsidRPr="00D72BC1">
        <w:rPr>
          <w:rFonts w:ascii="Verdana" w:hAnsi="Verdana"/>
          <w:sz w:val="20"/>
          <w:szCs w:val="20"/>
          <w:lang w:val="es-ES"/>
        </w:rPr>
        <w:t>(</w:t>
      </w:r>
      <w:r w:rsidRPr="00D72BC1">
        <w:rPr>
          <w:rFonts w:ascii="Verdana" w:hAnsi="Verdana"/>
          <w:sz w:val="20"/>
          <w:szCs w:val="20"/>
          <w:lang w:val="es-ES"/>
        </w:rPr>
        <w:t>CRF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) </w:t>
      </w:r>
      <w:r w:rsidRPr="00D72BC1">
        <w:rPr>
          <w:rFonts w:ascii="Verdana" w:hAnsi="Verdana"/>
          <w:sz w:val="20"/>
          <w:szCs w:val="20"/>
          <w:lang w:val="es-ES"/>
        </w:rPr>
        <w:t xml:space="preserve">de la Organización Meteorológica Mundial </w:t>
      </w:r>
      <w:r w:rsidR="005A2DD4" w:rsidRPr="00D72BC1">
        <w:rPr>
          <w:rFonts w:ascii="Verdana" w:hAnsi="Verdana"/>
          <w:sz w:val="20"/>
          <w:szCs w:val="20"/>
          <w:lang w:val="es-ES"/>
        </w:rPr>
        <w:t>(</w:t>
      </w:r>
      <w:r w:rsidRPr="00D72BC1">
        <w:rPr>
          <w:rFonts w:ascii="Verdana" w:hAnsi="Verdana"/>
          <w:sz w:val="20"/>
          <w:szCs w:val="20"/>
          <w:lang w:val="es-ES"/>
        </w:rPr>
        <w:t>OMM</w:t>
      </w:r>
      <w:r w:rsidR="005A2DD4" w:rsidRPr="00D72BC1">
        <w:rPr>
          <w:rFonts w:ascii="Verdana" w:hAnsi="Verdana"/>
          <w:sz w:val="20"/>
          <w:szCs w:val="20"/>
          <w:lang w:val="es-ES"/>
        </w:rPr>
        <w:t>)</w:t>
      </w:r>
      <w:r w:rsidRPr="00D72BC1">
        <w:rPr>
          <w:rFonts w:ascii="Verdana" w:hAnsi="Verdana"/>
          <w:sz w:val="20"/>
          <w:szCs w:val="20"/>
          <w:lang w:val="es-ES"/>
        </w:rPr>
        <w:t>,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 xml:space="preserve">procedentes de la 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Argentina, </w:t>
      </w:r>
      <w:r w:rsidRPr="00D72BC1">
        <w:rPr>
          <w:rFonts w:ascii="Verdana" w:hAnsi="Verdana"/>
          <w:sz w:val="20"/>
          <w:szCs w:val="20"/>
          <w:lang w:val="es-ES"/>
        </w:rPr>
        <w:t xml:space="preserve">el </w:t>
      </w:r>
      <w:r w:rsidR="005A2DD4" w:rsidRPr="00D72BC1">
        <w:rPr>
          <w:rFonts w:ascii="Verdana" w:hAnsi="Verdana"/>
          <w:sz w:val="20"/>
          <w:szCs w:val="20"/>
          <w:lang w:val="es-ES"/>
        </w:rPr>
        <w:t>Bra</w:t>
      </w:r>
      <w:r w:rsidRPr="00D72BC1">
        <w:rPr>
          <w:rFonts w:ascii="Verdana" w:hAnsi="Verdana"/>
          <w:sz w:val="20"/>
          <w:szCs w:val="20"/>
          <w:lang w:val="es-ES"/>
        </w:rPr>
        <w:t>s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il, Costa Rica, </w:t>
      </w:r>
      <w:r w:rsidRPr="00D72BC1">
        <w:rPr>
          <w:rFonts w:ascii="Verdana" w:hAnsi="Verdana"/>
          <w:sz w:val="20"/>
          <w:szCs w:val="20"/>
          <w:lang w:val="es-ES"/>
        </w:rPr>
        <w:t xml:space="preserve">España, el </w:t>
      </w:r>
      <w:r w:rsidR="005A2DD4" w:rsidRPr="00D72BC1">
        <w:rPr>
          <w:rFonts w:ascii="Verdana" w:hAnsi="Verdana"/>
          <w:sz w:val="20"/>
          <w:szCs w:val="20"/>
          <w:lang w:val="es-ES"/>
        </w:rPr>
        <w:t>Per</w:t>
      </w:r>
      <w:r w:rsidRPr="00D72BC1">
        <w:rPr>
          <w:rFonts w:ascii="Verdana" w:hAnsi="Verdana"/>
          <w:sz w:val="20"/>
          <w:szCs w:val="20"/>
          <w:lang w:val="es-ES"/>
        </w:rPr>
        <w:t>úy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 Venezuela, </w:t>
      </w:r>
      <w:r w:rsidRPr="00D72BC1">
        <w:rPr>
          <w:rFonts w:ascii="Verdana" w:hAnsi="Verdana"/>
          <w:sz w:val="20"/>
          <w:szCs w:val="20"/>
          <w:lang w:val="es-ES"/>
        </w:rPr>
        <w:t>manifestaron su intención</w:t>
      </w:r>
      <w:r w:rsidR="003510FF">
        <w:rPr>
          <w:rFonts w:ascii="Verdana" w:hAnsi="Verdana"/>
          <w:sz w:val="20"/>
          <w:szCs w:val="20"/>
          <w:lang w:val="es-ES"/>
        </w:rPr>
        <w:t xml:space="preserve"> de</w:t>
      </w:r>
      <w:r w:rsidR="005A2DD4" w:rsidRPr="00D72BC1">
        <w:rPr>
          <w:rFonts w:ascii="Verdana" w:hAnsi="Verdana"/>
          <w:sz w:val="20"/>
          <w:szCs w:val="20"/>
          <w:lang w:val="es-ES"/>
        </w:rPr>
        <w:t>:</w:t>
      </w:r>
    </w:p>
    <w:p w:rsidR="005A2DD4" w:rsidRPr="00D72BC1" w:rsidRDefault="005A2DD4" w:rsidP="00FF6537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1. </w:t>
      </w:r>
      <w:r w:rsidR="003510FF">
        <w:rPr>
          <w:rFonts w:ascii="Verdana" w:hAnsi="Verdana"/>
          <w:sz w:val="20"/>
          <w:szCs w:val="20"/>
          <w:lang w:val="es-ES"/>
        </w:rPr>
        <w:t>P</w:t>
      </w:r>
      <w:r w:rsidR="00C6500C" w:rsidRPr="00D72BC1">
        <w:rPr>
          <w:rFonts w:ascii="Verdana" w:hAnsi="Verdana"/>
          <w:sz w:val="20"/>
          <w:szCs w:val="20"/>
          <w:lang w:val="es-ES"/>
        </w:rPr>
        <w:t>romover y alentar la cooperación entre los CRF de la región</w:t>
      </w:r>
      <w:r w:rsidR="002E2692">
        <w:rPr>
          <w:rFonts w:ascii="Verdana" w:hAnsi="Verdana"/>
          <w:sz w:val="20"/>
          <w:szCs w:val="20"/>
          <w:lang w:val="es-ES"/>
        </w:rPr>
        <w:t xml:space="preserve"> Iberoamericana</w:t>
      </w:r>
      <w:r w:rsidRPr="00D72BC1">
        <w:rPr>
          <w:rFonts w:ascii="Verdana" w:hAnsi="Verdana"/>
          <w:sz w:val="20"/>
          <w:szCs w:val="20"/>
          <w:lang w:val="es-ES"/>
        </w:rPr>
        <w:t>, as</w:t>
      </w:r>
      <w:r w:rsidR="007559C9" w:rsidRPr="00D72BC1">
        <w:rPr>
          <w:rFonts w:ascii="Verdana" w:hAnsi="Verdana"/>
          <w:sz w:val="20"/>
          <w:szCs w:val="20"/>
          <w:lang w:val="es-ES"/>
        </w:rPr>
        <w:t>í como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también con otros centros de formación </w:t>
      </w:r>
      <w:r w:rsidRPr="00D72BC1">
        <w:rPr>
          <w:rFonts w:ascii="Verdana" w:hAnsi="Verdana"/>
          <w:sz w:val="20"/>
          <w:szCs w:val="20"/>
          <w:lang w:val="es-ES"/>
        </w:rPr>
        <w:t>na</w:t>
      </w:r>
      <w:r w:rsidR="007559C9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ional</w:t>
      </w:r>
      <w:r w:rsidR="007559C9" w:rsidRPr="00D72BC1">
        <w:rPr>
          <w:rFonts w:ascii="Verdana" w:hAnsi="Verdana"/>
          <w:sz w:val="20"/>
          <w:szCs w:val="20"/>
          <w:lang w:val="es-ES"/>
        </w:rPr>
        <w:t>es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7559C9" w:rsidRPr="00D72BC1">
        <w:rPr>
          <w:rFonts w:ascii="Verdana" w:hAnsi="Verdana"/>
          <w:sz w:val="20"/>
          <w:szCs w:val="20"/>
          <w:lang w:val="es-ES"/>
        </w:rPr>
        <w:t>e</w:t>
      </w:r>
      <w:r w:rsidRPr="00D72BC1">
        <w:rPr>
          <w:rFonts w:ascii="Verdana" w:hAnsi="Verdana"/>
          <w:sz w:val="20"/>
          <w:szCs w:val="20"/>
          <w:lang w:val="es-ES"/>
        </w:rPr>
        <w:t xml:space="preserve"> interna</w:t>
      </w:r>
      <w:r w:rsidR="007559C9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ional</w:t>
      </w:r>
      <w:r w:rsidR="007559C9" w:rsidRPr="00D72BC1">
        <w:rPr>
          <w:rFonts w:ascii="Verdana" w:hAnsi="Verdana"/>
          <w:sz w:val="20"/>
          <w:szCs w:val="20"/>
          <w:lang w:val="es-ES"/>
        </w:rPr>
        <w:t>es</w:t>
      </w:r>
      <w:r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FF6537" w:rsidRPr="00D72BC1">
        <w:rPr>
          <w:rFonts w:ascii="Verdana" w:hAnsi="Verdana"/>
          <w:sz w:val="20"/>
          <w:szCs w:val="20"/>
          <w:lang w:val="es-ES"/>
        </w:rPr>
        <w:t xml:space="preserve">a fin de </w:t>
      </w:r>
      <w:r w:rsidR="007559C9" w:rsidRPr="00D72BC1">
        <w:rPr>
          <w:rFonts w:ascii="Verdana" w:hAnsi="Verdana"/>
          <w:sz w:val="20"/>
          <w:szCs w:val="20"/>
          <w:lang w:val="es-ES"/>
        </w:rPr>
        <w:t>contribu</w:t>
      </w:r>
      <w:r w:rsidR="00FF6537" w:rsidRPr="00D72BC1">
        <w:rPr>
          <w:rFonts w:ascii="Verdana" w:hAnsi="Verdana"/>
          <w:sz w:val="20"/>
          <w:szCs w:val="20"/>
          <w:lang w:val="es-ES"/>
        </w:rPr>
        <w:t xml:space="preserve">ir 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al establecimiento de una comunidad mundial de enseñanza y formación profesional en consonancia con la </w:t>
      </w:r>
      <w:r w:rsidR="00897316" w:rsidRPr="00D72BC1">
        <w:rPr>
          <w:rFonts w:ascii="Verdana" w:hAnsi="Verdana"/>
          <w:sz w:val="20"/>
          <w:szCs w:val="20"/>
          <w:lang w:val="es-ES"/>
        </w:rPr>
        <w:t>i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niciativa </w:t>
      </w:r>
      <w:r w:rsidR="007559C9" w:rsidRPr="003510FF">
        <w:rPr>
          <w:rFonts w:ascii="Verdana" w:hAnsi="Verdana"/>
          <w:i/>
          <w:sz w:val="20"/>
          <w:szCs w:val="20"/>
          <w:lang w:val="es-ES"/>
        </w:rPr>
        <w:t xml:space="preserve">Campus </w:t>
      </w:r>
      <w:r w:rsidR="003510FF" w:rsidRPr="003510FF">
        <w:rPr>
          <w:rFonts w:ascii="Verdana" w:hAnsi="Verdana"/>
          <w:i/>
          <w:sz w:val="20"/>
          <w:szCs w:val="20"/>
          <w:lang w:val="es-ES"/>
        </w:rPr>
        <w:t>Global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 de la OMM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5A2DD4" w:rsidP="00915B84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2. </w:t>
      </w:r>
      <w:r w:rsidR="003510FF">
        <w:rPr>
          <w:rFonts w:ascii="Verdana" w:hAnsi="Verdana"/>
          <w:sz w:val="20"/>
          <w:szCs w:val="20"/>
          <w:lang w:val="es-ES"/>
        </w:rPr>
        <w:t>A</w:t>
      </w:r>
      <w:r w:rsidR="00897316" w:rsidRPr="00D72BC1">
        <w:rPr>
          <w:rFonts w:ascii="Verdana" w:hAnsi="Verdana"/>
          <w:sz w:val="20"/>
          <w:szCs w:val="20"/>
          <w:lang w:val="es-ES"/>
        </w:rPr>
        <w:t>unar esfuerzos</w:t>
      </w:r>
      <w:r w:rsidR="00915B84" w:rsidRPr="00D72BC1">
        <w:rPr>
          <w:rFonts w:ascii="Verdana" w:hAnsi="Verdana"/>
          <w:sz w:val="20"/>
          <w:szCs w:val="20"/>
          <w:lang w:val="es-ES"/>
        </w:rPr>
        <w:t>, junto con el resto de Servicios Meteorológicos</w:t>
      </w:r>
      <w:r w:rsidR="003510FF">
        <w:rPr>
          <w:rFonts w:ascii="Verdana" w:hAnsi="Verdana"/>
          <w:sz w:val="20"/>
          <w:szCs w:val="20"/>
          <w:lang w:val="es-ES"/>
        </w:rPr>
        <w:t xml:space="preserve"> e Hidrologicos y otras instituciones</w:t>
      </w:r>
      <w:r w:rsidR="00915B84" w:rsidRPr="00D72BC1">
        <w:rPr>
          <w:rFonts w:ascii="Verdana" w:hAnsi="Verdana"/>
          <w:sz w:val="20"/>
          <w:szCs w:val="20"/>
          <w:lang w:val="es-ES"/>
        </w:rPr>
        <w:t>,</w:t>
      </w:r>
      <w:r w:rsidR="00897316" w:rsidRPr="00D72BC1">
        <w:rPr>
          <w:rFonts w:ascii="Verdana" w:hAnsi="Verdana"/>
          <w:sz w:val="20"/>
          <w:szCs w:val="20"/>
          <w:lang w:val="es-ES"/>
        </w:rPr>
        <w:t xml:space="preserve"> para 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precisar </w:t>
      </w:r>
      <w:r w:rsidR="00897316" w:rsidRPr="00D72BC1">
        <w:rPr>
          <w:rFonts w:ascii="Verdana" w:hAnsi="Verdana"/>
          <w:sz w:val="20"/>
          <w:szCs w:val="20"/>
          <w:lang w:val="es-ES"/>
        </w:rPr>
        <w:t xml:space="preserve">las necesidades de formación en la región </w:t>
      </w:r>
      <w:r w:rsidR="003510FF">
        <w:rPr>
          <w:rFonts w:ascii="Verdana" w:hAnsi="Verdana"/>
          <w:sz w:val="20"/>
          <w:szCs w:val="20"/>
          <w:lang w:val="es-ES"/>
        </w:rPr>
        <w:t>I</w:t>
      </w:r>
      <w:r w:rsidR="00897316" w:rsidRPr="00D72BC1">
        <w:rPr>
          <w:rFonts w:ascii="Verdana" w:hAnsi="Verdana"/>
          <w:sz w:val="20"/>
          <w:szCs w:val="20"/>
          <w:lang w:val="es-ES"/>
        </w:rPr>
        <w:t>beroamericana,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696A4C" w:rsidRPr="00D72BC1">
        <w:rPr>
          <w:rFonts w:ascii="Verdana" w:hAnsi="Verdana"/>
          <w:sz w:val="20"/>
          <w:szCs w:val="20"/>
          <w:lang w:val="es-ES"/>
        </w:rPr>
        <w:t>concederles una atención pr</w:t>
      </w:r>
      <w:r w:rsidRPr="00D72BC1">
        <w:rPr>
          <w:rFonts w:ascii="Verdana" w:hAnsi="Verdana"/>
          <w:sz w:val="20"/>
          <w:szCs w:val="20"/>
          <w:lang w:val="es-ES"/>
        </w:rPr>
        <w:t>i</w:t>
      </w:r>
      <w:r w:rsidR="00696A4C" w:rsidRPr="00D72BC1">
        <w:rPr>
          <w:rFonts w:ascii="Verdana" w:hAnsi="Verdana"/>
          <w:sz w:val="20"/>
          <w:szCs w:val="20"/>
          <w:lang w:val="es-ES"/>
        </w:rPr>
        <w:t>oritaria y determinar oportunidades de formación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5A2DD4" w:rsidP="006B4C55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3. </w:t>
      </w:r>
      <w:r w:rsidR="003510FF">
        <w:rPr>
          <w:rFonts w:ascii="Verdana" w:hAnsi="Verdana"/>
          <w:sz w:val="20"/>
          <w:szCs w:val="20"/>
          <w:lang w:val="es-ES"/>
        </w:rPr>
        <w:t>F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omentar la </w:t>
      </w:r>
      <w:r w:rsidRPr="00D72BC1">
        <w:rPr>
          <w:rFonts w:ascii="Verdana" w:hAnsi="Verdana"/>
          <w:sz w:val="20"/>
          <w:szCs w:val="20"/>
          <w:lang w:val="es-ES"/>
        </w:rPr>
        <w:t>complementari</w:t>
      </w:r>
      <w:r w:rsidR="00696A4C" w:rsidRPr="00D72BC1">
        <w:rPr>
          <w:rFonts w:ascii="Verdana" w:hAnsi="Verdana"/>
          <w:sz w:val="20"/>
          <w:szCs w:val="20"/>
          <w:lang w:val="es-ES"/>
        </w:rPr>
        <w:t>edad de los CRF e</w:t>
      </w:r>
      <w:r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696A4C" w:rsidRPr="00D72BC1">
        <w:rPr>
          <w:rFonts w:ascii="Verdana" w:hAnsi="Verdana"/>
          <w:sz w:val="20"/>
          <w:szCs w:val="20"/>
          <w:lang w:val="es-ES"/>
        </w:rPr>
        <w:t>ar</w:t>
      </w:r>
      <w:r w:rsidR="003510FF">
        <w:rPr>
          <w:rFonts w:ascii="Verdana" w:hAnsi="Verdana"/>
          <w:sz w:val="20"/>
          <w:szCs w:val="20"/>
          <w:lang w:val="es-ES"/>
        </w:rPr>
        <w:t>a</w:t>
      </w:r>
      <w:r w:rsidR="00696A4C" w:rsidRPr="00D72BC1">
        <w:rPr>
          <w:rFonts w:ascii="Verdana" w:hAnsi="Verdana"/>
          <w:sz w:val="20"/>
          <w:szCs w:val="20"/>
          <w:lang w:val="es-ES"/>
        </w:rPr>
        <w:t>s de una mayor eficiencia y de más oportunidades de aprendizaje</w:t>
      </w:r>
      <w:r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6B4C55" w:rsidRPr="00D72BC1">
        <w:rPr>
          <w:rFonts w:ascii="Verdana" w:hAnsi="Verdana"/>
          <w:sz w:val="20"/>
          <w:szCs w:val="20"/>
          <w:lang w:val="es-ES"/>
        </w:rPr>
        <w:t xml:space="preserve">con miras a </w:t>
      </w:r>
      <w:r w:rsidR="00696A4C" w:rsidRPr="00D72BC1">
        <w:rPr>
          <w:rFonts w:ascii="Verdana" w:hAnsi="Verdana"/>
          <w:sz w:val="20"/>
          <w:szCs w:val="20"/>
          <w:lang w:val="es-ES"/>
        </w:rPr>
        <w:t>evitar duplicidades y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aprovechar las </w:t>
      </w:r>
      <w:r w:rsidRPr="00D72BC1">
        <w:rPr>
          <w:rFonts w:ascii="Verdana" w:hAnsi="Verdana"/>
          <w:sz w:val="20"/>
          <w:szCs w:val="20"/>
          <w:lang w:val="es-ES"/>
        </w:rPr>
        <w:t>capaci</w:t>
      </w:r>
      <w:r w:rsidR="00696A4C" w:rsidRPr="00D72BC1">
        <w:rPr>
          <w:rFonts w:ascii="Verdana" w:hAnsi="Verdana"/>
          <w:sz w:val="20"/>
          <w:szCs w:val="20"/>
          <w:lang w:val="es-ES"/>
        </w:rPr>
        <w:t>dad</w:t>
      </w:r>
      <w:r w:rsidRPr="00D72BC1">
        <w:rPr>
          <w:rFonts w:ascii="Verdana" w:hAnsi="Verdana"/>
          <w:sz w:val="20"/>
          <w:szCs w:val="20"/>
          <w:lang w:val="es-ES"/>
        </w:rPr>
        <w:t xml:space="preserve">es </w:t>
      </w:r>
      <w:r w:rsidR="00696A4C" w:rsidRPr="00D72BC1">
        <w:rPr>
          <w:rFonts w:ascii="Verdana" w:hAnsi="Verdana"/>
          <w:sz w:val="20"/>
          <w:szCs w:val="20"/>
          <w:lang w:val="es-ES"/>
        </w:rPr>
        <w:t>y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696A4C" w:rsidRPr="00D72BC1">
        <w:rPr>
          <w:rFonts w:ascii="Verdana" w:hAnsi="Verdana"/>
          <w:sz w:val="20"/>
          <w:szCs w:val="20"/>
          <w:lang w:val="es-ES"/>
        </w:rPr>
        <w:t>esferas de e</w:t>
      </w:r>
      <w:r w:rsidRPr="00D72BC1">
        <w:rPr>
          <w:rFonts w:ascii="Verdana" w:hAnsi="Verdana"/>
          <w:sz w:val="20"/>
          <w:szCs w:val="20"/>
          <w:lang w:val="es-ES"/>
        </w:rPr>
        <w:t>specializa</w:t>
      </w:r>
      <w:r w:rsidR="00696A4C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</w:t>
      </w:r>
      <w:r w:rsidR="00696A4C" w:rsidRPr="00D72BC1">
        <w:rPr>
          <w:rFonts w:ascii="Verdana" w:hAnsi="Verdana"/>
          <w:sz w:val="20"/>
          <w:szCs w:val="20"/>
          <w:lang w:val="es-ES"/>
        </w:rPr>
        <w:t>ó</w:t>
      </w:r>
      <w:r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696A4C" w:rsidRPr="00D72BC1">
        <w:rPr>
          <w:rFonts w:ascii="Verdana" w:hAnsi="Verdana"/>
          <w:sz w:val="20"/>
          <w:szCs w:val="20"/>
          <w:lang w:val="es-ES"/>
        </w:rPr>
        <w:t>de cada CRF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B05359" w:rsidP="00E958B3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4.</w:t>
      </w:r>
      <w:r w:rsidR="003510FF">
        <w:rPr>
          <w:rFonts w:ascii="Verdana" w:hAnsi="Verdana"/>
          <w:sz w:val="20"/>
          <w:szCs w:val="20"/>
          <w:lang w:val="es-ES"/>
        </w:rPr>
        <w:t xml:space="preserve"> A</w:t>
      </w:r>
      <w:r w:rsidR="00696A4C" w:rsidRPr="00D72BC1">
        <w:rPr>
          <w:rFonts w:ascii="Verdana" w:hAnsi="Verdana"/>
          <w:sz w:val="20"/>
          <w:szCs w:val="20"/>
          <w:lang w:val="es-ES"/>
        </w:rPr>
        <w:t>dopt</w:t>
      </w:r>
      <w:r w:rsidR="00EA0CB9" w:rsidRPr="00D72BC1">
        <w:rPr>
          <w:rFonts w:ascii="Verdana" w:hAnsi="Verdana"/>
          <w:sz w:val="20"/>
          <w:szCs w:val="20"/>
          <w:lang w:val="es-ES"/>
        </w:rPr>
        <w:t>a</w:t>
      </w:r>
      <w:r w:rsidR="00696A4C" w:rsidRPr="00D72BC1">
        <w:rPr>
          <w:rFonts w:ascii="Verdana" w:hAnsi="Verdana"/>
          <w:sz w:val="20"/>
          <w:szCs w:val="20"/>
          <w:lang w:val="es-ES"/>
        </w:rPr>
        <w:t>r las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hyperlink r:id="rId8" w:history="1">
        <w:r w:rsidR="00743834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recomenda</w:t>
        </w:r>
        <w:r w:rsidR="00696A4C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c</w:t>
        </w:r>
        <w:r w:rsidR="00743834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ion</w:t>
        </w:r>
        <w:r w:rsidR="00696A4C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e</w:t>
        </w:r>
        <w:r w:rsidR="00743834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s </w:t>
        </w:r>
        <w:r w:rsidR="00696A4C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formuladas en el marco del</w:t>
        </w:r>
        <w:r w:rsidR="00EA0CB9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 decimotercer Simposio sobre Enseñanza y Formación Profesional</w:t>
        </w:r>
      </w:hyperlink>
      <w:r w:rsidR="003510FF" w:rsidRPr="003510FF">
        <w:rPr>
          <w:lang w:val="es-PE"/>
        </w:rPr>
        <w:t xml:space="preserve"> (SYMET</w:t>
      </w:r>
      <w:r w:rsidR="003510FF">
        <w:rPr>
          <w:lang w:val="es-PE"/>
        </w:rPr>
        <w:t>-XIII)</w:t>
      </w:r>
      <w:r w:rsidR="00E958B3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por tratarse de </w:t>
      </w:r>
      <w:r w:rsidR="00743834" w:rsidRPr="00D72BC1">
        <w:rPr>
          <w:rFonts w:ascii="Verdana" w:hAnsi="Verdana"/>
          <w:sz w:val="20"/>
          <w:szCs w:val="20"/>
          <w:lang w:val="es-ES"/>
        </w:rPr>
        <w:t>important</w:t>
      </w:r>
      <w:r w:rsidR="00EA0CB9" w:rsidRPr="00D72BC1">
        <w:rPr>
          <w:rFonts w:ascii="Verdana" w:hAnsi="Verdana"/>
          <w:sz w:val="20"/>
          <w:szCs w:val="20"/>
          <w:lang w:val="es-ES"/>
        </w:rPr>
        <w:t>es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 considera</w:t>
      </w:r>
      <w:r w:rsidR="00EA0CB9" w:rsidRPr="00D72BC1">
        <w:rPr>
          <w:rFonts w:ascii="Verdana" w:hAnsi="Verdana"/>
          <w:sz w:val="20"/>
          <w:szCs w:val="20"/>
          <w:lang w:val="es-ES"/>
        </w:rPr>
        <w:t>c</w:t>
      </w:r>
      <w:r w:rsidR="00743834" w:rsidRPr="00D72BC1">
        <w:rPr>
          <w:rFonts w:ascii="Verdana" w:hAnsi="Verdana"/>
          <w:sz w:val="20"/>
          <w:szCs w:val="20"/>
          <w:lang w:val="es-ES"/>
        </w:rPr>
        <w:t>ion</w:t>
      </w:r>
      <w:r w:rsidR="00EA0CB9" w:rsidRPr="00D72BC1">
        <w:rPr>
          <w:rFonts w:ascii="Verdana" w:hAnsi="Verdana"/>
          <w:sz w:val="20"/>
          <w:szCs w:val="20"/>
          <w:lang w:val="es-ES"/>
        </w:rPr>
        <w:t>e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s </w:t>
      </w:r>
      <w:r w:rsidR="00EA0CB9" w:rsidRPr="00D72BC1">
        <w:rPr>
          <w:rFonts w:ascii="Verdana" w:hAnsi="Verdana"/>
          <w:sz w:val="20"/>
          <w:szCs w:val="20"/>
          <w:lang w:val="es-ES"/>
        </w:rPr>
        <w:t>pa</w:t>
      </w:r>
      <w:r w:rsidR="00743834" w:rsidRPr="00D72BC1">
        <w:rPr>
          <w:rFonts w:ascii="Verdana" w:hAnsi="Verdana"/>
          <w:sz w:val="20"/>
          <w:szCs w:val="20"/>
          <w:lang w:val="es-ES"/>
        </w:rPr>
        <w:t>r</w:t>
      </w:r>
      <w:r w:rsidR="00EA0CB9" w:rsidRPr="00D72BC1">
        <w:rPr>
          <w:rFonts w:ascii="Verdana" w:hAnsi="Verdana"/>
          <w:sz w:val="20"/>
          <w:szCs w:val="20"/>
          <w:lang w:val="es-ES"/>
        </w:rPr>
        <w:t>a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EA0CB9" w:rsidRPr="00D72BC1">
        <w:rPr>
          <w:rFonts w:ascii="Verdana" w:hAnsi="Verdana"/>
          <w:sz w:val="20"/>
          <w:szCs w:val="20"/>
          <w:lang w:val="es-ES"/>
        </w:rPr>
        <w:t>las actividades de los CRF en la región</w:t>
      </w:r>
      <w:r w:rsidR="003510FF">
        <w:rPr>
          <w:rFonts w:ascii="Verdana" w:hAnsi="Verdana"/>
          <w:sz w:val="20"/>
          <w:szCs w:val="20"/>
          <w:lang w:val="es-ES"/>
        </w:rPr>
        <w:t xml:space="preserve"> Iberoamericana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1E179D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5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3510FF">
        <w:rPr>
          <w:rFonts w:ascii="Verdana" w:hAnsi="Verdana"/>
          <w:sz w:val="20"/>
          <w:szCs w:val="20"/>
          <w:lang w:val="es-ES"/>
        </w:rPr>
        <w:t>A</w:t>
      </w:r>
      <w:r w:rsidR="00EA0CB9" w:rsidRPr="00D72BC1">
        <w:rPr>
          <w:rFonts w:ascii="Verdana" w:hAnsi="Verdana"/>
          <w:sz w:val="20"/>
          <w:szCs w:val="20"/>
          <w:lang w:val="es-ES"/>
        </w:rPr>
        <w:t>lentar el intercambio de programas anuales de formación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>planes de trabajo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>estrategias y métodos de aprendizaje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1E179D" w:rsidRPr="00D72BC1">
        <w:rPr>
          <w:rFonts w:ascii="Verdana" w:hAnsi="Verdana"/>
          <w:sz w:val="20"/>
          <w:szCs w:val="20"/>
          <w:lang w:val="es-ES"/>
        </w:rPr>
        <w:t xml:space="preserve">experiencias o </w:t>
      </w:r>
      <w:r w:rsidR="00EA0CB9" w:rsidRPr="00D72BC1">
        <w:rPr>
          <w:rFonts w:ascii="Verdana" w:hAnsi="Verdana"/>
          <w:sz w:val="20"/>
          <w:szCs w:val="20"/>
          <w:lang w:val="es-ES"/>
        </w:rPr>
        <w:t>ejemplos de enseñanzas extraídas, así como también</w:t>
      </w:r>
      <w:r w:rsidR="00E00872" w:rsidRPr="00D72BC1">
        <w:rPr>
          <w:rFonts w:ascii="Verdana" w:hAnsi="Verdana"/>
          <w:sz w:val="20"/>
          <w:szCs w:val="20"/>
          <w:lang w:val="es-ES"/>
        </w:rPr>
        <w:t>, siempre que ello sea posible,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 de material de formació</w:t>
      </w:r>
      <w:r w:rsidR="007117CF" w:rsidRPr="00D72BC1">
        <w:rPr>
          <w:rFonts w:ascii="Verdana" w:hAnsi="Verdana"/>
          <w:sz w:val="20"/>
          <w:szCs w:val="20"/>
          <w:lang w:val="es-ES"/>
        </w:rPr>
        <w:t>n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B05359" w:rsidP="00524488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6.</w:t>
      </w:r>
      <w:r w:rsidR="003510FF">
        <w:rPr>
          <w:rFonts w:ascii="Verdana" w:hAnsi="Verdana"/>
          <w:sz w:val="20"/>
          <w:szCs w:val="20"/>
          <w:lang w:val="es-ES"/>
        </w:rPr>
        <w:t xml:space="preserve"> P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oner en común estrategias </w:t>
      </w:r>
      <w:r w:rsidR="009438EC" w:rsidRPr="00D72BC1">
        <w:rPr>
          <w:rFonts w:ascii="Verdana" w:hAnsi="Verdana"/>
          <w:sz w:val="20"/>
          <w:szCs w:val="20"/>
          <w:lang w:val="es-ES"/>
        </w:rPr>
        <w:t xml:space="preserve">para </w:t>
      </w:r>
      <w:r w:rsidR="00CA3B99" w:rsidRPr="00D72BC1">
        <w:rPr>
          <w:rFonts w:ascii="Verdana" w:hAnsi="Verdana"/>
          <w:sz w:val="20"/>
          <w:szCs w:val="20"/>
          <w:lang w:val="es-ES"/>
        </w:rPr>
        <w:t xml:space="preserve">la asignación de </w:t>
      </w:r>
      <w:r w:rsidR="002E6CFB" w:rsidRPr="00D72BC1">
        <w:rPr>
          <w:rFonts w:ascii="Verdana" w:hAnsi="Verdana"/>
          <w:sz w:val="20"/>
          <w:szCs w:val="20"/>
          <w:lang w:val="es-ES"/>
        </w:rPr>
        <w:t>concesiones especiales</w:t>
      </w:r>
      <w:r w:rsidR="00D273E7" w:rsidRPr="00D72BC1">
        <w:rPr>
          <w:rFonts w:ascii="Verdana" w:hAnsi="Verdana"/>
          <w:sz w:val="20"/>
          <w:szCs w:val="20"/>
          <w:lang w:val="es-ES"/>
        </w:rPr>
        <w:t>,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2E6CFB" w:rsidRPr="00D72BC1">
        <w:rPr>
          <w:rFonts w:ascii="Verdana" w:hAnsi="Verdana"/>
          <w:sz w:val="20"/>
          <w:szCs w:val="20"/>
          <w:lang w:val="es-ES"/>
        </w:rPr>
        <w:t xml:space="preserve">como descuentos en el </w:t>
      </w:r>
      <w:r w:rsidR="009438EC" w:rsidRPr="00D72BC1">
        <w:rPr>
          <w:rFonts w:ascii="Verdana" w:hAnsi="Verdana"/>
          <w:sz w:val="20"/>
          <w:szCs w:val="20"/>
          <w:lang w:val="es-ES"/>
        </w:rPr>
        <w:t xml:space="preserve">importe </w:t>
      </w:r>
      <w:r w:rsidR="002E6CFB" w:rsidRPr="00D72BC1">
        <w:rPr>
          <w:rFonts w:ascii="Verdana" w:hAnsi="Verdana"/>
          <w:sz w:val="20"/>
          <w:szCs w:val="20"/>
          <w:lang w:val="es-ES"/>
        </w:rPr>
        <w:t xml:space="preserve">de la matrícula </w:t>
      </w:r>
      <w:r w:rsidR="00524488" w:rsidRPr="00D72BC1">
        <w:rPr>
          <w:rFonts w:ascii="Verdana" w:hAnsi="Verdana"/>
          <w:sz w:val="20"/>
          <w:szCs w:val="20"/>
          <w:lang w:val="es-ES"/>
        </w:rPr>
        <w:t>o</w:t>
      </w:r>
      <w:r w:rsidR="002E6CFB" w:rsidRPr="00D72BC1">
        <w:rPr>
          <w:rFonts w:ascii="Verdana" w:hAnsi="Verdana"/>
          <w:sz w:val="20"/>
          <w:szCs w:val="20"/>
          <w:lang w:val="es-ES"/>
        </w:rPr>
        <w:t xml:space="preserve"> exenciones del pago de la misma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2E6CFB" w:rsidRPr="00D72BC1">
        <w:rPr>
          <w:rFonts w:ascii="Verdana" w:hAnsi="Verdana"/>
          <w:sz w:val="20"/>
          <w:szCs w:val="20"/>
          <w:lang w:val="es-ES"/>
        </w:rPr>
        <w:t>suministro de alojamiento a precios reducidos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E1798C" w:rsidRPr="00D72BC1">
        <w:rPr>
          <w:rFonts w:ascii="Verdana" w:hAnsi="Verdana"/>
          <w:sz w:val="20"/>
          <w:szCs w:val="20"/>
          <w:lang w:val="es-ES"/>
        </w:rPr>
        <w:t>u otras medidas de apoyo a los becarios de la OMM acogidos por los CRF</w:t>
      </w:r>
      <w:r w:rsidR="009438EC" w:rsidRPr="00D72BC1">
        <w:rPr>
          <w:rFonts w:ascii="Verdana" w:hAnsi="Verdana"/>
          <w:sz w:val="20"/>
          <w:szCs w:val="20"/>
          <w:lang w:val="es-ES"/>
        </w:rPr>
        <w:t>, y encontrar mecanismos</w:t>
      </w:r>
      <w:r w:rsidR="00CA3B99" w:rsidRPr="00D72BC1">
        <w:rPr>
          <w:rFonts w:ascii="Verdana" w:hAnsi="Verdana"/>
          <w:sz w:val="20"/>
          <w:szCs w:val="20"/>
          <w:lang w:val="es-ES"/>
        </w:rPr>
        <w:t xml:space="preserve"> que permitan realiza</w:t>
      </w:r>
      <w:r w:rsidR="00045CF9" w:rsidRPr="00D72BC1">
        <w:rPr>
          <w:rFonts w:ascii="Verdana" w:hAnsi="Verdana"/>
          <w:sz w:val="20"/>
          <w:szCs w:val="20"/>
          <w:lang w:val="es-ES"/>
        </w:rPr>
        <w:t>r</w:t>
      </w:r>
      <w:r w:rsidR="00CA3B99" w:rsidRPr="00D72BC1">
        <w:rPr>
          <w:rFonts w:ascii="Verdana" w:hAnsi="Verdana"/>
          <w:sz w:val="20"/>
          <w:szCs w:val="20"/>
          <w:lang w:val="es-ES"/>
        </w:rPr>
        <w:t xml:space="preserve"> esa</w:t>
      </w:r>
      <w:r w:rsidR="005F1310" w:rsidRPr="00D72BC1">
        <w:rPr>
          <w:rFonts w:ascii="Verdana" w:hAnsi="Verdana"/>
          <w:sz w:val="20"/>
          <w:szCs w:val="20"/>
          <w:lang w:val="es-ES"/>
        </w:rPr>
        <w:t>s</w:t>
      </w:r>
      <w:r w:rsidR="00CA3B99" w:rsidRPr="00D72BC1">
        <w:rPr>
          <w:rFonts w:ascii="Verdana" w:hAnsi="Verdana"/>
          <w:sz w:val="20"/>
          <w:szCs w:val="20"/>
          <w:lang w:val="es-ES"/>
        </w:rPr>
        <w:t xml:space="preserve"> asignaci</w:t>
      </w:r>
      <w:r w:rsidR="005F1310" w:rsidRPr="00D72BC1">
        <w:rPr>
          <w:rFonts w:ascii="Verdana" w:hAnsi="Verdana"/>
          <w:sz w:val="20"/>
          <w:szCs w:val="20"/>
          <w:lang w:val="es-ES"/>
        </w:rPr>
        <w:t>o</w:t>
      </w:r>
      <w:r w:rsidR="00CA3B99" w:rsidRPr="00D72BC1">
        <w:rPr>
          <w:rFonts w:ascii="Verdana" w:hAnsi="Verdana"/>
          <w:sz w:val="20"/>
          <w:szCs w:val="20"/>
          <w:lang w:val="es-ES"/>
        </w:rPr>
        <w:t>n</w:t>
      </w:r>
      <w:r w:rsidR="005F1310" w:rsidRPr="00D72BC1">
        <w:rPr>
          <w:rFonts w:ascii="Verdana" w:hAnsi="Verdana"/>
          <w:sz w:val="20"/>
          <w:szCs w:val="20"/>
          <w:lang w:val="es-ES"/>
        </w:rPr>
        <w:t>es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2E2692" w:rsidRDefault="00B05359" w:rsidP="00A57948">
      <w:pPr>
        <w:rPr>
          <w:lang w:val="es-PE"/>
        </w:rPr>
      </w:pPr>
      <w:r w:rsidRPr="00D72BC1">
        <w:rPr>
          <w:rFonts w:ascii="Verdana" w:hAnsi="Verdana"/>
          <w:sz w:val="20"/>
          <w:szCs w:val="20"/>
          <w:lang w:val="es-ES"/>
        </w:rPr>
        <w:t>7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3510FF">
        <w:rPr>
          <w:rFonts w:ascii="Verdana" w:hAnsi="Verdana"/>
          <w:sz w:val="20"/>
          <w:szCs w:val="20"/>
          <w:lang w:val="es-ES"/>
        </w:rPr>
        <w:t>I</w:t>
      </w:r>
      <w:r w:rsidR="00091024" w:rsidRPr="00D72BC1">
        <w:rPr>
          <w:rFonts w:ascii="Verdana" w:hAnsi="Verdana"/>
          <w:sz w:val="20"/>
          <w:szCs w:val="20"/>
          <w:lang w:val="es-ES"/>
        </w:rPr>
        <w:t xml:space="preserve">ncrementar la notoriedad </w:t>
      </w:r>
      <w:r w:rsidR="00A57948" w:rsidRPr="00D72BC1">
        <w:rPr>
          <w:rFonts w:ascii="Verdana" w:hAnsi="Verdana"/>
          <w:sz w:val="20"/>
          <w:szCs w:val="20"/>
          <w:lang w:val="es-ES"/>
        </w:rPr>
        <w:t>de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E1798C" w:rsidRPr="00D72BC1">
        <w:rPr>
          <w:rFonts w:ascii="Verdana" w:hAnsi="Verdana"/>
          <w:sz w:val="20"/>
          <w:szCs w:val="20"/>
          <w:lang w:val="es-ES"/>
        </w:rPr>
        <w:t xml:space="preserve">las actividades de formación </w:t>
      </w:r>
      <w:r w:rsidR="005A2DD4" w:rsidRPr="00D72BC1">
        <w:rPr>
          <w:rFonts w:ascii="Verdana" w:hAnsi="Verdana"/>
          <w:sz w:val="20"/>
          <w:szCs w:val="20"/>
          <w:lang w:val="es-ES"/>
        </w:rPr>
        <w:t>impart</w:t>
      </w:r>
      <w:r w:rsidR="00E1798C" w:rsidRPr="00D72BC1">
        <w:rPr>
          <w:rFonts w:ascii="Verdana" w:hAnsi="Verdana"/>
          <w:sz w:val="20"/>
          <w:szCs w:val="20"/>
          <w:lang w:val="es-ES"/>
        </w:rPr>
        <w:t>idas por los CRF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mediante su publicación en el </w:t>
      </w:r>
      <w:hyperlink r:id="rId9" w:history="1">
        <w:r w:rsidR="004D0397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calendario de eventos del portal </w:t>
        </w:r>
        <w:r w:rsidR="005A2DD4" w:rsidRPr="00D72BC1">
          <w:rPr>
            <w:rStyle w:val="Hipervnculo"/>
            <w:rFonts w:ascii="Verdana" w:hAnsi="Verdana"/>
            <w:color w:val="0000FF"/>
            <w:sz w:val="20"/>
            <w:szCs w:val="20"/>
            <w:u w:val="none"/>
            <w:lang w:val="es-ES"/>
          </w:rPr>
          <w:t>WMOLearn</w:t>
        </w:r>
      </w:hyperlink>
      <w:r w:rsidR="002E2692" w:rsidRPr="002E2692">
        <w:rPr>
          <w:lang w:val="es-PE"/>
        </w:rPr>
        <w:t xml:space="preserve"> y otros  </w:t>
      </w:r>
      <w:r w:rsidR="002E2692">
        <w:rPr>
          <w:lang w:val="es-PE"/>
        </w:rPr>
        <w:t>m</w:t>
      </w:r>
      <w:r w:rsidR="002E2692" w:rsidRPr="002E2692">
        <w:rPr>
          <w:lang w:val="es-PE"/>
        </w:rPr>
        <w:t>edios</w:t>
      </w:r>
      <w:r w:rsidR="002E2692">
        <w:rPr>
          <w:lang w:val="es-PE"/>
        </w:rPr>
        <w:t xml:space="preserve"> pertinentes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F74714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8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3510FF">
        <w:rPr>
          <w:rFonts w:ascii="Verdana" w:hAnsi="Verdana"/>
          <w:sz w:val="20"/>
          <w:szCs w:val="20"/>
          <w:lang w:val="es-ES"/>
        </w:rPr>
        <w:t>P</w:t>
      </w:r>
      <w:r w:rsidR="00804666" w:rsidRPr="00D72BC1">
        <w:rPr>
          <w:rFonts w:ascii="Verdana" w:hAnsi="Verdana"/>
          <w:sz w:val="20"/>
          <w:szCs w:val="20"/>
          <w:lang w:val="es-ES"/>
        </w:rPr>
        <w:t>romover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el establecimiento de una base de datos de expertos 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formación </w:t>
      </w:r>
      <w:r w:rsidR="005A2DD4" w:rsidRPr="00D72BC1">
        <w:rPr>
          <w:rFonts w:ascii="Verdana" w:hAnsi="Verdana"/>
          <w:sz w:val="20"/>
          <w:szCs w:val="20"/>
          <w:lang w:val="es-ES"/>
        </w:rPr>
        <w:t>meteorol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ógica </w:t>
      </w:r>
      <w:r w:rsidR="002E2692">
        <w:rPr>
          <w:rFonts w:ascii="Verdana" w:hAnsi="Verdana"/>
          <w:sz w:val="20"/>
          <w:szCs w:val="20"/>
          <w:lang w:val="es-ES"/>
        </w:rPr>
        <w:t xml:space="preserve">e hidrológica </w:t>
      </w:r>
      <w:r w:rsidR="004D0397" w:rsidRPr="00D72BC1">
        <w:rPr>
          <w:rFonts w:ascii="Verdana" w:hAnsi="Verdana"/>
          <w:sz w:val="20"/>
          <w:szCs w:val="20"/>
          <w:lang w:val="es-ES"/>
        </w:rPr>
        <w:t>y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 facilita</w:t>
      </w:r>
      <w:r w:rsidR="004D0397" w:rsidRPr="00D72BC1">
        <w:rPr>
          <w:rFonts w:ascii="Verdana" w:hAnsi="Verdana"/>
          <w:sz w:val="20"/>
          <w:szCs w:val="20"/>
          <w:lang w:val="es-ES"/>
        </w:rPr>
        <w:t>r intercambio</w:t>
      </w:r>
      <w:r w:rsidR="00F74714" w:rsidRPr="00D72BC1">
        <w:rPr>
          <w:rFonts w:ascii="Verdana" w:hAnsi="Verdana"/>
          <w:sz w:val="20"/>
          <w:szCs w:val="20"/>
          <w:lang w:val="es-ES"/>
        </w:rPr>
        <w:t>s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entre los CRF para </w:t>
      </w:r>
      <w:r w:rsidR="00060EA5" w:rsidRPr="00D72BC1">
        <w:rPr>
          <w:rFonts w:ascii="Verdana" w:hAnsi="Verdana"/>
          <w:sz w:val="20"/>
          <w:szCs w:val="20"/>
          <w:lang w:val="es-ES"/>
        </w:rPr>
        <w:t xml:space="preserve">la realización de </w:t>
      </w:r>
      <w:r w:rsidR="004D0397" w:rsidRPr="00D72BC1">
        <w:rPr>
          <w:rFonts w:ascii="Verdana" w:hAnsi="Verdana"/>
          <w:sz w:val="20"/>
          <w:szCs w:val="20"/>
          <w:lang w:val="es-ES"/>
        </w:rPr>
        <w:t>sus actividades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967883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9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2E2692">
        <w:rPr>
          <w:rFonts w:ascii="Verdana" w:hAnsi="Verdana"/>
          <w:sz w:val="20"/>
          <w:szCs w:val="20"/>
          <w:lang w:val="es-ES"/>
        </w:rPr>
        <w:t>F</w:t>
      </w:r>
      <w:r w:rsidR="005A2DD4" w:rsidRPr="00D72BC1">
        <w:rPr>
          <w:rFonts w:ascii="Verdana" w:hAnsi="Verdana"/>
          <w:sz w:val="20"/>
          <w:szCs w:val="20"/>
          <w:lang w:val="es-ES"/>
        </w:rPr>
        <w:t>acilita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r y </w:t>
      </w:r>
      <w:r w:rsidR="005A2DD4" w:rsidRPr="00D72BC1">
        <w:rPr>
          <w:rFonts w:ascii="Verdana" w:hAnsi="Verdana"/>
          <w:sz w:val="20"/>
          <w:szCs w:val="20"/>
          <w:lang w:val="es-ES"/>
        </w:rPr>
        <w:t>promo</w:t>
      </w:r>
      <w:r w:rsidR="00804666" w:rsidRPr="00D72BC1">
        <w:rPr>
          <w:rFonts w:ascii="Verdana" w:hAnsi="Verdana"/>
          <w:sz w:val="20"/>
          <w:szCs w:val="20"/>
          <w:lang w:val="es-ES"/>
        </w:rPr>
        <w:t>v</w:t>
      </w:r>
      <w:r w:rsidR="005A2DD4" w:rsidRPr="00D72BC1">
        <w:rPr>
          <w:rFonts w:ascii="Verdana" w:hAnsi="Verdana"/>
          <w:sz w:val="20"/>
          <w:szCs w:val="20"/>
          <w:lang w:val="es-ES"/>
        </w:rPr>
        <w:t>e</w:t>
      </w:r>
      <w:r w:rsidR="00804666" w:rsidRPr="00D72BC1">
        <w:rPr>
          <w:rFonts w:ascii="Verdana" w:hAnsi="Verdana"/>
          <w:sz w:val="20"/>
          <w:szCs w:val="20"/>
          <w:lang w:val="es-ES"/>
        </w:rPr>
        <w:t>r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967883" w:rsidRPr="00D72BC1">
        <w:rPr>
          <w:rFonts w:ascii="Verdana" w:hAnsi="Verdana"/>
          <w:sz w:val="20"/>
          <w:szCs w:val="20"/>
          <w:lang w:val="es-ES"/>
        </w:rPr>
        <w:t xml:space="preserve">la adopción de </w:t>
      </w:r>
      <w:r w:rsidR="00804666" w:rsidRPr="00D72BC1">
        <w:rPr>
          <w:rFonts w:ascii="Verdana" w:hAnsi="Verdana"/>
          <w:sz w:val="20"/>
          <w:szCs w:val="20"/>
          <w:lang w:val="es-ES"/>
        </w:rPr>
        <w:t>métodos innovadores de aprendizaje así como la puesta en marcha de mecanismos de evaluación de la eficacia de la formación y mejora de la calidad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296DA7" w:rsidRPr="00D72BC1" w:rsidRDefault="00B05359" w:rsidP="00081CFD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10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2E2692">
        <w:rPr>
          <w:rFonts w:ascii="Verdana" w:hAnsi="Verdana"/>
          <w:sz w:val="20"/>
          <w:szCs w:val="20"/>
          <w:lang w:val="es-ES"/>
        </w:rPr>
        <w:t>O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rientar la formación </w:t>
      </w:r>
      <w:r w:rsidR="00AF0B87">
        <w:rPr>
          <w:rFonts w:ascii="Verdana" w:hAnsi="Verdana"/>
          <w:sz w:val="20"/>
          <w:szCs w:val="20"/>
          <w:lang w:val="es-ES"/>
        </w:rPr>
        <w:t>a impartir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AF0B87">
        <w:rPr>
          <w:rFonts w:ascii="Verdana" w:hAnsi="Verdana"/>
          <w:sz w:val="20"/>
          <w:szCs w:val="20"/>
          <w:lang w:val="es-ES"/>
        </w:rPr>
        <w:t>para el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desarrollo de las competencias </w:t>
      </w:r>
      <w:r w:rsidR="005A2DD4" w:rsidRPr="00D72BC1">
        <w:rPr>
          <w:rFonts w:ascii="Verdana" w:hAnsi="Verdana"/>
          <w:sz w:val="20"/>
          <w:szCs w:val="20"/>
          <w:lang w:val="es-ES"/>
        </w:rPr>
        <w:t>establ</w:t>
      </w:r>
      <w:r w:rsidR="0083042D" w:rsidRPr="00D72BC1">
        <w:rPr>
          <w:rFonts w:ascii="Verdana" w:hAnsi="Verdana"/>
          <w:sz w:val="20"/>
          <w:szCs w:val="20"/>
          <w:lang w:val="es-ES"/>
        </w:rPr>
        <w:t>ec</w:t>
      </w:r>
      <w:r w:rsidR="005A2DD4" w:rsidRPr="00D72BC1">
        <w:rPr>
          <w:rFonts w:ascii="Verdana" w:hAnsi="Verdana"/>
          <w:sz w:val="20"/>
          <w:szCs w:val="20"/>
          <w:lang w:val="es-ES"/>
        </w:rPr>
        <w:t>i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das y </w:t>
      </w:r>
      <w:r w:rsidR="00081CFD" w:rsidRPr="00D72BC1">
        <w:rPr>
          <w:rFonts w:ascii="Verdana" w:hAnsi="Verdana"/>
          <w:sz w:val="20"/>
          <w:szCs w:val="20"/>
          <w:lang w:val="es-ES"/>
        </w:rPr>
        <w:t>e</w:t>
      </w:r>
      <w:r w:rsidR="0083042D" w:rsidRPr="00D72BC1">
        <w:rPr>
          <w:rFonts w:ascii="Verdana" w:hAnsi="Verdana"/>
          <w:sz w:val="20"/>
          <w:szCs w:val="20"/>
          <w:lang w:val="es-ES"/>
        </w:rPr>
        <w:t>l</w:t>
      </w:r>
      <w:r w:rsidR="00081CFD" w:rsidRPr="00D72BC1">
        <w:rPr>
          <w:rFonts w:ascii="Verdana" w:hAnsi="Verdana"/>
          <w:sz w:val="20"/>
          <w:szCs w:val="20"/>
          <w:lang w:val="es-ES"/>
        </w:rPr>
        <w:t xml:space="preserve"> cumplimiento de l</w:t>
      </w:r>
      <w:r w:rsidR="0083042D" w:rsidRPr="00D72BC1">
        <w:rPr>
          <w:rFonts w:ascii="Verdana" w:hAnsi="Verdana"/>
          <w:sz w:val="20"/>
          <w:szCs w:val="20"/>
          <w:lang w:val="es-ES"/>
        </w:rPr>
        <w:t>as prioridades marcadas</w:t>
      </w:r>
      <w:r w:rsidR="0056382A">
        <w:rPr>
          <w:rFonts w:ascii="Verdana" w:hAnsi="Verdana"/>
          <w:sz w:val="20"/>
          <w:szCs w:val="20"/>
          <w:lang w:val="es-ES"/>
        </w:rPr>
        <w:t xml:space="preserve"> </w:t>
      </w:r>
      <w:r w:rsidR="00AF0B87" w:rsidRPr="00D72BC1">
        <w:rPr>
          <w:rFonts w:ascii="Verdana" w:hAnsi="Verdana"/>
          <w:sz w:val="20"/>
          <w:szCs w:val="20"/>
          <w:lang w:val="es-ES"/>
        </w:rPr>
        <w:t>por la OMM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967883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11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2E2692">
        <w:rPr>
          <w:rFonts w:ascii="Verdana" w:hAnsi="Verdana"/>
          <w:sz w:val="20"/>
          <w:szCs w:val="20"/>
          <w:lang w:val="es-ES"/>
        </w:rPr>
        <w:t>C</w:t>
      </w:r>
      <w:r w:rsidR="005A2DD4" w:rsidRPr="00D72BC1">
        <w:rPr>
          <w:rFonts w:ascii="Verdana" w:hAnsi="Verdana"/>
          <w:sz w:val="20"/>
          <w:szCs w:val="20"/>
          <w:lang w:val="es-ES"/>
        </w:rPr>
        <w:t>olabora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r con la </w:t>
      </w:r>
      <w:r w:rsidR="00954DFF" w:rsidRPr="00D72BC1">
        <w:rPr>
          <w:rFonts w:ascii="Verdana" w:hAnsi="Verdana"/>
          <w:sz w:val="20"/>
          <w:szCs w:val="20"/>
          <w:lang w:val="es-ES"/>
        </w:rPr>
        <w:t>Oficina de Enseñanza y Formación Profesional de la OMM 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954DFF" w:rsidRPr="00D72BC1">
        <w:rPr>
          <w:rFonts w:ascii="Verdana" w:hAnsi="Verdana"/>
          <w:sz w:val="20"/>
          <w:szCs w:val="20"/>
          <w:lang w:val="es-ES"/>
        </w:rPr>
        <w:t>la traducción al español</w:t>
      </w:r>
      <w:r w:rsidR="00AF0B87">
        <w:rPr>
          <w:rFonts w:ascii="Verdana" w:hAnsi="Verdana"/>
          <w:sz w:val="20"/>
          <w:szCs w:val="20"/>
          <w:lang w:val="es-ES"/>
        </w:rPr>
        <w:t>,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AF0B87">
        <w:rPr>
          <w:rFonts w:ascii="Verdana" w:hAnsi="Verdana"/>
          <w:sz w:val="20"/>
          <w:szCs w:val="20"/>
          <w:lang w:val="es-ES"/>
        </w:rPr>
        <w:t>y en la medida de lo posible al portugués,</w:t>
      </w:r>
      <w:r w:rsidR="00AF0B87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de material de formación, la elaboración de material </w:t>
      </w:r>
      <w:r w:rsidR="00967883" w:rsidRPr="00D72BC1">
        <w:rPr>
          <w:rFonts w:ascii="Verdana" w:hAnsi="Verdana"/>
          <w:sz w:val="20"/>
          <w:szCs w:val="20"/>
          <w:lang w:val="es-ES"/>
        </w:rPr>
        <w:t xml:space="preserve">nuevo 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y su difusión </w:t>
      </w:r>
      <w:r w:rsidR="00AF0B87">
        <w:rPr>
          <w:rFonts w:ascii="Verdana" w:hAnsi="Verdana"/>
          <w:sz w:val="20"/>
          <w:szCs w:val="20"/>
          <w:lang w:val="es-ES"/>
        </w:rPr>
        <w:t>a través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 de la biblioteca electrónica de </w:t>
      </w:r>
      <w:r w:rsidR="00E87E22" w:rsidRPr="00D72BC1">
        <w:rPr>
          <w:rFonts w:ascii="Verdana" w:hAnsi="Verdana"/>
          <w:sz w:val="20"/>
          <w:szCs w:val="20"/>
          <w:lang w:val="es-ES"/>
        </w:rPr>
        <w:t>WMOLearn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5A2DD4" w:rsidP="00296F0C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</w:t>
      </w:r>
      <w:r w:rsidR="00B05359" w:rsidRPr="00D72BC1">
        <w:rPr>
          <w:rFonts w:ascii="Verdana" w:hAnsi="Verdana"/>
          <w:sz w:val="20"/>
          <w:szCs w:val="20"/>
          <w:lang w:val="es-ES"/>
        </w:rPr>
        <w:t>2</w:t>
      </w:r>
      <w:r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2E2692">
        <w:rPr>
          <w:rFonts w:ascii="Verdana" w:hAnsi="Verdana"/>
          <w:sz w:val="20"/>
          <w:szCs w:val="20"/>
          <w:lang w:val="es-ES"/>
        </w:rPr>
        <w:t>U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tilizar sistemas de </w:t>
      </w:r>
      <w:r w:rsidR="00F82912" w:rsidRPr="00D72BC1">
        <w:rPr>
          <w:rFonts w:ascii="Verdana" w:hAnsi="Verdana"/>
          <w:sz w:val="20"/>
          <w:szCs w:val="20"/>
          <w:lang w:val="es-ES"/>
        </w:rPr>
        <w:t>comunica</w:t>
      </w:r>
      <w:r w:rsidR="00954DFF" w:rsidRPr="00D72BC1">
        <w:rPr>
          <w:rFonts w:ascii="Verdana" w:hAnsi="Verdana"/>
          <w:sz w:val="20"/>
          <w:szCs w:val="20"/>
          <w:lang w:val="es-ES"/>
        </w:rPr>
        <w:t>c</w:t>
      </w:r>
      <w:r w:rsidR="00F82912" w:rsidRPr="00D72BC1">
        <w:rPr>
          <w:rFonts w:ascii="Verdana" w:hAnsi="Verdana"/>
          <w:sz w:val="20"/>
          <w:szCs w:val="20"/>
          <w:lang w:val="es-ES"/>
        </w:rPr>
        <w:t>i</w:t>
      </w:r>
      <w:r w:rsidR="00954DFF" w:rsidRPr="00D72BC1">
        <w:rPr>
          <w:rFonts w:ascii="Verdana" w:hAnsi="Verdana"/>
          <w:sz w:val="20"/>
          <w:szCs w:val="20"/>
          <w:lang w:val="es-ES"/>
        </w:rPr>
        <w:t>ó</w:t>
      </w:r>
      <w:r w:rsidR="00F82912" w:rsidRPr="00D72BC1">
        <w:rPr>
          <w:rFonts w:ascii="Verdana" w:hAnsi="Verdana"/>
          <w:sz w:val="20"/>
          <w:szCs w:val="20"/>
          <w:lang w:val="es-ES"/>
        </w:rPr>
        <w:t>n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 en línea y aprovechar otras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reuniones para proseguir con la colaboración iniciada en la reunión de Directores de los Centros Regionales de Formación celebrada del </w:t>
      </w:r>
      <w:r w:rsidR="00296DA7" w:rsidRPr="00D72BC1">
        <w:rPr>
          <w:rFonts w:ascii="Verdana" w:hAnsi="Verdana"/>
          <w:sz w:val="20"/>
          <w:szCs w:val="20"/>
          <w:lang w:val="es-ES"/>
        </w:rPr>
        <w:t xml:space="preserve">20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al </w:t>
      </w:r>
      <w:r w:rsidR="00296DA7" w:rsidRPr="00D72BC1">
        <w:rPr>
          <w:rFonts w:ascii="Verdana" w:hAnsi="Verdana"/>
          <w:sz w:val="20"/>
          <w:szCs w:val="20"/>
          <w:lang w:val="es-ES"/>
        </w:rPr>
        <w:t xml:space="preserve">22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de noviembre de </w:t>
      </w:r>
      <w:r w:rsidRPr="00D72BC1">
        <w:rPr>
          <w:rFonts w:ascii="Verdana" w:hAnsi="Verdana"/>
          <w:sz w:val="20"/>
          <w:szCs w:val="20"/>
          <w:lang w:val="es-ES"/>
        </w:rPr>
        <w:t xml:space="preserve">2018 </w:t>
      </w:r>
      <w:r w:rsidR="00E40903" w:rsidRPr="00D72BC1">
        <w:rPr>
          <w:rFonts w:ascii="Verdana" w:hAnsi="Verdana"/>
          <w:sz w:val="20"/>
          <w:szCs w:val="20"/>
          <w:lang w:val="es-ES"/>
        </w:rPr>
        <w:t>en Lima (Perú</w:t>
      </w:r>
      <w:r w:rsidRPr="00D72BC1">
        <w:rPr>
          <w:rFonts w:ascii="Verdana" w:hAnsi="Verdana"/>
          <w:sz w:val="20"/>
          <w:szCs w:val="20"/>
          <w:lang w:val="es-ES"/>
        </w:rPr>
        <w:t xml:space="preserve">), </w:t>
      </w:r>
      <w:r w:rsidR="00296F0C" w:rsidRPr="00D72BC1">
        <w:rPr>
          <w:rFonts w:ascii="Verdana" w:hAnsi="Verdana"/>
          <w:sz w:val="20"/>
          <w:szCs w:val="20"/>
          <w:lang w:val="es-ES"/>
        </w:rPr>
        <w:t xml:space="preserve">siguiendo el ejemplo de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la Conferencia de Directores de los Servicios Meteorológicos e Hidrológicos Iberoamericanos </w:t>
      </w:r>
      <w:r w:rsidR="00E40903" w:rsidRPr="00D72BC1">
        <w:rPr>
          <w:rFonts w:ascii="Verdana" w:hAnsi="Verdana"/>
          <w:sz w:val="20"/>
          <w:szCs w:val="20"/>
          <w:lang w:val="es-ES"/>
        </w:rPr>
        <w:lastRenderedPageBreak/>
        <w:t>(</w:t>
      </w:r>
      <w:r w:rsidRPr="00D72BC1">
        <w:rPr>
          <w:rFonts w:ascii="Verdana" w:hAnsi="Verdana"/>
          <w:sz w:val="20"/>
          <w:szCs w:val="20"/>
          <w:lang w:val="es-ES"/>
        </w:rPr>
        <w:t>CIMHET</w:t>
      </w:r>
      <w:r w:rsidR="00AF0B87">
        <w:rPr>
          <w:rFonts w:ascii="Verdana" w:hAnsi="Verdana"/>
          <w:sz w:val="20"/>
          <w:szCs w:val="20"/>
          <w:lang w:val="es-ES"/>
        </w:rPr>
        <w:t>), que constituye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un punto de encuentro para los Representantes Permanentes iberoamericanos </w:t>
      </w:r>
      <w:r w:rsidR="00296F0C" w:rsidRPr="00D72BC1">
        <w:rPr>
          <w:rFonts w:ascii="Verdana" w:hAnsi="Verdana"/>
          <w:sz w:val="20"/>
          <w:szCs w:val="20"/>
          <w:lang w:val="es-ES"/>
        </w:rPr>
        <w:t xml:space="preserve">cuyos resultados han sido </w:t>
      </w:r>
      <w:r w:rsidR="00E40903" w:rsidRPr="00D72BC1">
        <w:rPr>
          <w:rFonts w:ascii="Verdana" w:hAnsi="Verdana"/>
          <w:sz w:val="20"/>
          <w:szCs w:val="20"/>
          <w:lang w:val="es-ES"/>
        </w:rPr>
        <w:t>excelentes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B05359" w:rsidP="005D7656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13.</w:t>
      </w:r>
      <w:r w:rsidR="00AF0B87">
        <w:rPr>
          <w:rFonts w:ascii="Verdana" w:hAnsi="Verdana"/>
          <w:sz w:val="20"/>
          <w:szCs w:val="20"/>
          <w:lang w:val="es-ES"/>
        </w:rPr>
        <w:t xml:space="preserve"> C</w:t>
      </w:r>
      <w:r w:rsidR="00743834" w:rsidRPr="00D72BC1">
        <w:rPr>
          <w:rFonts w:ascii="Verdana" w:hAnsi="Verdana"/>
          <w:sz w:val="20"/>
          <w:szCs w:val="20"/>
          <w:lang w:val="es-ES"/>
        </w:rPr>
        <w:t>ontribu</w:t>
      </w:r>
      <w:r w:rsidR="00E40903" w:rsidRPr="00D72BC1">
        <w:rPr>
          <w:rFonts w:ascii="Verdana" w:hAnsi="Verdana"/>
          <w:sz w:val="20"/>
          <w:szCs w:val="20"/>
          <w:lang w:val="es-ES"/>
        </w:rPr>
        <w:t>ir al proceso de revisión de las cualificaciones de</w:t>
      </w:r>
      <w:r w:rsidR="003D5119">
        <w:rPr>
          <w:rFonts w:ascii="Verdana" w:hAnsi="Verdana"/>
          <w:sz w:val="20"/>
          <w:szCs w:val="20"/>
          <w:lang w:val="es-ES"/>
        </w:rPr>
        <w:t xml:space="preserve"> </w:t>
      </w:r>
      <w:r w:rsidR="00E40903" w:rsidRPr="00D72BC1">
        <w:rPr>
          <w:rFonts w:ascii="Verdana" w:hAnsi="Verdana"/>
          <w:sz w:val="20"/>
          <w:szCs w:val="20"/>
          <w:lang w:val="es-ES"/>
        </w:rPr>
        <w:t>l</w:t>
      </w:r>
      <w:r w:rsidR="003D5119">
        <w:rPr>
          <w:rFonts w:ascii="Verdana" w:hAnsi="Verdana"/>
          <w:sz w:val="20"/>
          <w:szCs w:val="20"/>
          <w:lang w:val="es-ES"/>
        </w:rPr>
        <w:t>os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Paquete</w:t>
      </w:r>
      <w:r w:rsidR="003D5119">
        <w:rPr>
          <w:rFonts w:ascii="Verdana" w:hAnsi="Verdana"/>
          <w:sz w:val="20"/>
          <w:szCs w:val="20"/>
          <w:lang w:val="es-ES"/>
        </w:rPr>
        <w:t>s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de Instrucción Básica </w:t>
      </w:r>
      <w:r w:rsidR="003D5119" w:rsidRPr="00D72BC1">
        <w:rPr>
          <w:rFonts w:ascii="Verdana" w:hAnsi="Verdana"/>
          <w:sz w:val="20"/>
          <w:szCs w:val="20"/>
          <w:lang w:val="es-ES"/>
        </w:rPr>
        <w:t xml:space="preserve">de la OMM </w:t>
      </w:r>
      <w:r w:rsidR="00E40903" w:rsidRPr="00D72BC1">
        <w:rPr>
          <w:rFonts w:ascii="Verdana" w:hAnsi="Verdana"/>
          <w:sz w:val="20"/>
          <w:szCs w:val="20"/>
          <w:lang w:val="es-ES"/>
        </w:rPr>
        <w:t>para Meteorólogos</w:t>
      </w:r>
      <w:r w:rsidR="003D5119">
        <w:rPr>
          <w:rFonts w:ascii="Verdana" w:hAnsi="Verdana"/>
          <w:sz w:val="20"/>
          <w:szCs w:val="20"/>
          <w:lang w:val="es-ES"/>
        </w:rPr>
        <w:t xml:space="preserve"> e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AF0B87">
        <w:rPr>
          <w:rFonts w:ascii="Verdana" w:hAnsi="Verdana"/>
          <w:sz w:val="20"/>
          <w:szCs w:val="20"/>
          <w:lang w:val="es-ES"/>
        </w:rPr>
        <w:t xml:space="preserve">Hidrólogos </w:t>
      </w:r>
      <w:r w:rsidR="003D5119">
        <w:rPr>
          <w:rFonts w:ascii="Verdana" w:hAnsi="Verdana"/>
          <w:sz w:val="20"/>
          <w:szCs w:val="20"/>
          <w:lang w:val="es-ES"/>
        </w:rPr>
        <w:t xml:space="preserve">y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Técnicos en Meteorología </w:t>
      </w:r>
      <w:r w:rsidR="00AF0B87">
        <w:rPr>
          <w:rFonts w:ascii="Verdana" w:hAnsi="Verdana"/>
          <w:sz w:val="20"/>
          <w:szCs w:val="20"/>
          <w:lang w:val="es-ES"/>
        </w:rPr>
        <w:t>e Hidrolog</w:t>
      </w:r>
      <w:r w:rsidR="003D5119">
        <w:rPr>
          <w:rFonts w:ascii="Verdana" w:hAnsi="Verdana"/>
          <w:sz w:val="20"/>
          <w:szCs w:val="20"/>
          <w:lang w:val="es-ES"/>
        </w:rPr>
        <w:t>ía</w:t>
      </w:r>
      <w:r w:rsidR="00035EDC" w:rsidRPr="00D72BC1">
        <w:rPr>
          <w:rFonts w:ascii="Verdana" w:hAnsi="Verdana"/>
          <w:sz w:val="20"/>
          <w:szCs w:val="20"/>
          <w:lang w:val="es-ES"/>
        </w:rPr>
        <w:t>,</w:t>
      </w:r>
      <w:r w:rsidR="00AF0B87">
        <w:rPr>
          <w:rFonts w:ascii="Verdana" w:hAnsi="Verdana"/>
          <w:sz w:val="20"/>
          <w:szCs w:val="20"/>
          <w:lang w:val="es-ES"/>
        </w:rPr>
        <w:t xml:space="preserve">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y </w:t>
      </w:r>
      <w:r w:rsidR="00743834" w:rsidRPr="00D72BC1">
        <w:rPr>
          <w:rFonts w:ascii="Verdana" w:hAnsi="Verdana"/>
          <w:sz w:val="20"/>
          <w:szCs w:val="20"/>
          <w:lang w:val="es-ES"/>
        </w:rPr>
        <w:t>com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prometerse a utilizar </w:t>
      </w:r>
      <w:r w:rsidR="005D7656" w:rsidRPr="00D72BC1">
        <w:rPr>
          <w:rFonts w:ascii="Verdana" w:hAnsi="Verdana"/>
          <w:sz w:val="20"/>
          <w:szCs w:val="20"/>
          <w:lang w:val="es-ES"/>
        </w:rPr>
        <w:t xml:space="preserve">dichos </w:t>
      </w:r>
      <w:r w:rsidR="00991176" w:rsidRPr="00D72BC1">
        <w:rPr>
          <w:rFonts w:ascii="Verdana" w:hAnsi="Verdana"/>
          <w:sz w:val="20"/>
          <w:szCs w:val="20"/>
          <w:lang w:val="es-ES"/>
        </w:rPr>
        <w:t>paquetes como herramienta</w:t>
      </w:r>
      <w:r w:rsidR="005D7656" w:rsidRPr="00D72BC1">
        <w:rPr>
          <w:rFonts w:ascii="Verdana" w:hAnsi="Verdana"/>
          <w:sz w:val="20"/>
          <w:szCs w:val="20"/>
          <w:lang w:val="es-ES"/>
        </w:rPr>
        <w:t>s</w:t>
      </w:r>
      <w:r w:rsidR="00AF0B87">
        <w:rPr>
          <w:rFonts w:ascii="Verdana" w:hAnsi="Verdana"/>
          <w:sz w:val="20"/>
          <w:szCs w:val="20"/>
          <w:lang w:val="es-ES"/>
        </w:rPr>
        <w:t xml:space="preserve"> </w:t>
      </w:r>
      <w:r w:rsidR="005D7656" w:rsidRPr="00D72BC1">
        <w:rPr>
          <w:rFonts w:ascii="Verdana" w:hAnsi="Verdana"/>
          <w:sz w:val="20"/>
          <w:szCs w:val="20"/>
          <w:lang w:val="es-ES"/>
        </w:rPr>
        <w:t>d</w:t>
      </w:r>
      <w:r w:rsidR="00991176" w:rsidRPr="00D72BC1">
        <w:rPr>
          <w:rFonts w:ascii="Verdana" w:hAnsi="Verdana"/>
          <w:sz w:val="20"/>
          <w:szCs w:val="20"/>
          <w:lang w:val="es-ES"/>
        </w:rPr>
        <w:t>e orient</w:t>
      </w:r>
      <w:r w:rsidR="005D7656" w:rsidRPr="00D72BC1">
        <w:rPr>
          <w:rFonts w:ascii="Verdana" w:hAnsi="Verdana"/>
          <w:sz w:val="20"/>
          <w:szCs w:val="20"/>
          <w:lang w:val="es-ES"/>
        </w:rPr>
        <w:t xml:space="preserve">ación para </w:t>
      </w:r>
      <w:r w:rsidR="00991176" w:rsidRPr="00D72BC1">
        <w:rPr>
          <w:rFonts w:ascii="Verdana" w:hAnsi="Verdana"/>
          <w:sz w:val="20"/>
          <w:szCs w:val="20"/>
          <w:lang w:val="es-ES"/>
        </w:rPr>
        <w:t>la preparación de los programas de estudio concebidos para formar a pronosticadores y técnicos en meteorología</w:t>
      </w:r>
      <w:r w:rsidR="00AF0B87">
        <w:rPr>
          <w:rFonts w:ascii="Verdana" w:hAnsi="Verdana"/>
          <w:sz w:val="20"/>
          <w:szCs w:val="20"/>
          <w:lang w:val="es-ES"/>
        </w:rPr>
        <w:t xml:space="preserve"> e hidrología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. </w:t>
      </w:r>
    </w:p>
    <w:p w:rsidR="00743834" w:rsidRDefault="00B05359" w:rsidP="000B1675">
      <w:pPr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14.</w:t>
      </w:r>
      <w:r w:rsidR="00AF0B87">
        <w:rPr>
          <w:rFonts w:ascii="Verdana" w:hAnsi="Verdana"/>
          <w:sz w:val="20"/>
          <w:szCs w:val="20"/>
          <w:lang w:val="es-ES"/>
        </w:rPr>
        <w:t xml:space="preserve"> T</w:t>
      </w:r>
      <w:r w:rsidR="00991176" w:rsidRPr="00D72BC1">
        <w:rPr>
          <w:rFonts w:ascii="Verdana" w:hAnsi="Verdana"/>
          <w:sz w:val="20"/>
          <w:szCs w:val="20"/>
          <w:lang w:val="es-ES"/>
        </w:rPr>
        <w:t>rabajar junto con la OMM en la movilización de recursos pa</w:t>
      </w:r>
      <w:r w:rsidR="00743834" w:rsidRPr="00D72BC1">
        <w:rPr>
          <w:rFonts w:ascii="Verdana" w:hAnsi="Verdana"/>
          <w:sz w:val="20"/>
          <w:szCs w:val="20"/>
          <w:lang w:val="es-ES"/>
        </w:rPr>
        <w:t>r</w:t>
      </w:r>
      <w:r w:rsidR="00991176" w:rsidRPr="00D72BC1">
        <w:rPr>
          <w:rFonts w:ascii="Verdana" w:hAnsi="Verdana"/>
          <w:sz w:val="20"/>
          <w:szCs w:val="20"/>
          <w:lang w:val="es-ES"/>
        </w:rPr>
        <w:t>a</w:t>
      </w:r>
      <w:r w:rsidR="003D5119">
        <w:rPr>
          <w:rFonts w:ascii="Verdana" w:hAnsi="Verdana"/>
          <w:sz w:val="20"/>
          <w:szCs w:val="20"/>
          <w:lang w:val="es-ES"/>
        </w:rPr>
        <w:t xml:space="preserve">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la enseñanza y </w:t>
      </w:r>
      <w:r w:rsidR="005D7656" w:rsidRPr="00D72BC1">
        <w:rPr>
          <w:rFonts w:ascii="Verdana" w:hAnsi="Verdana"/>
          <w:sz w:val="20"/>
          <w:szCs w:val="20"/>
          <w:lang w:val="es-ES"/>
        </w:rPr>
        <w:t xml:space="preserve">la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formación profesional en la </w:t>
      </w:r>
      <w:r w:rsidR="000B1675" w:rsidRPr="00D72BC1">
        <w:rPr>
          <w:rFonts w:ascii="Verdana" w:hAnsi="Verdana"/>
          <w:sz w:val="20"/>
          <w:szCs w:val="20"/>
          <w:lang w:val="es-ES"/>
        </w:rPr>
        <w:t>r</w:t>
      </w:r>
      <w:r w:rsidR="00743834" w:rsidRPr="00D72BC1">
        <w:rPr>
          <w:rFonts w:ascii="Verdana" w:hAnsi="Verdana"/>
          <w:sz w:val="20"/>
          <w:szCs w:val="20"/>
          <w:lang w:val="es-ES"/>
        </w:rPr>
        <w:t>egi</w:t>
      </w:r>
      <w:r w:rsidR="00991176" w:rsidRPr="00D72BC1">
        <w:rPr>
          <w:rFonts w:ascii="Verdana" w:hAnsi="Verdana"/>
          <w:sz w:val="20"/>
          <w:szCs w:val="20"/>
          <w:lang w:val="es-ES"/>
        </w:rPr>
        <w:t>ó</w:t>
      </w:r>
      <w:r w:rsidR="00743834" w:rsidRPr="00D72BC1">
        <w:rPr>
          <w:rFonts w:ascii="Verdana" w:hAnsi="Verdana"/>
          <w:sz w:val="20"/>
          <w:szCs w:val="20"/>
          <w:lang w:val="es-ES"/>
        </w:rPr>
        <w:t>n</w:t>
      </w:r>
      <w:r w:rsidR="003D5119">
        <w:rPr>
          <w:rFonts w:ascii="Verdana" w:hAnsi="Verdana"/>
          <w:sz w:val="20"/>
          <w:szCs w:val="20"/>
          <w:lang w:val="es-ES"/>
        </w:rPr>
        <w:t xml:space="preserve"> Iberoamericana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</w:p>
    <w:p w:rsidR="00726B26" w:rsidRDefault="00726B26" w:rsidP="000B1675">
      <w:pPr>
        <w:rPr>
          <w:rFonts w:ascii="Verdana" w:hAnsi="Verdana"/>
          <w:sz w:val="20"/>
          <w:szCs w:val="20"/>
          <w:lang w:val="es-ES"/>
        </w:rPr>
      </w:pPr>
    </w:p>
    <w:p w:rsidR="00726B26" w:rsidRPr="00D72BC1" w:rsidRDefault="00726B26" w:rsidP="00726B26">
      <w:pPr>
        <w:jc w:val="center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</w:t>
      </w:r>
    </w:p>
    <w:sectPr w:rsidR="00726B26" w:rsidRPr="00D72BC1" w:rsidSect="00E40903">
      <w:headerReference w:type="default" r:id="rId10"/>
      <w:type w:val="continuous"/>
      <w:pgSz w:w="11906" w:h="16838" w:code="9"/>
      <w:pgMar w:top="1418" w:right="1133" w:bottom="1276" w:left="1134" w:header="68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0EC" w:rsidRDefault="00CB10EC" w:rsidP="00270795">
      <w:pPr>
        <w:spacing w:after="0" w:line="240" w:lineRule="auto"/>
      </w:pPr>
      <w:r>
        <w:separator/>
      </w:r>
    </w:p>
  </w:endnote>
  <w:endnote w:type="continuationSeparator" w:id="1">
    <w:p w:rsidR="00CB10EC" w:rsidRDefault="00CB10EC" w:rsidP="0027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0EC" w:rsidRDefault="00CB10EC" w:rsidP="00270795">
      <w:pPr>
        <w:spacing w:after="0" w:line="240" w:lineRule="auto"/>
      </w:pPr>
      <w:r>
        <w:separator/>
      </w:r>
    </w:p>
  </w:footnote>
  <w:footnote w:type="continuationSeparator" w:id="1">
    <w:p w:rsidR="00CB10EC" w:rsidRDefault="00CB10EC" w:rsidP="0027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0C" w:rsidRPr="00971F0C" w:rsidRDefault="00971F0C">
    <w:pPr>
      <w:pStyle w:val="Encabezado"/>
      <w:jc w:val="center"/>
      <w:rPr>
        <w:rFonts w:ascii="Verdana" w:hAnsi="Verdana"/>
        <w:sz w:val="20"/>
        <w:szCs w:val="20"/>
      </w:rPr>
    </w:pPr>
    <w:r w:rsidRPr="00971F0C">
      <w:rPr>
        <w:rFonts w:ascii="Verdana" w:hAnsi="Verdana"/>
        <w:sz w:val="20"/>
        <w:szCs w:val="20"/>
      </w:rPr>
      <w:t>-</w:t>
    </w:r>
    <w:sdt>
      <w:sdtPr>
        <w:rPr>
          <w:rFonts w:ascii="Verdana" w:hAnsi="Verdana"/>
          <w:sz w:val="20"/>
          <w:szCs w:val="20"/>
        </w:rPr>
        <w:id w:val="10174290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A4E4A" w:rsidRPr="00971F0C">
          <w:rPr>
            <w:rFonts w:ascii="Verdana" w:hAnsi="Verdana"/>
            <w:sz w:val="20"/>
            <w:szCs w:val="20"/>
          </w:rPr>
          <w:fldChar w:fldCharType="begin"/>
        </w:r>
        <w:r w:rsidRPr="00971F0C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BA4E4A" w:rsidRPr="00971F0C">
          <w:rPr>
            <w:rFonts w:ascii="Verdana" w:hAnsi="Verdana"/>
            <w:sz w:val="20"/>
            <w:szCs w:val="20"/>
          </w:rPr>
          <w:fldChar w:fldCharType="separate"/>
        </w:r>
        <w:r w:rsidR="003D5119">
          <w:rPr>
            <w:rFonts w:ascii="Verdana" w:hAnsi="Verdana"/>
            <w:noProof/>
            <w:sz w:val="20"/>
            <w:szCs w:val="20"/>
          </w:rPr>
          <w:t>2</w:t>
        </w:r>
        <w:r w:rsidR="00BA4E4A" w:rsidRPr="00971F0C">
          <w:rPr>
            <w:rFonts w:ascii="Verdana" w:hAnsi="Verdana"/>
            <w:noProof/>
            <w:sz w:val="20"/>
            <w:szCs w:val="20"/>
          </w:rPr>
          <w:fldChar w:fldCharType="end"/>
        </w:r>
        <w:r w:rsidRPr="00971F0C">
          <w:rPr>
            <w:rFonts w:ascii="Verdana" w:hAnsi="Verdana"/>
            <w:noProof/>
            <w:sz w:val="20"/>
            <w:szCs w:val="20"/>
          </w:rPr>
          <w:t>-</w:t>
        </w:r>
      </w:sdtContent>
    </w:sdt>
  </w:p>
  <w:p w:rsidR="00971F0C" w:rsidRPr="00971F0C" w:rsidRDefault="00971F0C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4A6D"/>
    <w:multiLevelType w:val="hybridMultilevel"/>
    <w:tmpl w:val="D6F61AB4"/>
    <w:lvl w:ilvl="0" w:tplc="6B5E78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ick Parrish">
    <w15:presenceInfo w15:providerId="Windows Live" w15:userId="130d159156c92f4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E2655"/>
    <w:rsid w:val="0002794A"/>
    <w:rsid w:val="00035EDC"/>
    <w:rsid w:val="00045CF9"/>
    <w:rsid w:val="00060EA5"/>
    <w:rsid w:val="000634C5"/>
    <w:rsid w:val="00080DB6"/>
    <w:rsid w:val="00081CFD"/>
    <w:rsid w:val="00091024"/>
    <w:rsid w:val="0009181B"/>
    <w:rsid w:val="000B1675"/>
    <w:rsid w:val="000E2652"/>
    <w:rsid w:val="001304D7"/>
    <w:rsid w:val="00135E17"/>
    <w:rsid w:val="001C40C2"/>
    <w:rsid w:val="001E179D"/>
    <w:rsid w:val="00210BFE"/>
    <w:rsid w:val="00270795"/>
    <w:rsid w:val="002814FB"/>
    <w:rsid w:val="00296DA7"/>
    <w:rsid w:val="00296F0C"/>
    <w:rsid w:val="002E2692"/>
    <w:rsid w:val="002E6CFB"/>
    <w:rsid w:val="003510FF"/>
    <w:rsid w:val="00360462"/>
    <w:rsid w:val="00396AAD"/>
    <w:rsid w:val="003D5119"/>
    <w:rsid w:val="0043744C"/>
    <w:rsid w:val="00493FEF"/>
    <w:rsid w:val="004B42EA"/>
    <w:rsid w:val="004D0397"/>
    <w:rsid w:val="00524488"/>
    <w:rsid w:val="005463FC"/>
    <w:rsid w:val="0056382A"/>
    <w:rsid w:val="00595C82"/>
    <w:rsid w:val="005A2DD4"/>
    <w:rsid w:val="005D7656"/>
    <w:rsid w:val="005E46AB"/>
    <w:rsid w:val="005F1310"/>
    <w:rsid w:val="00624369"/>
    <w:rsid w:val="006523B4"/>
    <w:rsid w:val="00674C5F"/>
    <w:rsid w:val="00684F4B"/>
    <w:rsid w:val="00696A4C"/>
    <w:rsid w:val="006B4C55"/>
    <w:rsid w:val="007117CF"/>
    <w:rsid w:val="00726B26"/>
    <w:rsid w:val="00743834"/>
    <w:rsid w:val="007559C9"/>
    <w:rsid w:val="00804666"/>
    <w:rsid w:val="008057B7"/>
    <w:rsid w:val="00811F69"/>
    <w:rsid w:val="0083042D"/>
    <w:rsid w:val="00897316"/>
    <w:rsid w:val="008C1ADE"/>
    <w:rsid w:val="008D7B07"/>
    <w:rsid w:val="008E6DB5"/>
    <w:rsid w:val="008F03B6"/>
    <w:rsid w:val="00915B84"/>
    <w:rsid w:val="009348AA"/>
    <w:rsid w:val="009438EC"/>
    <w:rsid w:val="00954DFF"/>
    <w:rsid w:val="00967883"/>
    <w:rsid w:val="00971F0C"/>
    <w:rsid w:val="00991176"/>
    <w:rsid w:val="009D6179"/>
    <w:rsid w:val="00A571FC"/>
    <w:rsid w:val="00A57948"/>
    <w:rsid w:val="00A72E90"/>
    <w:rsid w:val="00AC62B2"/>
    <w:rsid w:val="00AE2655"/>
    <w:rsid w:val="00AF0B87"/>
    <w:rsid w:val="00B05359"/>
    <w:rsid w:val="00B161B1"/>
    <w:rsid w:val="00B50EE2"/>
    <w:rsid w:val="00B84B85"/>
    <w:rsid w:val="00BA4E4A"/>
    <w:rsid w:val="00C6500C"/>
    <w:rsid w:val="00CA3B99"/>
    <w:rsid w:val="00CB10EC"/>
    <w:rsid w:val="00CE7FE9"/>
    <w:rsid w:val="00D273E7"/>
    <w:rsid w:val="00D72BC1"/>
    <w:rsid w:val="00D808D0"/>
    <w:rsid w:val="00D8119D"/>
    <w:rsid w:val="00E00872"/>
    <w:rsid w:val="00E1798C"/>
    <w:rsid w:val="00E354B7"/>
    <w:rsid w:val="00E40903"/>
    <w:rsid w:val="00E43760"/>
    <w:rsid w:val="00E706A0"/>
    <w:rsid w:val="00E87E22"/>
    <w:rsid w:val="00E939D6"/>
    <w:rsid w:val="00E958B3"/>
    <w:rsid w:val="00EA0CB9"/>
    <w:rsid w:val="00ED2FF7"/>
    <w:rsid w:val="00EF6AE3"/>
    <w:rsid w:val="00F475D5"/>
    <w:rsid w:val="00F74714"/>
    <w:rsid w:val="00F82912"/>
    <w:rsid w:val="00F8656D"/>
    <w:rsid w:val="00FF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75D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304D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795"/>
  </w:style>
  <w:style w:type="paragraph" w:styleId="Piedepgina">
    <w:name w:val="footer"/>
    <w:basedOn w:val="Normal"/>
    <w:link w:val="PiedepginaC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04D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95"/>
  </w:style>
  <w:style w:type="paragraph" w:styleId="Footer">
    <w:name w:val="footer"/>
    <w:basedOn w:val="Normal"/>
    <w:link w:val="Foot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o.int/pages/prog/dra/documents/ETR-SYMET-XIII_es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events.wmo.int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483A-FD92-4719-938B-44F27E3E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AEMet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Pablo Ortiz</dc:creator>
  <cp:lastModifiedBy>sistemas</cp:lastModifiedBy>
  <cp:revision>2</cp:revision>
  <cp:lastPrinted>2018-11-06T14:15:00Z</cp:lastPrinted>
  <dcterms:created xsi:type="dcterms:W3CDTF">2018-11-22T15:19:00Z</dcterms:created>
  <dcterms:modified xsi:type="dcterms:W3CDTF">2018-11-22T15:19:00Z</dcterms:modified>
</cp:coreProperties>
</file>