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1D3CD" w14:textId="2B284EAD" w:rsidR="000B3158" w:rsidRPr="00372127" w:rsidRDefault="00AE259F" w:rsidP="000B3158">
      <w:pPr>
        <w:spacing w:line="240" w:lineRule="auto"/>
        <w:jc w:val="center"/>
        <w:rPr>
          <w:rFonts w:ascii="Arial" w:hAnsi="Arial" w:cs="Arial"/>
          <w:b/>
          <w:sz w:val="28"/>
          <w:szCs w:val="28"/>
          <w:lang w:val="en-GB" w:eastAsia="ko-KR"/>
        </w:rPr>
      </w:pPr>
      <w:r w:rsidRPr="00372127">
        <w:rPr>
          <w:rFonts w:ascii="Arial" w:hAnsi="Arial" w:cs="Arial"/>
          <w:b/>
          <w:sz w:val="28"/>
          <w:szCs w:val="28"/>
          <w:lang w:val="en-GB" w:eastAsia="ko-KR"/>
        </w:rPr>
        <w:t xml:space="preserve"> </w:t>
      </w:r>
      <w:r w:rsidR="00563A23" w:rsidRPr="00372127">
        <w:rPr>
          <w:rFonts w:ascii="Arial" w:hAnsi="Arial" w:cs="Arial"/>
          <w:b/>
          <w:sz w:val="28"/>
          <w:szCs w:val="28"/>
          <w:lang w:val="en-GB" w:eastAsia="ko-KR"/>
        </w:rPr>
        <w:t>M</w:t>
      </w:r>
      <w:r w:rsidR="00DA0275" w:rsidRPr="00372127">
        <w:rPr>
          <w:rFonts w:ascii="Arial" w:hAnsi="Arial" w:cs="Arial"/>
          <w:b/>
          <w:sz w:val="28"/>
          <w:szCs w:val="28"/>
          <w:lang w:val="en-GB" w:eastAsia="ko-KR"/>
        </w:rPr>
        <w:t>emorandum of Understanding</w:t>
      </w:r>
    </w:p>
    <w:p w14:paraId="47B74586" w14:textId="445F0D40" w:rsidR="000B3158" w:rsidRPr="00372127" w:rsidRDefault="00F97EF4" w:rsidP="000B3158">
      <w:pPr>
        <w:spacing w:line="240" w:lineRule="auto"/>
        <w:jc w:val="center"/>
        <w:rPr>
          <w:rFonts w:ascii="Arial" w:hAnsi="Arial" w:cs="Arial"/>
          <w:b/>
          <w:sz w:val="28"/>
          <w:szCs w:val="28"/>
          <w:lang w:val="en-GB" w:eastAsia="ko-KR"/>
        </w:rPr>
      </w:pPr>
      <w:r w:rsidRPr="00372127">
        <w:rPr>
          <w:rFonts w:ascii="Arial" w:hAnsi="Arial" w:cs="Arial"/>
          <w:b/>
          <w:sz w:val="28"/>
          <w:szCs w:val="28"/>
          <w:lang w:val="en-GB"/>
        </w:rPr>
        <w:t>b</w:t>
      </w:r>
      <w:r w:rsidR="000B3158" w:rsidRPr="00372127">
        <w:rPr>
          <w:rFonts w:ascii="Arial" w:hAnsi="Arial" w:cs="Arial"/>
          <w:b/>
          <w:sz w:val="28"/>
          <w:szCs w:val="28"/>
          <w:lang w:val="en-GB"/>
        </w:rPr>
        <w:t>etween</w:t>
      </w:r>
      <w:r w:rsidR="00EC270B" w:rsidRPr="00372127">
        <w:rPr>
          <w:rFonts w:ascii="Arial" w:hAnsi="Arial" w:cs="Arial"/>
          <w:b/>
          <w:sz w:val="28"/>
          <w:szCs w:val="28"/>
          <w:lang w:val="en-GB" w:eastAsia="ko-KR"/>
        </w:rPr>
        <w:t xml:space="preserve"> </w:t>
      </w:r>
    </w:p>
    <w:p w14:paraId="5CF30ECD" w14:textId="15043A83" w:rsidR="000B3158" w:rsidRPr="00372127" w:rsidRDefault="00F85607" w:rsidP="00336524">
      <w:pPr>
        <w:spacing w:line="240" w:lineRule="auto"/>
        <w:jc w:val="center"/>
        <w:rPr>
          <w:rFonts w:ascii="Arial" w:hAnsi="Arial" w:cs="Arial"/>
          <w:b/>
          <w:sz w:val="28"/>
          <w:szCs w:val="28"/>
          <w:lang w:val="en-GB" w:eastAsia="ko-KR"/>
        </w:rPr>
      </w:pPr>
      <w:r w:rsidRPr="00372127">
        <w:rPr>
          <w:rFonts w:ascii="Arial" w:hAnsi="Arial" w:cs="Arial"/>
          <w:b/>
          <w:sz w:val="28"/>
          <w:szCs w:val="28"/>
          <w:lang w:val="en-GB"/>
        </w:rPr>
        <w:t xml:space="preserve">the </w:t>
      </w:r>
      <w:r w:rsidR="00336524">
        <w:rPr>
          <w:rFonts w:ascii="Arial" w:hAnsi="Arial" w:cs="Arial"/>
          <w:b/>
          <w:sz w:val="28"/>
          <w:szCs w:val="28"/>
          <w:lang w:val="en-GB"/>
        </w:rPr>
        <w:t>-----</w:t>
      </w:r>
    </w:p>
    <w:p w14:paraId="738BC89A" w14:textId="77777777" w:rsidR="000B3158" w:rsidRPr="00372127" w:rsidRDefault="00DA0275" w:rsidP="000B3158">
      <w:pPr>
        <w:spacing w:line="240" w:lineRule="auto"/>
        <w:jc w:val="center"/>
        <w:rPr>
          <w:rFonts w:ascii="Arial" w:hAnsi="Arial" w:cs="Arial"/>
          <w:b/>
          <w:sz w:val="28"/>
          <w:szCs w:val="28"/>
          <w:lang w:val="en-GB" w:eastAsia="ko-KR"/>
        </w:rPr>
      </w:pPr>
      <w:r w:rsidRPr="00372127">
        <w:rPr>
          <w:rFonts w:ascii="Arial" w:hAnsi="Arial" w:cs="Arial"/>
          <w:b/>
          <w:sz w:val="28"/>
          <w:szCs w:val="28"/>
          <w:lang w:val="en-GB" w:eastAsia="ko-KR"/>
        </w:rPr>
        <w:t>and</w:t>
      </w:r>
    </w:p>
    <w:p w14:paraId="549BBEFE" w14:textId="77777777" w:rsidR="000B3158" w:rsidRPr="00372127" w:rsidRDefault="00DA0275" w:rsidP="000B3158">
      <w:pPr>
        <w:spacing w:line="240" w:lineRule="auto"/>
        <w:jc w:val="center"/>
        <w:rPr>
          <w:rFonts w:ascii="Arial" w:hAnsi="Arial" w:cs="Arial"/>
          <w:b/>
          <w:sz w:val="28"/>
          <w:szCs w:val="28"/>
          <w:lang w:val="en-GB" w:eastAsia="ko-KR"/>
        </w:rPr>
      </w:pPr>
      <w:r w:rsidRPr="00372127">
        <w:rPr>
          <w:rFonts w:ascii="Arial" w:hAnsi="Arial" w:cs="Arial"/>
          <w:b/>
          <w:sz w:val="28"/>
          <w:szCs w:val="28"/>
          <w:lang w:val="en-GB" w:eastAsia="ko-KR"/>
        </w:rPr>
        <w:t>t</w:t>
      </w:r>
      <w:r w:rsidR="000B3158" w:rsidRPr="00372127">
        <w:rPr>
          <w:rFonts w:ascii="Arial" w:hAnsi="Arial" w:cs="Arial"/>
          <w:b/>
          <w:sz w:val="28"/>
          <w:szCs w:val="28"/>
          <w:lang w:val="en-GB"/>
        </w:rPr>
        <w:t>he World Meteorolog</w:t>
      </w:r>
      <w:r w:rsidR="000B3158" w:rsidRPr="00372127">
        <w:rPr>
          <w:rFonts w:ascii="Arial" w:hAnsi="Arial" w:cs="Arial"/>
          <w:b/>
          <w:sz w:val="28"/>
          <w:szCs w:val="28"/>
          <w:lang w:val="en-GB" w:eastAsia="ko-KR"/>
        </w:rPr>
        <w:t>ical Organization</w:t>
      </w:r>
    </w:p>
    <w:p w14:paraId="75FB0AA2" w14:textId="0D8C3841" w:rsidR="000B3158" w:rsidRPr="00372127" w:rsidRDefault="00457B1A" w:rsidP="000B3158">
      <w:pPr>
        <w:spacing w:after="0" w:line="240" w:lineRule="auto"/>
        <w:jc w:val="center"/>
        <w:rPr>
          <w:rFonts w:ascii="Arial" w:hAnsi="Arial" w:cs="Arial"/>
          <w:b/>
          <w:sz w:val="28"/>
          <w:szCs w:val="28"/>
          <w:lang w:val="en-GB"/>
        </w:rPr>
      </w:pPr>
      <w:r w:rsidRPr="00372127">
        <w:rPr>
          <w:rFonts w:ascii="Arial" w:hAnsi="Arial" w:cs="Arial"/>
          <w:b/>
          <w:sz w:val="28"/>
          <w:szCs w:val="28"/>
          <w:lang w:val="en-GB" w:eastAsia="ko-KR"/>
        </w:rPr>
        <w:t>c</w:t>
      </w:r>
      <w:r w:rsidR="000B3158" w:rsidRPr="00372127">
        <w:rPr>
          <w:rFonts w:ascii="Arial" w:hAnsi="Arial" w:cs="Arial"/>
          <w:b/>
          <w:sz w:val="28"/>
          <w:szCs w:val="28"/>
          <w:lang w:val="en-GB"/>
        </w:rPr>
        <w:t xml:space="preserve">oncerning the </w:t>
      </w:r>
      <w:r w:rsidR="00DA0275" w:rsidRPr="00372127">
        <w:rPr>
          <w:rFonts w:ascii="Arial" w:hAnsi="Arial" w:cs="Arial"/>
          <w:b/>
          <w:sz w:val="28"/>
          <w:szCs w:val="28"/>
          <w:lang w:val="en-GB" w:eastAsia="ko-KR"/>
        </w:rPr>
        <w:t>H</w:t>
      </w:r>
      <w:r w:rsidR="000B3158" w:rsidRPr="00372127">
        <w:rPr>
          <w:rFonts w:ascii="Arial" w:hAnsi="Arial" w:cs="Arial"/>
          <w:b/>
          <w:sz w:val="28"/>
          <w:szCs w:val="28"/>
          <w:lang w:val="en-GB"/>
        </w:rPr>
        <w:t xml:space="preserve">osting of </w:t>
      </w:r>
    </w:p>
    <w:p w14:paraId="3AD3EC6D" w14:textId="77777777" w:rsidR="000B3158" w:rsidRPr="00372127" w:rsidRDefault="000B3158" w:rsidP="000B3158">
      <w:pPr>
        <w:spacing w:after="0" w:line="240" w:lineRule="auto"/>
        <w:jc w:val="center"/>
        <w:rPr>
          <w:rFonts w:ascii="Arial" w:hAnsi="Arial" w:cs="Arial"/>
          <w:b/>
          <w:sz w:val="28"/>
          <w:szCs w:val="28"/>
          <w:lang w:val="en-GB"/>
        </w:rPr>
      </w:pPr>
    </w:p>
    <w:p w14:paraId="6F21E9F0" w14:textId="77777777" w:rsidR="000B3158" w:rsidRPr="00372127" w:rsidRDefault="000B3158" w:rsidP="000B3158">
      <w:pPr>
        <w:spacing w:line="240" w:lineRule="auto"/>
        <w:jc w:val="center"/>
        <w:rPr>
          <w:rFonts w:ascii="Arial" w:hAnsi="Arial" w:cs="Arial"/>
          <w:b/>
          <w:sz w:val="28"/>
          <w:szCs w:val="28"/>
          <w:lang w:val="en-GB"/>
        </w:rPr>
      </w:pPr>
      <w:r w:rsidRPr="00372127">
        <w:rPr>
          <w:rFonts w:ascii="Arial" w:hAnsi="Arial" w:cs="Arial"/>
          <w:b/>
          <w:sz w:val="28"/>
          <w:szCs w:val="28"/>
          <w:lang w:val="en-GB"/>
        </w:rPr>
        <w:t>a WMO Regional Training Centre</w:t>
      </w:r>
    </w:p>
    <w:p w14:paraId="03187BF3" w14:textId="77777777" w:rsidR="000B3158" w:rsidRPr="00372127" w:rsidRDefault="000B3158" w:rsidP="000B3158">
      <w:pPr>
        <w:tabs>
          <w:tab w:val="left" w:pos="851"/>
        </w:tabs>
        <w:spacing w:line="240" w:lineRule="auto"/>
        <w:jc w:val="both"/>
        <w:rPr>
          <w:rFonts w:ascii="Arial" w:hAnsi="Arial" w:cs="Arial"/>
          <w:b/>
          <w:sz w:val="28"/>
          <w:szCs w:val="28"/>
          <w:lang w:val="en-GB"/>
        </w:rPr>
      </w:pPr>
    </w:p>
    <w:p w14:paraId="5D57D225" w14:textId="3819C145" w:rsidR="000B3158" w:rsidRPr="00372127" w:rsidRDefault="000B3158" w:rsidP="006A407B">
      <w:pPr>
        <w:tabs>
          <w:tab w:val="left" w:pos="851"/>
        </w:tabs>
        <w:spacing w:line="240" w:lineRule="auto"/>
        <w:jc w:val="both"/>
        <w:rPr>
          <w:rFonts w:ascii="Arial" w:hAnsi="Arial" w:cs="Arial"/>
          <w:sz w:val="28"/>
          <w:szCs w:val="28"/>
          <w:lang w:val="en-GB"/>
        </w:rPr>
      </w:pPr>
      <w:r w:rsidRPr="00372127">
        <w:rPr>
          <w:rFonts w:ascii="Arial" w:hAnsi="Arial" w:cs="Arial"/>
          <w:sz w:val="28"/>
          <w:szCs w:val="28"/>
          <w:lang w:val="en-GB"/>
        </w:rPr>
        <w:t>WHEREAS the Executive Council</w:t>
      </w:r>
      <w:r w:rsidR="00390C86" w:rsidRPr="00372127">
        <w:rPr>
          <w:rFonts w:ascii="Arial" w:hAnsi="Arial" w:cs="Arial"/>
          <w:sz w:val="28"/>
          <w:szCs w:val="28"/>
          <w:lang w:val="en-GB" w:eastAsia="ko-KR"/>
        </w:rPr>
        <w:t xml:space="preserve"> (</w:t>
      </w:r>
      <w:r w:rsidR="00106C17" w:rsidRPr="00372127">
        <w:rPr>
          <w:rFonts w:ascii="Arial" w:hAnsi="Arial" w:cs="Arial"/>
          <w:sz w:val="28"/>
          <w:szCs w:val="28"/>
          <w:lang w:val="en-GB" w:eastAsia="ko-KR"/>
        </w:rPr>
        <w:t xml:space="preserve">hereinafter </w:t>
      </w:r>
      <w:r w:rsidR="00106C17" w:rsidRPr="00372127">
        <w:rPr>
          <w:rFonts w:ascii="Arial" w:hAnsi="Arial" w:cs="Arial"/>
          <w:sz w:val="28"/>
          <w:szCs w:val="28"/>
          <w:lang w:val="en-GB"/>
        </w:rPr>
        <w:t>referred to as</w:t>
      </w:r>
      <w:r w:rsidR="00106C17" w:rsidRPr="00372127">
        <w:rPr>
          <w:rFonts w:ascii="Arial" w:hAnsi="Arial" w:cs="Arial"/>
          <w:sz w:val="28"/>
          <w:szCs w:val="28"/>
          <w:lang w:val="en-GB" w:eastAsia="ko-KR"/>
        </w:rPr>
        <w:t xml:space="preserve"> “</w:t>
      </w:r>
      <w:r w:rsidR="00390C86" w:rsidRPr="00372127">
        <w:rPr>
          <w:rFonts w:ascii="Arial" w:hAnsi="Arial" w:cs="Arial"/>
          <w:sz w:val="28"/>
          <w:szCs w:val="28"/>
          <w:lang w:val="en-GB" w:eastAsia="ko-KR"/>
        </w:rPr>
        <w:t>EC</w:t>
      </w:r>
      <w:r w:rsidR="00106C17" w:rsidRPr="00372127">
        <w:rPr>
          <w:rFonts w:ascii="Arial" w:hAnsi="Arial" w:cs="Arial"/>
          <w:sz w:val="28"/>
          <w:szCs w:val="28"/>
          <w:lang w:val="en-GB" w:eastAsia="ko-KR"/>
        </w:rPr>
        <w:t>”</w:t>
      </w:r>
      <w:r w:rsidR="00390C86" w:rsidRPr="00372127">
        <w:rPr>
          <w:rFonts w:ascii="Arial" w:hAnsi="Arial" w:cs="Arial"/>
          <w:sz w:val="28"/>
          <w:szCs w:val="28"/>
          <w:lang w:val="en-GB" w:eastAsia="ko-KR"/>
        </w:rPr>
        <w:t>)</w:t>
      </w:r>
      <w:r w:rsidRPr="00372127">
        <w:rPr>
          <w:rFonts w:ascii="Arial" w:hAnsi="Arial" w:cs="Arial"/>
          <w:sz w:val="28"/>
          <w:szCs w:val="28"/>
          <w:lang w:val="en-GB"/>
        </w:rPr>
        <w:t xml:space="preserve"> of the </w:t>
      </w:r>
      <w:r w:rsidR="00390C86" w:rsidRPr="00372127">
        <w:rPr>
          <w:rFonts w:ascii="Arial" w:hAnsi="Arial" w:cs="Arial"/>
          <w:sz w:val="28"/>
          <w:szCs w:val="28"/>
          <w:lang w:val="en-GB"/>
        </w:rPr>
        <w:t xml:space="preserve">World Meteorological Organization (hereinafter </w:t>
      </w:r>
      <w:r w:rsidR="00106C17" w:rsidRPr="00372127">
        <w:rPr>
          <w:rFonts w:ascii="Arial" w:hAnsi="Arial" w:cs="Arial"/>
          <w:sz w:val="28"/>
          <w:szCs w:val="28"/>
          <w:lang w:val="en-GB"/>
        </w:rPr>
        <w:t>referred to as</w:t>
      </w:r>
      <w:r w:rsidR="00390C86" w:rsidRPr="00372127">
        <w:rPr>
          <w:rFonts w:ascii="Arial" w:hAnsi="Arial" w:cs="Arial"/>
          <w:sz w:val="28"/>
          <w:szCs w:val="28"/>
          <w:lang w:val="en-GB"/>
        </w:rPr>
        <w:t xml:space="preserve"> </w:t>
      </w:r>
      <w:r w:rsidR="00106C17" w:rsidRPr="00372127">
        <w:rPr>
          <w:rFonts w:ascii="Arial" w:hAnsi="Arial" w:cs="Arial"/>
          <w:sz w:val="28"/>
          <w:szCs w:val="28"/>
          <w:lang w:val="en-GB"/>
        </w:rPr>
        <w:t>“</w:t>
      </w:r>
      <w:r w:rsidR="00390C86" w:rsidRPr="00372127">
        <w:rPr>
          <w:rFonts w:ascii="Arial" w:hAnsi="Arial" w:cs="Arial"/>
          <w:sz w:val="28"/>
          <w:szCs w:val="28"/>
          <w:lang w:val="en-GB"/>
        </w:rPr>
        <w:t>WMO</w:t>
      </w:r>
      <w:r w:rsidR="00106C17" w:rsidRPr="00372127">
        <w:rPr>
          <w:rFonts w:ascii="Arial" w:hAnsi="Arial" w:cs="Arial"/>
          <w:sz w:val="28"/>
          <w:szCs w:val="28"/>
          <w:lang w:val="en-GB"/>
        </w:rPr>
        <w:t>”</w:t>
      </w:r>
      <w:r w:rsidR="00390C86" w:rsidRPr="00372127">
        <w:rPr>
          <w:rFonts w:ascii="Arial" w:hAnsi="Arial" w:cs="Arial"/>
          <w:sz w:val="28"/>
          <w:szCs w:val="28"/>
          <w:lang w:val="en-GB"/>
        </w:rPr>
        <w:t xml:space="preserve">) </w:t>
      </w:r>
      <w:r w:rsidRPr="00372127">
        <w:rPr>
          <w:rFonts w:ascii="Arial" w:hAnsi="Arial" w:cs="Arial"/>
          <w:sz w:val="28"/>
          <w:szCs w:val="28"/>
          <w:lang w:val="en-GB"/>
        </w:rPr>
        <w:t xml:space="preserve">approved and adopted the criteria for the </w:t>
      </w:r>
      <w:r w:rsidR="006A407B" w:rsidRPr="00372127">
        <w:rPr>
          <w:rFonts w:ascii="Arial" w:hAnsi="Arial" w:cs="Arial"/>
          <w:sz w:val="28"/>
          <w:szCs w:val="28"/>
          <w:lang w:val="en-GB"/>
        </w:rPr>
        <w:t xml:space="preserve">designation </w:t>
      </w:r>
      <w:r w:rsidRPr="00372127">
        <w:rPr>
          <w:rFonts w:ascii="Arial" w:hAnsi="Arial" w:cs="Arial"/>
          <w:sz w:val="28"/>
          <w:szCs w:val="28"/>
          <w:lang w:val="en-GB"/>
        </w:rPr>
        <w:t xml:space="preserve">of </w:t>
      </w:r>
      <w:r w:rsidR="001E2B31" w:rsidRPr="00372127">
        <w:rPr>
          <w:rFonts w:ascii="Arial" w:hAnsi="Arial" w:cs="Arial"/>
          <w:sz w:val="28"/>
          <w:szCs w:val="28"/>
          <w:lang w:val="en-GB"/>
        </w:rPr>
        <w:t xml:space="preserve">a </w:t>
      </w:r>
      <w:r w:rsidRPr="00372127">
        <w:rPr>
          <w:rFonts w:ascii="Arial" w:hAnsi="Arial" w:cs="Arial"/>
          <w:sz w:val="28"/>
          <w:szCs w:val="28"/>
          <w:lang w:val="en-GB"/>
        </w:rPr>
        <w:t>WMO Regional Training Centre</w:t>
      </w:r>
      <w:r w:rsidR="00106C17" w:rsidRPr="00372127">
        <w:rPr>
          <w:rFonts w:ascii="Arial" w:hAnsi="Arial" w:cs="Arial"/>
          <w:sz w:val="28"/>
          <w:szCs w:val="28"/>
          <w:lang w:val="en-GB"/>
        </w:rPr>
        <w:t xml:space="preserve"> (hereinafter referred to as “RTC”)</w:t>
      </w:r>
      <w:r w:rsidRPr="00372127">
        <w:rPr>
          <w:rFonts w:ascii="Arial" w:hAnsi="Arial" w:cs="Arial"/>
          <w:sz w:val="28"/>
          <w:szCs w:val="28"/>
          <w:lang w:val="en-GB"/>
        </w:rPr>
        <w:t>;</w:t>
      </w:r>
    </w:p>
    <w:p w14:paraId="0D25D07B" w14:textId="24B8B008" w:rsidR="000B3158" w:rsidRPr="00372127" w:rsidRDefault="000B3158" w:rsidP="00336524">
      <w:pPr>
        <w:tabs>
          <w:tab w:val="left" w:pos="851"/>
        </w:tabs>
        <w:spacing w:line="240" w:lineRule="auto"/>
        <w:jc w:val="both"/>
        <w:rPr>
          <w:rFonts w:ascii="Arial" w:hAnsi="Arial" w:cs="Arial"/>
          <w:sz w:val="28"/>
          <w:szCs w:val="28"/>
          <w:lang w:val="en-GB" w:eastAsia="ko-KR"/>
        </w:rPr>
      </w:pPr>
      <w:r w:rsidRPr="00372127">
        <w:rPr>
          <w:rFonts w:ascii="Arial" w:hAnsi="Arial" w:cs="Arial"/>
          <w:sz w:val="28"/>
          <w:szCs w:val="28"/>
          <w:lang w:val="en-GB"/>
        </w:rPr>
        <w:t xml:space="preserve">WHEREAS the Permanent Representative </w:t>
      </w:r>
      <w:r w:rsidRPr="00372127">
        <w:rPr>
          <w:rFonts w:ascii="Arial" w:hAnsi="Arial" w:cs="Arial"/>
          <w:sz w:val="28"/>
          <w:szCs w:val="28"/>
          <w:lang w:val="en-GB" w:eastAsia="ko-KR"/>
        </w:rPr>
        <w:t xml:space="preserve">of </w:t>
      </w:r>
      <w:r w:rsidR="00336524">
        <w:rPr>
          <w:rFonts w:ascii="Arial" w:hAnsi="Arial" w:cs="Arial"/>
          <w:sz w:val="28"/>
          <w:szCs w:val="28"/>
          <w:lang w:val="en-GB" w:eastAsia="ko-KR"/>
        </w:rPr>
        <w:t>----</w:t>
      </w:r>
      <w:r w:rsidR="00760256" w:rsidRPr="00372127">
        <w:rPr>
          <w:rFonts w:ascii="Arial" w:hAnsi="Arial" w:cs="Arial"/>
          <w:sz w:val="28"/>
          <w:szCs w:val="28"/>
          <w:lang w:val="en-GB" w:eastAsia="ko-KR"/>
        </w:rPr>
        <w:t xml:space="preserve"> </w:t>
      </w:r>
      <w:r w:rsidR="00DA0275" w:rsidRPr="00372127">
        <w:rPr>
          <w:rFonts w:ascii="Arial" w:hAnsi="Arial" w:cs="Arial"/>
          <w:sz w:val="28"/>
          <w:szCs w:val="28"/>
          <w:lang w:val="en-GB" w:eastAsia="ko-KR"/>
        </w:rPr>
        <w:t xml:space="preserve">(hereinafter </w:t>
      </w:r>
      <w:r w:rsidR="00DA0275" w:rsidRPr="00372127">
        <w:rPr>
          <w:rFonts w:ascii="Arial" w:hAnsi="Arial" w:cs="Arial"/>
          <w:sz w:val="28"/>
          <w:szCs w:val="28"/>
          <w:lang w:val="en-GB"/>
        </w:rPr>
        <w:t xml:space="preserve">referred to as </w:t>
      </w:r>
      <w:r w:rsidR="00DA0275" w:rsidRPr="00372127">
        <w:rPr>
          <w:rFonts w:ascii="Arial" w:hAnsi="Arial" w:cs="Arial"/>
          <w:sz w:val="28"/>
          <w:szCs w:val="28"/>
          <w:lang w:val="en-GB" w:eastAsia="ko-KR"/>
        </w:rPr>
        <w:t>“</w:t>
      </w:r>
      <w:r w:rsidR="00336524">
        <w:rPr>
          <w:rFonts w:ascii="Arial" w:hAnsi="Arial" w:cs="Arial"/>
          <w:sz w:val="28"/>
          <w:szCs w:val="28"/>
          <w:lang w:val="en-GB" w:eastAsia="ko-KR"/>
        </w:rPr>
        <w:t>----</w:t>
      </w:r>
      <w:r w:rsidR="00DA0275" w:rsidRPr="00372127">
        <w:rPr>
          <w:rFonts w:ascii="Arial" w:hAnsi="Arial" w:cs="Arial"/>
          <w:sz w:val="28"/>
          <w:szCs w:val="28"/>
          <w:lang w:val="en-GB" w:eastAsia="ko-KR"/>
        </w:rPr>
        <w:t>”)</w:t>
      </w:r>
      <w:r w:rsidR="00760256" w:rsidRPr="00372127">
        <w:rPr>
          <w:rFonts w:ascii="Arial" w:hAnsi="Arial" w:cs="Arial"/>
          <w:sz w:val="28"/>
          <w:szCs w:val="28"/>
          <w:lang w:val="en-GB" w:eastAsia="ko-KR"/>
        </w:rPr>
        <w:t xml:space="preserve"> </w:t>
      </w:r>
      <w:r w:rsidR="00890A38" w:rsidRPr="00372127">
        <w:rPr>
          <w:rFonts w:ascii="Arial" w:hAnsi="Arial" w:cs="Arial"/>
          <w:sz w:val="28"/>
          <w:szCs w:val="28"/>
          <w:lang w:val="en-GB" w:eastAsia="ko-KR"/>
        </w:rPr>
        <w:t>with</w:t>
      </w:r>
      <w:r w:rsidR="00DA0275" w:rsidRPr="00372127">
        <w:rPr>
          <w:rFonts w:ascii="Arial" w:hAnsi="Arial" w:cs="Arial"/>
          <w:sz w:val="28"/>
          <w:szCs w:val="28"/>
          <w:lang w:val="en-GB" w:eastAsia="ko-KR"/>
        </w:rPr>
        <w:t xml:space="preserve"> </w:t>
      </w:r>
      <w:r w:rsidRPr="00372127">
        <w:rPr>
          <w:rFonts w:ascii="Arial" w:hAnsi="Arial" w:cs="Arial"/>
          <w:sz w:val="28"/>
          <w:szCs w:val="28"/>
          <w:lang w:val="en-GB" w:eastAsia="ko-KR"/>
        </w:rPr>
        <w:t>WMO</w:t>
      </w:r>
      <w:r w:rsidRPr="00372127">
        <w:rPr>
          <w:rFonts w:ascii="Arial" w:hAnsi="Arial" w:cs="Arial"/>
          <w:sz w:val="28"/>
          <w:szCs w:val="28"/>
          <w:lang w:val="en-GB"/>
        </w:rPr>
        <w:t xml:space="preserve"> and </w:t>
      </w:r>
      <w:r w:rsidR="00890A38" w:rsidRPr="00372127">
        <w:rPr>
          <w:rFonts w:ascii="Arial" w:hAnsi="Arial" w:cs="Arial"/>
          <w:sz w:val="28"/>
          <w:szCs w:val="28"/>
          <w:lang w:val="en-GB" w:eastAsia="ko-KR"/>
        </w:rPr>
        <w:t xml:space="preserve">the </w:t>
      </w:r>
      <w:r w:rsidRPr="00372127">
        <w:rPr>
          <w:rFonts w:ascii="Arial" w:hAnsi="Arial" w:cs="Arial"/>
          <w:sz w:val="28"/>
          <w:szCs w:val="28"/>
          <w:lang w:val="en-GB"/>
        </w:rPr>
        <w:t>WMO Regional Association</w:t>
      </w:r>
      <w:r w:rsidRPr="00372127">
        <w:rPr>
          <w:rFonts w:ascii="Arial" w:hAnsi="Arial" w:cs="Arial"/>
          <w:sz w:val="28"/>
          <w:szCs w:val="28"/>
          <w:lang w:val="en-GB" w:eastAsia="ko-KR"/>
        </w:rPr>
        <w:t xml:space="preserve"> </w:t>
      </w:r>
      <w:r w:rsidR="00527D61" w:rsidRPr="00372127">
        <w:rPr>
          <w:rFonts w:ascii="Arial" w:hAnsi="Arial" w:cs="Arial"/>
          <w:sz w:val="28"/>
          <w:szCs w:val="28"/>
          <w:lang w:val="en-GB" w:eastAsia="ko-KR"/>
        </w:rPr>
        <w:t>VI</w:t>
      </w:r>
      <w:r w:rsidR="0093459B" w:rsidRPr="00372127">
        <w:rPr>
          <w:rFonts w:ascii="Arial" w:hAnsi="Arial" w:cs="Arial"/>
          <w:sz w:val="28"/>
          <w:szCs w:val="28"/>
          <w:lang w:val="en-GB"/>
        </w:rPr>
        <w:t xml:space="preserve"> </w:t>
      </w:r>
      <w:r w:rsidRPr="00372127">
        <w:rPr>
          <w:rFonts w:ascii="Arial" w:hAnsi="Arial" w:cs="Arial"/>
          <w:sz w:val="28"/>
          <w:szCs w:val="28"/>
          <w:lang w:val="en-GB"/>
        </w:rPr>
        <w:t xml:space="preserve">(hereinafter referred to as the </w:t>
      </w:r>
      <w:r w:rsidR="00DA0275" w:rsidRPr="00372127">
        <w:rPr>
          <w:rFonts w:ascii="Arial" w:hAnsi="Arial" w:cs="Arial"/>
          <w:sz w:val="28"/>
          <w:szCs w:val="28"/>
          <w:lang w:val="en-GB" w:eastAsia="ko-KR"/>
        </w:rPr>
        <w:t>“</w:t>
      </w:r>
      <w:r w:rsidRPr="00372127">
        <w:rPr>
          <w:rFonts w:ascii="Arial" w:hAnsi="Arial" w:cs="Arial"/>
          <w:sz w:val="28"/>
          <w:szCs w:val="28"/>
          <w:lang w:val="en-GB"/>
        </w:rPr>
        <w:t>Region</w:t>
      </w:r>
      <w:r w:rsidR="00DA0275" w:rsidRPr="00372127">
        <w:rPr>
          <w:rFonts w:ascii="Arial" w:hAnsi="Arial" w:cs="Arial"/>
          <w:sz w:val="28"/>
          <w:szCs w:val="28"/>
          <w:lang w:val="en-GB" w:eastAsia="ko-KR"/>
        </w:rPr>
        <w:t>”</w:t>
      </w:r>
      <w:r w:rsidRPr="00372127">
        <w:rPr>
          <w:rFonts w:ascii="Arial" w:hAnsi="Arial" w:cs="Arial"/>
          <w:sz w:val="28"/>
          <w:szCs w:val="28"/>
          <w:lang w:val="en-GB"/>
        </w:rPr>
        <w:t>), ha</w:t>
      </w:r>
      <w:r w:rsidR="00CB4687" w:rsidRPr="00372127">
        <w:rPr>
          <w:rFonts w:ascii="Arial" w:hAnsi="Arial" w:cs="Arial"/>
          <w:sz w:val="28"/>
          <w:szCs w:val="28"/>
          <w:lang w:val="en-GB"/>
        </w:rPr>
        <w:t>ve</w:t>
      </w:r>
      <w:r w:rsidRPr="00372127">
        <w:rPr>
          <w:rFonts w:ascii="Arial" w:hAnsi="Arial" w:cs="Arial"/>
          <w:sz w:val="28"/>
          <w:szCs w:val="28"/>
          <w:lang w:val="en-GB"/>
        </w:rPr>
        <w:t xml:space="preserve"> requested the recognition by </w:t>
      </w:r>
      <w:r w:rsidR="00DA0275" w:rsidRPr="00372127">
        <w:rPr>
          <w:rFonts w:ascii="Arial" w:hAnsi="Arial" w:cs="Arial"/>
          <w:sz w:val="28"/>
          <w:szCs w:val="28"/>
          <w:lang w:val="en-GB" w:eastAsia="ko-KR"/>
        </w:rPr>
        <w:t xml:space="preserve">the </w:t>
      </w:r>
      <w:r w:rsidRPr="00372127">
        <w:rPr>
          <w:rFonts w:ascii="Arial" w:hAnsi="Arial" w:cs="Arial"/>
          <w:sz w:val="28"/>
          <w:szCs w:val="28"/>
          <w:lang w:val="en-GB"/>
        </w:rPr>
        <w:t>WMO of</w:t>
      </w:r>
      <w:r w:rsidR="00F85607" w:rsidRPr="00372127">
        <w:rPr>
          <w:rFonts w:ascii="Arial" w:hAnsi="Arial" w:cs="Arial"/>
          <w:sz w:val="28"/>
          <w:szCs w:val="28"/>
          <w:lang w:val="en-GB"/>
        </w:rPr>
        <w:t xml:space="preserve"> the</w:t>
      </w:r>
      <w:r w:rsidRPr="00372127">
        <w:rPr>
          <w:rFonts w:ascii="Arial" w:hAnsi="Arial" w:cs="Arial"/>
          <w:sz w:val="28"/>
          <w:szCs w:val="28"/>
          <w:lang w:val="en-GB"/>
        </w:rPr>
        <w:t xml:space="preserve"> </w:t>
      </w:r>
      <w:r w:rsidR="00336524">
        <w:rPr>
          <w:rFonts w:ascii="Arial" w:hAnsi="Arial" w:cs="Arial"/>
          <w:sz w:val="28"/>
          <w:szCs w:val="28"/>
          <w:lang w:val="en-GB" w:eastAsia="ko-KR"/>
        </w:rPr>
        <w:t>----</w:t>
      </w:r>
      <w:r w:rsidR="00866F4C" w:rsidRPr="00372127">
        <w:rPr>
          <w:rFonts w:ascii="Arial" w:hAnsi="Arial" w:cs="Arial"/>
          <w:sz w:val="28"/>
          <w:szCs w:val="28"/>
          <w:lang w:val="en-GB" w:eastAsia="ko-KR"/>
        </w:rPr>
        <w:t xml:space="preserve"> (hereinafter also referred to as “</w:t>
      </w:r>
      <w:r w:rsidR="00336524">
        <w:rPr>
          <w:rFonts w:ascii="Arial" w:hAnsi="Arial" w:cs="Arial"/>
          <w:sz w:val="28"/>
          <w:szCs w:val="28"/>
          <w:lang w:val="en-GB" w:eastAsia="ko-KR"/>
        </w:rPr>
        <w:t>----</w:t>
      </w:r>
      <w:r w:rsidR="00866F4C" w:rsidRPr="00372127">
        <w:rPr>
          <w:rFonts w:ascii="Arial" w:hAnsi="Arial" w:cs="Arial"/>
          <w:sz w:val="28"/>
          <w:szCs w:val="28"/>
          <w:lang w:val="en-GB" w:eastAsia="ko-KR"/>
        </w:rPr>
        <w:t>”)</w:t>
      </w:r>
      <w:r w:rsidR="00760256" w:rsidRPr="00372127">
        <w:rPr>
          <w:rFonts w:ascii="Arial" w:hAnsi="Arial" w:cs="Arial"/>
          <w:sz w:val="28"/>
          <w:szCs w:val="28"/>
          <w:lang w:val="en-GB" w:eastAsia="ko-KR"/>
        </w:rPr>
        <w:t xml:space="preserve"> </w:t>
      </w:r>
      <w:r w:rsidRPr="00372127">
        <w:rPr>
          <w:rFonts w:ascii="Arial" w:hAnsi="Arial" w:cs="Arial"/>
          <w:sz w:val="28"/>
          <w:szCs w:val="28"/>
          <w:lang w:val="en-GB"/>
        </w:rPr>
        <w:t>as</w:t>
      </w:r>
      <w:r w:rsidR="00DA0275" w:rsidRPr="00372127">
        <w:rPr>
          <w:rFonts w:ascii="Arial" w:hAnsi="Arial" w:cs="Arial"/>
          <w:sz w:val="28"/>
          <w:szCs w:val="28"/>
          <w:lang w:val="en-GB" w:eastAsia="ko-KR"/>
        </w:rPr>
        <w:t xml:space="preserve"> </w:t>
      </w:r>
      <w:r w:rsidRPr="00372127">
        <w:rPr>
          <w:rFonts w:ascii="Arial" w:hAnsi="Arial" w:cs="Arial"/>
          <w:sz w:val="28"/>
          <w:szCs w:val="28"/>
          <w:lang w:val="en-GB"/>
        </w:rPr>
        <w:t xml:space="preserve">a WMO </w:t>
      </w:r>
      <w:r w:rsidR="001E2B31" w:rsidRPr="00372127">
        <w:rPr>
          <w:rFonts w:ascii="Arial" w:hAnsi="Arial" w:cs="Arial"/>
          <w:sz w:val="28"/>
          <w:szCs w:val="28"/>
          <w:lang w:val="en-GB"/>
        </w:rPr>
        <w:t>RTC</w:t>
      </w:r>
      <w:r w:rsidRPr="00372127">
        <w:rPr>
          <w:rFonts w:ascii="Arial" w:hAnsi="Arial" w:cs="Arial"/>
          <w:sz w:val="28"/>
          <w:szCs w:val="28"/>
          <w:lang w:val="en-GB"/>
        </w:rPr>
        <w:t xml:space="preserve"> (hereinafter referred to as the </w:t>
      </w:r>
      <w:r w:rsidR="00DA0275" w:rsidRPr="00372127">
        <w:rPr>
          <w:rFonts w:ascii="Arial" w:hAnsi="Arial" w:cs="Arial"/>
          <w:sz w:val="28"/>
          <w:szCs w:val="28"/>
          <w:lang w:val="en-GB" w:eastAsia="ko-KR"/>
        </w:rPr>
        <w:t>“</w:t>
      </w:r>
      <w:r w:rsidRPr="00372127">
        <w:rPr>
          <w:rFonts w:ascii="Arial" w:hAnsi="Arial" w:cs="Arial"/>
          <w:sz w:val="28"/>
          <w:szCs w:val="28"/>
          <w:lang w:val="en-GB"/>
        </w:rPr>
        <w:t>Centre</w:t>
      </w:r>
      <w:r w:rsidR="00DA0275" w:rsidRPr="00372127">
        <w:rPr>
          <w:rFonts w:ascii="Arial" w:hAnsi="Arial" w:cs="Arial"/>
          <w:sz w:val="28"/>
          <w:szCs w:val="28"/>
          <w:lang w:val="en-GB" w:eastAsia="ko-KR"/>
        </w:rPr>
        <w:t>”</w:t>
      </w:r>
      <w:r w:rsidRPr="00372127">
        <w:rPr>
          <w:rFonts w:ascii="Arial" w:hAnsi="Arial" w:cs="Arial"/>
          <w:sz w:val="28"/>
          <w:szCs w:val="28"/>
          <w:lang w:val="en-GB"/>
        </w:rPr>
        <w:t xml:space="preserve">) in view of its meeting the required criteria for the </w:t>
      </w:r>
      <w:r w:rsidR="006A407B" w:rsidRPr="00372127">
        <w:rPr>
          <w:rFonts w:ascii="Arial" w:hAnsi="Arial" w:cs="Arial"/>
          <w:sz w:val="28"/>
          <w:szCs w:val="28"/>
          <w:lang w:val="en-GB"/>
        </w:rPr>
        <w:t xml:space="preserve">designation </w:t>
      </w:r>
      <w:r w:rsidRPr="00372127">
        <w:rPr>
          <w:rFonts w:ascii="Arial" w:hAnsi="Arial" w:cs="Arial"/>
          <w:sz w:val="28"/>
          <w:szCs w:val="28"/>
          <w:lang w:val="en-GB"/>
        </w:rPr>
        <w:t xml:space="preserve">and reconfirmation of WMO </w:t>
      </w:r>
      <w:r w:rsidR="001E2B31" w:rsidRPr="00372127">
        <w:rPr>
          <w:rFonts w:ascii="Arial" w:hAnsi="Arial" w:cs="Arial"/>
          <w:sz w:val="28"/>
          <w:szCs w:val="28"/>
          <w:lang w:val="en-GB"/>
        </w:rPr>
        <w:t>RTCs</w:t>
      </w:r>
      <w:r w:rsidRPr="00372127">
        <w:rPr>
          <w:rFonts w:ascii="Arial" w:hAnsi="Arial" w:cs="Arial"/>
          <w:sz w:val="28"/>
          <w:szCs w:val="28"/>
          <w:lang w:val="en-GB"/>
        </w:rPr>
        <w:t xml:space="preserve"> as described in WMO No. 49, Volume 1</w:t>
      </w:r>
      <w:r w:rsidR="006A407B" w:rsidRPr="00372127">
        <w:rPr>
          <w:rFonts w:ascii="Arial" w:hAnsi="Arial" w:cs="Arial"/>
          <w:sz w:val="28"/>
          <w:szCs w:val="28"/>
          <w:lang w:val="en-GB"/>
        </w:rPr>
        <w:t>, Appendix B</w:t>
      </w:r>
      <w:r w:rsidR="00D51690" w:rsidRPr="00372127">
        <w:rPr>
          <w:rFonts w:ascii="Arial" w:hAnsi="Arial" w:cs="Arial"/>
          <w:sz w:val="28"/>
          <w:szCs w:val="28"/>
          <w:lang w:val="en-GB" w:eastAsia="ko-KR"/>
        </w:rPr>
        <w:t>;</w:t>
      </w:r>
    </w:p>
    <w:p w14:paraId="7EBBAC89" w14:textId="0C35E19B" w:rsidR="00A9406A" w:rsidRPr="00372127" w:rsidRDefault="00934B3E" w:rsidP="00336524">
      <w:pPr>
        <w:tabs>
          <w:tab w:val="left" w:pos="851"/>
        </w:tabs>
        <w:spacing w:line="240" w:lineRule="auto"/>
        <w:jc w:val="both"/>
        <w:rPr>
          <w:rFonts w:ascii="Arial" w:hAnsi="Arial" w:cs="Arial"/>
          <w:sz w:val="28"/>
          <w:szCs w:val="28"/>
          <w:lang w:val="en-GB"/>
        </w:rPr>
      </w:pPr>
      <w:r w:rsidRPr="00372127">
        <w:rPr>
          <w:rFonts w:ascii="Arial" w:hAnsi="Arial" w:cs="Arial"/>
          <w:sz w:val="28"/>
          <w:szCs w:val="28"/>
          <w:lang w:val="en-GB" w:eastAsia="ko-KR"/>
        </w:rPr>
        <w:t xml:space="preserve">WHEREAS </w:t>
      </w:r>
      <w:r w:rsidR="000B3158" w:rsidRPr="00372127">
        <w:rPr>
          <w:rFonts w:ascii="Arial" w:hAnsi="Arial" w:cs="Arial"/>
          <w:sz w:val="28"/>
          <w:szCs w:val="28"/>
          <w:lang w:val="en-GB"/>
        </w:rPr>
        <w:t>the</w:t>
      </w:r>
      <w:r w:rsidR="00217B71" w:rsidRPr="00372127">
        <w:rPr>
          <w:rFonts w:ascii="Arial" w:hAnsi="Arial" w:cs="Arial"/>
          <w:sz w:val="28"/>
          <w:szCs w:val="28"/>
          <w:lang w:val="en-GB"/>
        </w:rPr>
        <w:t xml:space="preserve"> EC </w:t>
      </w:r>
      <w:r w:rsidR="000B3158" w:rsidRPr="00372127">
        <w:rPr>
          <w:rFonts w:ascii="Arial" w:hAnsi="Arial" w:cs="Arial"/>
          <w:sz w:val="28"/>
          <w:szCs w:val="28"/>
          <w:lang w:val="en-GB"/>
        </w:rPr>
        <w:t>at its</w:t>
      </w:r>
      <w:r w:rsidR="000B3158" w:rsidRPr="00372127">
        <w:rPr>
          <w:rFonts w:ascii="Arial" w:hAnsi="Arial" w:cs="Arial"/>
          <w:sz w:val="28"/>
          <w:szCs w:val="28"/>
          <w:lang w:val="en-GB" w:eastAsia="ko-KR"/>
        </w:rPr>
        <w:t xml:space="preserve"> </w:t>
      </w:r>
      <w:proofErr w:type="spellStart"/>
      <w:r w:rsidR="00336524">
        <w:rPr>
          <w:rFonts w:ascii="Arial" w:hAnsi="Arial" w:cs="Arial"/>
          <w:sz w:val="28"/>
          <w:szCs w:val="28"/>
          <w:lang w:val="en-GB" w:eastAsia="ko-KR"/>
        </w:rPr>
        <w:t>xx</w:t>
      </w:r>
      <w:r w:rsidR="00336524" w:rsidRPr="00372127">
        <w:rPr>
          <w:rFonts w:ascii="Arial" w:hAnsi="Arial" w:cs="Arial"/>
          <w:sz w:val="28"/>
          <w:szCs w:val="28"/>
          <w:lang w:val="en-GB" w:eastAsia="ko-KR"/>
        </w:rPr>
        <w:t>th</w:t>
      </w:r>
      <w:proofErr w:type="spellEnd"/>
      <w:r w:rsidR="00336524" w:rsidRPr="00372127">
        <w:rPr>
          <w:rFonts w:ascii="Arial" w:hAnsi="Arial" w:cs="Arial"/>
          <w:sz w:val="28"/>
          <w:szCs w:val="28"/>
          <w:lang w:val="en-GB"/>
        </w:rPr>
        <w:t xml:space="preserve"> </w:t>
      </w:r>
      <w:r w:rsidR="000B3158" w:rsidRPr="00372127">
        <w:rPr>
          <w:rFonts w:ascii="Arial" w:hAnsi="Arial" w:cs="Arial"/>
          <w:sz w:val="28"/>
          <w:szCs w:val="28"/>
          <w:lang w:val="en-GB"/>
        </w:rPr>
        <w:t xml:space="preserve">session approved </w:t>
      </w:r>
      <w:r w:rsidR="00012C30" w:rsidRPr="00372127">
        <w:rPr>
          <w:rFonts w:ascii="Arial" w:hAnsi="Arial" w:cs="Arial"/>
          <w:sz w:val="28"/>
          <w:szCs w:val="28"/>
          <w:lang w:val="en-GB"/>
        </w:rPr>
        <w:t>the</w:t>
      </w:r>
      <w:r w:rsidR="00256145" w:rsidRPr="00372127">
        <w:rPr>
          <w:rFonts w:ascii="Arial" w:hAnsi="Arial" w:cs="Arial"/>
          <w:sz w:val="28"/>
          <w:szCs w:val="28"/>
          <w:lang w:val="en-GB" w:eastAsia="ko-KR"/>
        </w:rPr>
        <w:t xml:space="preserve"> </w:t>
      </w:r>
      <w:r w:rsidR="0014222B" w:rsidRPr="00372127">
        <w:rPr>
          <w:rFonts w:ascii="Arial" w:hAnsi="Arial" w:cs="Arial"/>
          <w:sz w:val="28"/>
          <w:szCs w:val="28"/>
          <w:lang w:val="en-GB" w:eastAsia="ko-KR"/>
        </w:rPr>
        <w:t xml:space="preserve">designation of the </w:t>
      </w:r>
      <w:r w:rsidR="00336524">
        <w:rPr>
          <w:rFonts w:ascii="Arial" w:hAnsi="Arial" w:cs="Arial"/>
          <w:sz w:val="28"/>
          <w:szCs w:val="28"/>
          <w:lang w:val="en-GB" w:eastAsia="ko-KR"/>
        </w:rPr>
        <w:t>----</w:t>
      </w:r>
      <w:r w:rsidR="00760256" w:rsidRPr="00372127">
        <w:rPr>
          <w:rFonts w:ascii="Arial" w:hAnsi="Arial" w:cs="Arial"/>
          <w:sz w:val="28"/>
          <w:szCs w:val="28"/>
          <w:lang w:val="en-GB" w:eastAsia="ko-KR"/>
        </w:rPr>
        <w:t xml:space="preserve"> </w:t>
      </w:r>
      <w:r w:rsidR="000B3158" w:rsidRPr="00372127">
        <w:rPr>
          <w:rFonts w:ascii="Arial" w:hAnsi="Arial" w:cs="Arial"/>
          <w:sz w:val="28"/>
          <w:szCs w:val="28"/>
          <w:lang w:val="en-GB"/>
        </w:rPr>
        <w:t xml:space="preserve">as </w:t>
      </w:r>
      <w:r w:rsidR="0014222B" w:rsidRPr="00372127">
        <w:rPr>
          <w:rFonts w:ascii="Arial" w:hAnsi="Arial" w:cs="Arial"/>
          <w:sz w:val="28"/>
          <w:szCs w:val="28"/>
          <w:lang w:val="en-GB"/>
        </w:rPr>
        <w:t>a</w:t>
      </w:r>
      <w:r w:rsidR="000B3158" w:rsidRPr="00372127">
        <w:rPr>
          <w:rFonts w:ascii="Arial" w:hAnsi="Arial" w:cs="Arial"/>
          <w:sz w:val="28"/>
          <w:szCs w:val="28"/>
          <w:lang w:val="en-GB"/>
        </w:rPr>
        <w:t xml:space="preserve"> WMO </w:t>
      </w:r>
      <w:r w:rsidR="001E2B31" w:rsidRPr="00372127">
        <w:rPr>
          <w:rFonts w:ascii="Arial" w:hAnsi="Arial" w:cs="Arial"/>
          <w:sz w:val="28"/>
          <w:szCs w:val="28"/>
          <w:lang w:val="en-GB"/>
        </w:rPr>
        <w:t>RTC</w:t>
      </w:r>
      <w:r w:rsidR="00A9406A" w:rsidRPr="00372127">
        <w:rPr>
          <w:rFonts w:ascii="Arial" w:hAnsi="Arial" w:cs="Arial"/>
          <w:sz w:val="28"/>
          <w:szCs w:val="28"/>
          <w:lang w:val="en-GB"/>
        </w:rPr>
        <w:t>;</w:t>
      </w:r>
    </w:p>
    <w:p w14:paraId="00D70A45" w14:textId="180769B2" w:rsidR="00BB3495" w:rsidRPr="00372127" w:rsidRDefault="00A9406A" w:rsidP="00336524">
      <w:pPr>
        <w:tabs>
          <w:tab w:val="left" w:pos="851"/>
        </w:tabs>
        <w:spacing w:line="240" w:lineRule="auto"/>
        <w:jc w:val="both"/>
        <w:rPr>
          <w:rFonts w:ascii="Arial" w:hAnsi="Arial" w:cs="Arial"/>
          <w:sz w:val="28"/>
          <w:szCs w:val="28"/>
          <w:lang w:val="en-GB" w:eastAsia="ko-KR"/>
        </w:rPr>
      </w:pPr>
      <w:r w:rsidRPr="00372127">
        <w:rPr>
          <w:rFonts w:ascii="Arial" w:hAnsi="Arial" w:cs="Arial"/>
          <w:sz w:val="28"/>
          <w:szCs w:val="28"/>
          <w:lang w:val="en-GB"/>
        </w:rPr>
        <w:t xml:space="preserve">WHEREAS </w:t>
      </w:r>
      <w:r w:rsidRPr="00372127">
        <w:rPr>
          <w:rFonts w:ascii="Arial" w:hAnsi="Arial" w:cs="Arial"/>
          <w:sz w:val="28"/>
          <w:szCs w:val="28"/>
          <w:lang w:val="en-GB" w:eastAsia="ko-KR"/>
        </w:rPr>
        <w:t xml:space="preserve">the </w:t>
      </w:r>
      <w:r w:rsidR="00336524">
        <w:rPr>
          <w:rFonts w:ascii="Arial" w:hAnsi="Arial" w:cs="Arial"/>
          <w:sz w:val="28"/>
          <w:szCs w:val="28"/>
          <w:lang w:val="en-GB" w:eastAsia="ko-KR"/>
        </w:rPr>
        <w:t>----</w:t>
      </w:r>
      <w:r w:rsidR="00256145" w:rsidRPr="00372127">
        <w:rPr>
          <w:rFonts w:ascii="Arial" w:hAnsi="Arial" w:cs="Arial"/>
          <w:sz w:val="28"/>
          <w:szCs w:val="28"/>
          <w:lang w:val="en-GB" w:eastAsia="ko-KR"/>
        </w:rPr>
        <w:t xml:space="preserve"> </w:t>
      </w:r>
      <w:r w:rsidRPr="00372127">
        <w:rPr>
          <w:rFonts w:ascii="Arial" w:hAnsi="Arial" w:cs="Arial"/>
          <w:sz w:val="28"/>
          <w:szCs w:val="28"/>
          <w:lang w:val="en-GB" w:eastAsia="ko-KR"/>
        </w:rPr>
        <w:t xml:space="preserve">is the authorized governmental body in </w:t>
      </w:r>
      <w:r w:rsidR="00336524">
        <w:rPr>
          <w:rFonts w:ascii="Arial" w:hAnsi="Arial" w:cs="Arial"/>
          <w:sz w:val="28"/>
          <w:szCs w:val="28"/>
          <w:lang w:val="en-GB" w:eastAsia="ko-KR"/>
        </w:rPr>
        <w:t>----</w:t>
      </w:r>
      <w:r w:rsidR="00336524" w:rsidRPr="00372127">
        <w:rPr>
          <w:rFonts w:ascii="Arial" w:hAnsi="Arial" w:cs="Arial"/>
          <w:sz w:val="28"/>
          <w:szCs w:val="28"/>
          <w:lang w:val="en-GB" w:eastAsia="ko-KR"/>
        </w:rPr>
        <w:t xml:space="preserve"> </w:t>
      </w:r>
      <w:r w:rsidRPr="00372127">
        <w:rPr>
          <w:rFonts w:ascii="Arial" w:hAnsi="Arial" w:cs="Arial"/>
          <w:sz w:val="28"/>
          <w:szCs w:val="28"/>
          <w:lang w:val="en-GB" w:eastAsia="ko-KR"/>
        </w:rPr>
        <w:t xml:space="preserve">which represents </w:t>
      </w:r>
      <w:r w:rsidR="00336524">
        <w:rPr>
          <w:rFonts w:ascii="Arial" w:hAnsi="Arial" w:cs="Arial"/>
          <w:sz w:val="28"/>
          <w:szCs w:val="28"/>
          <w:lang w:val="en-GB" w:eastAsia="ko-KR"/>
        </w:rPr>
        <w:t>----</w:t>
      </w:r>
      <w:r w:rsidR="00336524" w:rsidRPr="00372127">
        <w:rPr>
          <w:rFonts w:ascii="Arial" w:hAnsi="Arial" w:cs="Arial"/>
          <w:sz w:val="28"/>
          <w:szCs w:val="28"/>
          <w:lang w:val="en-GB" w:eastAsia="ko-KR"/>
        </w:rPr>
        <w:t xml:space="preserve"> </w:t>
      </w:r>
      <w:r w:rsidRPr="00372127">
        <w:rPr>
          <w:rFonts w:ascii="Arial" w:hAnsi="Arial" w:cs="Arial"/>
          <w:sz w:val="28"/>
          <w:szCs w:val="28"/>
          <w:lang w:val="en-GB" w:eastAsia="ko-KR"/>
        </w:rPr>
        <w:t>in the field of meteorological services;</w:t>
      </w:r>
    </w:p>
    <w:p w14:paraId="54B1AE57" w14:textId="6F6E86DC" w:rsidR="00934B3E" w:rsidRPr="00372127" w:rsidRDefault="00934B3E" w:rsidP="00336524">
      <w:pPr>
        <w:tabs>
          <w:tab w:val="left" w:pos="851"/>
        </w:tabs>
        <w:spacing w:line="240" w:lineRule="auto"/>
        <w:jc w:val="both"/>
        <w:rPr>
          <w:rFonts w:ascii="Arial" w:hAnsi="Arial" w:cs="Arial"/>
          <w:sz w:val="28"/>
          <w:szCs w:val="28"/>
          <w:lang w:val="en-GB" w:eastAsia="ko-KR"/>
        </w:rPr>
      </w:pPr>
      <w:r w:rsidRPr="00372127">
        <w:rPr>
          <w:rFonts w:ascii="Arial" w:hAnsi="Arial" w:cs="Arial"/>
          <w:sz w:val="28"/>
          <w:szCs w:val="28"/>
          <w:lang w:val="en-GB" w:eastAsia="ko-KR"/>
        </w:rPr>
        <w:t>NOW, THEREFORE</w:t>
      </w:r>
      <w:r w:rsidR="00FD5806" w:rsidRPr="00372127">
        <w:rPr>
          <w:rFonts w:ascii="Arial" w:hAnsi="Arial" w:cs="Arial"/>
          <w:sz w:val="28"/>
          <w:szCs w:val="28"/>
          <w:lang w:val="en-GB" w:eastAsia="ko-KR"/>
        </w:rPr>
        <w:t xml:space="preserve"> </w:t>
      </w:r>
      <w:r w:rsidR="00336524">
        <w:rPr>
          <w:rFonts w:ascii="Arial" w:hAnsi="Arial" w:cs="Arial"/>
          <w:sz w:val="28"/>
          <w:szCs w:val="28"/>
          <w:lang w:val="en-GB" w:eastAsia="ko-KR"/>
        </w:rPr>
        <w:t>---</w:t>
      </w:r>
      <w:r w:rsidR="00336524" w:rsidRPr="00372127">
        <w:rPr>
          <w:rFonts w:ascii="Arial" w:hAnsi="Arial" w:cs="Arial"/>
          <w:sz w:val="28"/>
          <w:szCs w:val="28"/>
          <w:lang w:val="en-GB" w:eastAsia="ko-KR"/>
        </w:rPr>
        <w:t xml:space="preserve"> </w:t>
      </w:r>
      <w:r w:rsidRPr="00372127">
        <w:rPr>
          <w:rFonts w:ascii="Arial" w:hAnsi="Arial" w:cs="Arial"/>
          <w:sz w:val="28"/>
          <w:szCs w:val="28"/>
          <w:lang w:val="en-GB" w:eastAsia="ko-KR"/>
        </w:rPr>
        <w:t xml:space="preserve">and the WMO (hereinafter </w:t>
      </w:r>
      <w:r w:rsidR="008165CB">
        <w:rPr>
          <w:rFonts w:ascii="Arial" w:hAnsi="Arial" w:cs="Arial"/>
          <w:sz w:val="28"/>
          <w:szCs w:val="28"/>
          <w:lang w:val="en-GB" w:eastAsia="ko-KR"/>
        </w:rPr>
        <w:t xml:space="preserve">may also be referred to as “Signatory” or </w:t>
      </w:r>
      <w:r w:rsidRPr="00372127">
        <w:rPr>
          <w:rFonts w:ascii="Arial" w:hAnsi="Arial" w:cs="Arial"/>
          <w:sz w:val="28"/>
          <w:szCs w:val="28"/>
          <w:lang w:val="en-GB" w:eastAsia="ko-KR"/>
        </w:rPr>
        <w:t>jointly as the “</w:t>
      </w:r>
      <w:r w:rsidR="007525E4" w:rsidRPr="00372127">
        <w:rPr>
          <w:rFonts w:ascii="Arial" w:hAnsi="Arial" w:cs="Arial"/>
          <w:sz w:val="28"/>
          <w:szCs w:val="28"/>
          <w:lang w:val="en-GB" w:eastAsia="ko-KR"/>
        </w:rPr>
        <w:t>Signatories</w:t>
      </w:r>
      <w:r w:rsidRPr="00372127">
        <w:rPr>
          <w:rFonts w:ascii="Arial" w:hAnsi="Arial" w:cs="Arial"/>
          <w:sz w:val="28"/>
          <w:szCs w:val="28"/>
          <w:lang w:val="en-GB" w:eastAsia="ko-KR"/>
        </w:rPr>
        <w:t xml:space="preserve">”), </w:t>
      </w:r>
    </w:p>
    <w:p w14:paraId="3F7A1F11" w14:textId="77777777" w:rsidR="003036C0" w:rsidRPr="00372127" w:rsidRDefault="003036C0" w:rsidP="000B3158">
      <w:pPr>
        <w:tabs>
          <w:tab w:val="left" w:pos="851"/>
        </w:tabs>
        <w:spacing w:line="240" w:lineRule="auto"/>
        <w:jc w:val="both"/>
        <w:rPr>
          <w:rFonts w:ascii="Arial" w:hAnsi="Arial" w:cs="Arial"/>
          <w:sz w:val="28"/>
          <w:szCs w:val="28"/>
          <w:lang w:val="en-GB" w:eastAsia="ko-KR"/>
        </w:rPr>
      </w:pPr>
      <w:r w:rsidRPr="00372127">
        <w:rPr>
          <w:rFonts w:ascii="Arial" w:hAnsi="Arial" w:cs="Arial"/>
          <w:sz w:val="28"/>
          <w:szCs w:val="28"/>
          <w:lang w:val="en-GB" w:eastAsia="ko-KR"/>
        </w:rPr>
        <w:t>IN A SPIRIT</w:t>
      </w:r>
      <w:r w:rsidR="000B3158" w:rsidRPr="00372127">
        <w:rPr>
          <w:rFonts w:ascii="Arial" w:hAnsi="Arial" w:cs="Arial"/>
          <w:sz w:val="28"/>
          <w:szCs w:val="28"/>
          <w:lang w:val="en-GB"/>
        </w:rPr>
        <w:t xml:space="preserve"> of mutual cooperation</w:t>
      </w:r>
      <w:r w:rsidRPr="00372127">
        <w:rPr>
          <w:rFonts w:ascii="Arial" w:hAnsi="Arial" w:cs="Arial"/>
          <w:sz w:val="28"/>
          <w:szCs w:val="28"/>
          <w:lang w:val="en-GB" w:eastAsia="ko-KR"/>
        </w:rPr>
        <w:t>;</w:t>
      </w:r>
      <w:r w:rsidR="000B3158" w:rsidRPr="00372127">
        <w:rPr>
          <w:rFonts w:ascii="Arial" w:hAnsi="Arial" w:cs="Arial"/>
          <w:sz w:val="28"/>
          <w:szCs w:val="28"/>
          <w:lang w:val="en-GB"/>
        </w:rPr>
        <w:t xml:space="preserve"> </w:t>
      </w:r>
    </w:p>
    <w:p w14:paraId="4B069DDA" w14:textId="77777777" w:rsidR="00934B3E" w:rsidRPr="00372127" w:rsidRDefault="00934B3E" w:rsidP="000B3158">
      <w:pPr>
        <w:tabs>
          <w:tab w:val="left" w:pos="851"/>
        </w:tabs>
        <w:spacing w:line="240" w:lineRule="auto"/>
        <w:jc w:val="both"/>
        <w:rPr>
          <w:rFonts w:ascii="Arial" w:hAnsi="Arial" w:cs="Arial"/>
          <w:sz w:val="28"/>
          <w:szCs w:val="28"/>
          <w:lang w:val="en-GB" w:eastAsia="ko-KR"/>
        </w:rPr>
      </w:pPr>
    </w:p>
    <w:p w14:paraId="57E28365" w14:textId="77777777" w:rsidR="000B3158" w:rsidRPr="00372127" w:rsidRDefault="003036C0" w:rsidP="000B3158">
      <w:pPr>
        <w:tabs>
          <w:tab w:val="left" w:pos="851"/>
        </w:tabs>
        <w:spacing w:line="240" w:lineRule="auto"/>
        <w:jc w:val="both"/>
        <w:rPr>
          <w:rFonts w:ascii="Arial" w:hAnsi="Arial" w:cs="Arial"/>
          <w:sz w:val="28"/>
          <w:szCs w:val="28"/>
          <w:lang w:val="en-GB"/>
        </w:rPr>
      </w:pPr>
      <w:r w:rsidRPr="00372127">
        <w:rPr>
          <w:rFonts w:ascii="Arial" w:hAnsi="Arial" w:cs="Arial"/>
          <w:sz w:val="28"/>
          <w:szCs w:val="28"/>
          <w:lang w:val="en-GB" w:eastAsia="ko-KR"/>
        </w:rPr>
        <w:t>HAVE REACHED the</w:t>
      </w:r>
      <w:r w:rsidR="000B3158" w:rsidRPr="00372127">
        <w:rPr>
          <w:rFonts w:ascii="Arial" w:hAnsi="Arial" w:cs="Arial"/>
          <w:sz w:val="28"/>
          <w:szCs w:val="28"/>
          <w:lang w:val="en-GB"/>
        </w:rPr>
        <w:t xml:space="preserve"> follow</w:t>
      </w:r>
      <w:r w:rsidRPr="00372127">
        <w:rPr>
          <w:rFonts w:ascii="Arial" w:hAnsi="Arial" w:cs="Arial"/>
          <w:sz w:val="28"/>
          <w:szCs w:val="28"/>
          <w:lang w:val="en-GB" w:eastAsia="ko-KR"/>
        </w:rPr>
        <w:t>ing understanding</w:t>
      </w:r>
      <w:r w:rsidR="000B3158" w:rsidRPr="00372127">
        <w:rPr>
          <w:rFonts w:ascii="Arial" w:hAnsi="Arial" w:cs="Arial"/>
          <w:sz w:val="28"/>
          <w:szCs w:val="28"/>
          <w:lang w:val="en-GB"/>
        </w:rPr>
        <w:t>:</w:t>
      </w:r>
    </w:p>
    <w:p w14:paraId="27D7934F" w14:textId="77777777" w:rsidR="000B3158" w:rsidRPr="00372127" w:rsidRDefault="000B3158" w:rsidP="000B3158">
      <w:pPr>
        <w:tabs>
          <w:tab w:val="left" w:pos="851"/>
        </w:tabs>
        <w:spacing w:line="240" w:lineRule="auto"/>
        <w:jc w:val="both"/>
        <w:rPr>
          <w:rFonts w:ascii="Arial" w:hAnsi="Arial" w:cs="Arial"/>
          <w:sz w:val="28"/>
          <w:szCs w:val="28"/>
          <w:lang w:val="en-GB"/>
        </w:rPr>
      </w:pPr>
    </w:p>
    <w:p w14:paraId="143AFA78" w14:textId="77777777" w:rsidR="000B3158" w:rsidRPr="00372127" w:rsidRDefault="00D87F6F" w:rsidP="000B3158">
      <w:pPr>
        <w:spacing w:after="0" w:line="240" w:lineRule="auto"/>
        <w:jc w:val="center"/>
        <w:rPr>
          <w:rFonts w:ascii="Arial" w:hAnsi="Arial" w:cs="Arial"/>
          <w:b/>
          <w:sz w:val="28"/>
          <w:szCs w:val="28"/>
          <w:lang w:val="en-GB" w:eastAsia="ko-KR"/>
        </w:rPr>
      </w:pPr>
      <w:r w:rsidRPr="00372127">
        <w:rPr>
          <w:rFonts w:ascii="Arial" w:hAnsi="Arial" w:cs="Arial"/>
          <w:b/>
          <w:sz w:val="28"/>
          <w:szCs w:val="28"/>
          <w:lang w:val="en-GB"/>
        </w:rPr>
        <w:t>Paragraph</w:t>
      </w:r>
      <w:r w:rsidR="000B3158" w:rsidRPr="00372127">
        <w:rPr>
          <w:rFonts w:ascii="Arial" w:hAnsi="Arial" w:cs="Arial"/>
          <w:b/>
          <w:sz w:val="28"/>
          <w:szCs w:val="28"/>
          <w:lang w:val="en-GB"/>
        </w:rPr>
        <w:t xml:space="preserve"> </w:t>
      </w:r>
      <w:r w:rsidR="00385023" w:rsidRPr="00372127">
        <w:rPr>
          <w:rFonts w:ascii="Arial" w:hAnsi="Arial" w:cs="Arial"/>
          <w:b/>
          <w:sz w:val="28"/>
          <w:szCs w:val="28"/>
          <w:lang w:val="en-GB" w:eastAsia="ko-KR"/>
        </w:rPr>
        <w:t>1</w:t>
      </w:r>
    </w:p>
    <w:p w14:paraId="35A78CFC" w14:textId="77777777" w:rsidR="00106C17" w:rsidRPr="00372127" w:rsidRDefault="00106C17" w:rsidP="000B3158">
      <w:pPr>
        <w:spacing w:line="240" w:lineRule="auto"/>
        <w:jc w:val="center"/>
        <w:rPr>
          <w:rFonts w:ascii="Arial" w:hAnsi="Arial" w:cs="Arial"/>
          <w:b/>
          <w:i/>
          <w:sz w:val="28"/>
          <w:szCs w:val="28"/>
          <w:lang w:val="en-GB"/>
        </w:rPr>
      </w:pPr>
    </w:p>
    <w:p w14:paraId="77D86CA5" w14:textId="77777777" w:rsidR="000B3158" w:rsidRPr="00372127" w:rsidRDefault="000B3158" w:rsidP="000B3158">
      <w:pPr>
        <w:spacing w:line="240" w:lineRule="auto"/>
        <w:jc w:val="center"/>
        <w:rPr>
          <w:rFonts w:ascii="Arial" w:hAnsi="Arial" w:cs="Arial"/>
          <w:b/>
          <w:i/>
          <w:sz w:val="28"/>
          <w:szCs w:val="28"/>
          <w:lang w:val="en-GB"/>
        </w:rPr>
      </w:pPr>
      <w:r w:rsidRPr="00372127">
        <w:rPr>
          <w:rFonts w:ascii="Arial" w:hAnsi="Arial" w:cs="Arial"/>
          <w:b/>
          <w:i/>
          <w:sz w:val="28"/>
          <w:szCs w:val="28"/>
          <w:lang w:val="en-GB"/>
        </w:rPr>
        <w:lastRenderedPageBreak/>
        <w:t xml:space="preserve">Scope </w:t>
      </w:r>
    </w:p>
    <w:p w14:paraId="44CCF29F" w14:textId="46C99A00" w:rsidR="000B3158" w:rsidRPr="00372127" w:rsidRDefault="000B3158" w:rsidP="00CB4687">
      <w:pPr>
        <w:tabs>
          <w:tab w:val="left" w:pos="851"/>
        </w:tabs>
        <w:spacing w:line="240" w:lineRule="auto"/>
        <w:jc w:val="both"/>
        <w:rPr>
          <w:rFonts w:ascii="Arial" w:hAnsi="Arial" w:cs="Arial"/>
          <w:sz w:val="28"/>
          <w:szCs w:val="28"/>
          <w:lang w:val="en-GB"/>
        </w:rPr>
      </w:pPr>
      <w:r w:rsidRPr="00372127">
        <w:rPr>
          <w:rFonts w:ascii="Arial" w:hAnsi="Arial" w:cs="Arial"/>
          <w:sz w:val="28"/>
          <w:szCs w:val="28"/>
          <w:lang w:val="en-GB"/>
        </w:rPr>
        <w:t xml:space="preserve">This </w:t>
      </w:r>
      <w:r w:rsidR="00D51690" w:rsidRPr="00372127">
        <w:rPr>
          <w:rFonts w:ascii="Arial" w:hAnsi="Arial" w:cs="Arial"/>
          <w:sz w:val="28"/>
          <w:szCs w:val="28"/>
          <w:lang w:val="en-GB" w:eastAsia="ko-KR"/>
        </w:rPr>
        <w:t>Memorandum of Understanding (</w:t>
      </w:r>
      <w:r w:rsidR="00863F6E" w:rsidRPr="00372127">
        <w:rPr>
          <w:rFonts w:ascii="Arial" w:hAnsi="Arial" w:cs="Arial"/>
          <w:sz w:val="28"/>
          <w:szCs w:val="28"/>
          <w:lang w:val="en-GB" w:eastAsia="ko-KR"/>
        </w:rPr>
        <w:t>MoU</w:t>
      </w:r>
      <w:r w:rsidR="00D51690" w:rsidRPr="00372127">
        <w:rPr>
          <w:rFonts w:ascii="Arial" w:hAnsi="Arial" w:cs="Arial"/>
          <w:sz w:val="28"/>
          <w:szCs w:val="28"/>
          <w:lang w:val="en-GB" w:eastAsia="ko-KR"/>
        </w:rPr>
        <w:t xml:space="preserve">) </w:t>
      </w:r>
      <w:r w:rsidRPr="00372127">
        <w:rPr>
          <w:rFonts w:ascii="Arial" w:hAnsi="Arial" w:cs="Arial"/>
          <w:sz w:val="28"/>
          <w:szCs w:val="28"/>
          <w:lang w:val="en-GB"/>
        </w:rPr>
        <w:t xml:space="preserve">embodies the </w:t>
      </w:r>
      <w:r w:rsidR="0091050B" w:rsidRPr="00372127">
        <w:rPr>
          <w:rFonts w:ascii="Arial" w:hAnsi="Arial" w:cs="Arial"/>
          <w:sz w:val="28"/>
          <w:szCs w:val="28"/>
          <w:lang w:val="en-GB" w:eastAsia="ko-KR"/>
        </w:rPr>
        <w:t>provisions</w:t>
      </w:r>
      <w:r w:rsidRPr="00372127">
        <w:rPr>
          <w:rFonts w:ascii="Arial" w:hAnsi="Arial" w:cs="Arial"/>
          <w:sz w:val="28"/>
          <w:szCs w:val="28"/>
          <w:lang w:val="en-GB"/>
        </w:rPr>
        <w:t xml:space="preserve"> under which the WMO </w:t>
      </w:r>
      <w:r w:rsidR="0091050B" w:rsidRPr="00372127">
        <w:rPr>
          <w:rFonts w:ascii="Arial" w:hAnsi="Arial" w:cs="Arial"/>
          <w:sz w:val="28"/>
          <w:szCs w:val="28"/>
          <w:lang w:val="en-GB" w:eastAsia="ko-KR"/>
        </w:rPr>
        <w:t xml:space="preserve">will </w:t>
      </w:r>
      <w:r w:rsidRPr="00372127">
        <w:rPr>
          <w:rFonts w:ascii="Arial" w:hAnsi="Arial" w:cs="Arial"/>
          <w:sz w:val="28"/>
          <w:szCs w:val="28"/>
          <w:lang w:val="en-GB"/>
        </w:rPr>
        <w:t xml:space="preserve">designate the Centre as a WMO </w:t>
      </w:r>
      <w:r w:rsidR="001E2B31" w:rsidRPr="00372127">
        <w:rPr>
          <w:rFonts w:ascii="Arial" w:hAnsi="Arial" w:cs="Arial"/>
          <w:sz w:val="28"/>
          <w:szCs w:val="28"/>
          <w:lang w:val="en-GB"/>
        </w:rPr>
        <w:t>RTC</w:t>
      </w:r>
      <w:r w:rsidRPr="00372127">
        <w:rPr>
          <w:rFonts w:ascii="Arial" w:hAnsi="Arial" w:cs="Arial"/>
          <w:sz w:val="28"/>
          <w:szCs w:val="28"/>
          <w:lang w:val="en-GB"/>
        </w:rPr>
        <w:t xml:space="preserve">. </w:t>
      </w:r>
    </w:p>
    <w:p w14:paraId="0584A132" w14:textId="77777777" w:rsidR="000B3158" w:rsidRPr="00372127" w:rsidRDefault="000B3158" w:rsidP="000B3158">
      <w:pPr>
        <w:spacing w:after="0" w:line="240" w:lineRule="auto"/>
        <w:jc w:val="center"/>
        <w:rPr>
          <w:rFonts w:ascii="Arial" w:hAnsi="Arial" w:cs="Arial"/>
          <w:b/>
          <w:sz w:val="28"/>
          <w:szCs w:val="28"/>
          <w:lang w:val="en-GB"/>
        </w:rPr>
      </w:pPr>
    </w:p>
    <w:p w14:paraId="4C28B010" w14:textId="77777777" w:rsidR="000B3158" w:rsidRPr="00372127" w:rsidRDefault="00783AA3" w:rsidP="000B3158">
      <w:pPr>
        <w:spacing w:after="0" w:line="240" w:lineRule="auto"/>
        <w:jc w:val="center"/>
        <w:rPr>
          <w:rFonts w:ascii="Arial" w:hAnsi="Arial" w:cs="Arial"/>
          <w:b/>
          <w:sz w:val="28"/>
          <w:szCs w:val="28"/>
          <w:lang w:val="en-GB" w:eastAsia="ko-KR"/>
        </w:rPr>
      </w:pPr>
      <w:r w:rsidRPr="00372127">
        <w:rPr>
          <w:rFonts w:ascii="Arial" w:hAnsi="Arial" w:cs="Arial"/>
          <w:b/>
          <w:sz w:val="28"/>
          <w:szCs w:val="28"/>
          <w:lang w:val="en-GB"/>
        </w:rPr>
        <w:t xml:space="preserve">Paragraph </w:t>
      </w:r>
      <w:r w:rsidR="00385023" w:rsidRPr="00372127">
        <w:rPr>
          <w:rFonts w:ascii="Arial" w:hAnsi="Arial" w:cs="Arial"/>
          <w:b/>
          <w:sz w:val="28"/>
          <w:szCs w:val="28"/>
          <w:lang w:val="en-GB" w:eastAsia="ko-KR"/>
        </w:rPr>
        <w:t>2</w:t>
      </w:r>
    </w:p>
    <w:p w14:paraId="4FF738CB" w14:textId="77777777" w:rsidR="000B3158" w:rsidRPr="00372127" w:rsidRDefault="000B3158" w:rsidP="000B3158">
      <w:pPr>
        <w:spacing w:line="240" w:lineRule="auto"/>
        <w:jc w:val="center"/>
        <w:rPr>
          <w:rFonts w:ascii="Arial" w:hAnsi="Arial" w:cs="Arial"/>
          <w:b/>
          <w:i/>
          <w:sz w:val="28"/>
          <w:szCs w:val="28"/>
          <w:lang w:val="en-GB"/>
        </w:rPr>
      </w:pPr>
      <w:r w:rsidRPr="00372127">
        <w:rPr>
          <w:rFonts w:ascii="Arial" w:hAnsi="Arial" w:cs="Arial"/>
          <w:b/>
          <w:i/>
          <w:sz w:val="28"/>
          <w:szCs w:val="28"/>
          <w:lang w:val="en-GB"/>
        </w:rPr>
        <w:t>Purpose and Functions of the Centre</w:t>
      </w:r>
    </w:p>
    <w:p w14:paraId="5A4A9B90" w14:textId="77777777" w:rsidR="000B3158" w:rsidRPr="00372127" w:rsidRDefault="000B3158" w:rsidP="000B3158">
      <w:pPr>
        <w:tabs>
          <w:tab w:val="left" w:pos="851"/>
        </w:tabs>
        <w:spacing w:line="240" w:lineRule="auto"/>
        <w:jc w:val="both"/>
        <w:rPr>
          <w:rFonts w:ascii="Arial" w:hAnsi="Arial" w:cs="Arial"/>
          <w:sz w:val="28"/>
          <w:szCs w:val="28"/>
          <w:lang w:val="en-GB"/>
        </w:rPr>
      </w:pPr>
      <w:r w:rsidRPr="00372127">
        <w:rPr>
          <w:rFonts w:ascii="Arial" w:hAnsi="Arial" w:cs="Arial"/>
          <w:sz w:val="28"/>
          <w:szCs w:val="28"/>
          <w:lang w:val="en-GB"/>
        </w:rPr>
        <w:t>1.</w:t>
      </w:r>
      <w:r w:rsidRPr="00372127">
        <w:rPr>
          <w:rFonts w:ascii="Arial" w:hAnsi="Arial" w:cs="Arial"/>
          <w:sz w:val="28"/>
          <w:szCs w:val="28"/>
          <w:lang w:val="en-GB"/>
        </w:rPr>
        <w:tab/>
        <w:t xml:space="preserve">The Centre </w:t>
      </w:r>
      <w:r w:rsidR="00385023" w:rsidRPr="00372127">
        <w:rPr>
          <w:rFonts w:ascii="Arial" w:hAnsi="Arial" w:cs="Arial"/>
          <w:sz w:val="28"/>
          <w:szCs w:val="28"/>
          <w:lang w:val="en-GB" w:eastAsia="ko-KR"/>
        </w:rPr>
        <w:t>will</w:t>
      </w:r>
      <w:r w:rsidR="00385023" w:rsidRPr="00372127">
        <w:rPr>
          <w:rFonts w:ascii="Arial" w:hAnsi="Arial" w:cs="Arial"/>
          <w:sz w:val="28"/>
          <w:szCs w:val="28"/>
          <w:lang w:val="en-GB"/>
        </w:rPr>
        <w:t xml:space="preserve"> </w:t>
      </w:r>
      <w:r w:rsidRPr="00372127">
        <w:rPr>
          <w:rFonts w:ascii="Arial" w:hAnsi="Arial" w:cs="Arial"/>
          <w:sz w:val="28"/>
          <w:szCs w:val="28"/>
          <w:lang w:val="en-GB"/>
        </w:rPr>
        <w:t>organize and conduct training programmes for the education and training of meteorological and hydrological personnel of Members</w:t>
      </w:r>
      <w:r w:rsidR="00516931" w:rsidRPr="00372127">
        <w:rPr>
          <w:rFonts w:ascii="Arial" w:hAnsi="Arial" w:cs="Arial"/>
          <w:sz w:val="28"/>
          <w:szCs w:val="28"/>
          <w:lang w:val="en-GB"/>
        </w:rPr>
        <w:t xml:space="preserve"> of WMO</w:t>
      </w:r>
      <w:r w:rsidRPr="00372127">
        <w:rPr>
          <w:rFonts w:ascii="Arial" w:hAnsi="Arial" w:cs="Arial"/>
          <w:sz w:val="28"/>
          <w:szCs w:val="28"/>
          <w:lang w:val="en-GB"/>
        </w:rPr>
        <w:t>.</w:t>
      </w:r>
    </w:p>
    <w:p w14:paraId="7B3EB8A7" w14:textId="5E162DB3" w:rsidR="000B3158" w:rsidRPr="00372127" w:rsidRDefault="000B3158" w:rsidP="00336524">
      <w:pPr>
        <w:tabs>
          <w:tab w:val="left" w:pos="851"/>
          <w:tab w:val="left" w:pos="1134"/>
        </w:tabs>
        <w:spacing w:line="240" w:lineRule="auto"/>
        <w:jc w:val="both"/>
        <w:rPr>
          <w:rFonts w:ascii="Arial" w:hAnsi="Arial" w:cs="Arial"/>
          <w:sz w:val="28"/>
          <w:szCs w:val="28"/>
          <w:lang w:val="en-GB"/>
        </w:rPr>
      </w:pPr>
      <w:r w:rsidRPr="00372127">
        <w:rPr>
          <w:rFonts w:ascii="Arial" w:hAnsi="Arial" w:cs="Arial"/>
          <w:sz w:val="28"/>
          <w:szCs w:val="28"/>
          <w:lang w:val="en-GB"/>
        </w:rPr>
        <w:t>2.</w:t>
      </w:r>
      <w:r w:rsidRPr="00372127">
        <w:rPr>
          <w:rFonts w:ascii="Arial" w:hAnsi="Arial" w:cs="Arial"/>
          <w:sz w:val="28"/>
          <w:szCs w:val="28"/>
          <w:lang w:val="en-GB"/>
        </w:rPr>
        <w:tab/>
        <w:t xml:space="preserve">The Centre </w:t>
      </w:r>
      <w:r w:rsidR="00385023" w:rsidRPr="00372127">
        <w:rPr>
          <w:rFonts w:ascii="Arial" w:hAnsi="Arial" w:cs="Arial"/>
          <w:sz w:val="28"/>
          <w:szCs w:val="28"/>
          <w:lang w:val="en-GB"/>
        </w:rPr>
        <w:t>will</w:t>
      </w:r>
      <w:r w:rsidRPr="00372127">
        <w:rPr>
          <w:rFonts w:ascii="Arial" w:hAnsi="Arial" w:cs="Arial"/>
          <w:sz w:val="28"/>
          <w:szCs w:val="28"/>
          <w:lang w:val="en-GB"/>
        </w:rPr>
        <w:t xml:space="preserve"> organize or host such other training events </w:t>
      </w:r>
      <w:r w:rsidR="00DA7D8A" w:rsidRPr="00372127">
        <w:rPr>
          <w:rFonts w:ascii="Arial" w:hAnsi="Arial" w:cs="Arial"/>
          <w:sz w:val="28"/>
          <w:szCs w:val="28"/>
          <w:lang w:val="en-GB" w:eastAsia="ko-KR"/>
        </w:rPr>
        <w:t xml:space="preserve">which are agreed between </w:t>
      </w:r>
      <w:r w:rsidR="00336524">
        <w:rPr>
          <w:rFonts w:ascii="Arial" w:hAnsi="Arial" w:cs="Arial"/>
          <w:sz w:val="28"/>
          <w:szCs w:val="28"/>
          <w:lang w:val="en-GB" w:eastAsia="ko-KR"/>
        </w:rPr>
        <w:t>----</w:t>
      </w:r>
      <w:r w:rsidR="00336524" w:rsidRPr="00372127">
        <w:rPr>
          <w:rFonts w:ascii="Arial" w:hAnsi="Arial" w:cs="Arial"/>
          <w:sz w:val="28"/>
          <w:szCs w:val="28"/>
          <w:lang w:val="en-GB" w:eastAsia="ko-KR"/>
        </w:rPr>
        <w:t xml:space="preserve"> </w:t>
      </w:r>
      <w:r w:rsidR="00DA7D8A" w:rsidRPr="00372127">
        <w:rPr>
          <w:rFonts w:ascii="Arial" w:hAnsi="Arial" w:cs="Arial"/>
          <w:sz w:val="28"/>
          <w:szCs w:val="28"/>
          <w:lang w:val="en-GB" w:eastAsia="ko-KR"/>
        </w:rPr>
        <w:t xml:space="preserve">and WMO </w:t>
      </w:r>
      <w:r w:rsidRPr="00372127">
        <w:rPr>
          <w:rFonts w:ascii="Arial" w:hAnsi="Arial" w:cs="Arial"/>
          <w:sz w:val="28"/>
          <w:szCs w:val="28"/>
          <w:lang w:val="en-GB"/>
        </w:rPr>
        <w:t xml:space="preserve">as are consistent with the </w:t>
      </w:r>
      <w:r w:rsidR="00385023" w:rsidRPr="00372127">
        <w:rPr>
          <w:rFonts w:ascii="Arial" w:hAnsi="Arial" w:cs="Arial"/>
          <w:sz w:val="28"/>
          <w:szCs w:val="28"/>
          <w:lang w:val="en-GB" w:eastAsia="ko-KR"/>
        </w:rPr>
        <w:t>commitments</w:t>
      </w:r>
      <w:r w:rsidRPr="00372127">
        <w:rPr>
          <w:rFonts w:ascii="Arial" w:hAnsi="Arial" w:cs="Arial"/>
          <w:sz w:val="28"/>
          <w:szCs w:val="28"/>
          <w:lang w:val="en-GB"/>
        </w:rPr>
        <w:t xml:space="preserve"> of the Centre.</w:t>
      </w:r>
    </w:p>
    <w:p w14:paraId="303EDA9A" w14:textId="77777777" w:rsidR="000B3158" w:rsidRPr="00372127" w:rsidRDefault="000B3158" w:rsidP="00A87707">
      <w:pPr>
        <w:tabs>
          <w:tab w:val="left" w:pos="851"/>
          <w:tab w:val="left" w:pos="1134"/>
        </w:tabs>
        <w:spacing w:after="0" w:line="240" w:lineRule="auto"/>
        <w:jc w:val="both"/>
        <w:rPr>
          <w:rFonts w:ascii="Arial" w:hAnsi="Arial" w:cs="Arial"/>
          <w:sz w:val="28"/>
          <w:szCs w:val="28"/>
          <w:lang w:val="en-GB"/>
        </w:rPr>
      </w:pPr>
    </w:p>
    <w:p w14:paraId="76550A34" w14:textId="77777777" w:rsidR="000B3158" w:rsidRPr="00372127" w:rsidRDefault="00783AA3" w:rsidP="000B3158">
      <w:pPr>
        <w:spacing w:after="0" w:line="240" w:lineRule="auto"/>
        <w:jc w:val="center"/>
        <w:rPr>
          <w:rFonts w:ascii="Arial" w:hAnsi="Arial" w:cs="Arial"/>
          <w:b/>
          <w:sz w:val="28"/>
          <w:szCs w:val="28"/>
          <w:lang w:val="en-GB" w:eastAsia="ko-KR"/>
        </w:rPr>
      </w:pPr>
      <w:r w:rsidRPr="00372127">
        <w:rPr>
          <w:rFonts w:ascii="Arial" w:hAnsi="Arial" w:cs="Arial"/>
          <w:b/>
          <w:sz w:val="28"/>
          <w:szCs w:val="28"/>
          <w:lang w:val="en-GB"/>
        </w:rPr>
        <w:t>Paragraph</w:t>
      </w:r>
      <w:r w:rsidR="000B3158" w:rsidRPr="00372127">
        <w:rPr>
          <w:rFonts w:ascii="Arial" w:hAnsi="Arial" w:cs="Arial"/>
          <w:b/>
          <w:sz w:val="28"/>
          <w:szCs w:val="28"/>
          <w:lang w:val="en-GB"/>
        </w:rPr>
        <w:t xml:space="preserve"> </w:t>
      </w:r>
      <w:r w:rsidR="00385023" w:rsidRPr="00372127">
        <w:rPr>
          <w:rFonts w:ascii="Arial" w:hAnsi="Arial" w:cs="Arial"/>
          <w:b/>
          <w:sz w:val="28"/>
          <w:szCs w:val="28"/>
          <w:lang w:val="en-GB" w:eastAsia="ko-KR"/>
        </w:rPr>
        <w:t>3</w:t>
      </w:r>
    </w:p>
    <w:p w14:paraId="377558F0" w14:textId="77777777" w:rsidR="006847BA" w:rsidRPr="00372127" w:rsidRDefault="006847BA" w:rsidP="008F1F1E">
      <w:pPr>
        <w:spacing w:line="240" w:lineRule="auto"/>
        <w:jc w:val="center"/>
        <w:rPr>
          <w:rFonts w:ascii="Arial" w:hAnsi="Arial" w:cs="Arial"/>
          <w:b/>
          <w:i/>
          <w:sz w:val="28"/>
          <w:szCs w:val="28"/>
          <w:lang w:val="en-GB" w:eastAsia="ko-KR"/>
        </w:rPr>
      </w:pPr>
      <w:r w:rsidRPr="00372127">
        <w:rPr>
          <w:rFonts w:ascii="Arial" w:hAnsi="Arial" w:cs="Arial"/>
          <w:b/>
          <w:i/>
          <w:sz w:val="28"/>
          <w:szCs w:val="28"/>
          <w:lang w:val="en-GB" w:eastAsia="ko-KR"/>
        </w:rPr>
        <w:t xml:space="preserve">Criteria for </w:t>
      </w:r>
      <w:r w:rsidR="008F1F1E" w:rsidRPr="00372127">
        <w:rPr>
          <w:rFonts w:ascii="Arial" w:hAnsi="Arial" w:cs="Arial"/>
          <w:b/>
          <w:i/>
          <w:sz w:val="28"/>
          <w:szCs w:val="28"/>
          <w:lang w:val="en-GB" w:eastAsia="ko-KR"/>
        </w:rPr>
        <w:t>designation</w:t>
      </w:r>
      <w:r w:rsidRPr="00372127">
        <w:rPr>
          <w:rFonts w:ascii="Arial" w:hAnsi="Arial" w:cs="Arial"/>
          <w:b/>
          <w:i/>
          <w:sz w:val="28"/>
          <w:szCs w:val="28"/>
          <w:lang w:val="en-GB" w:eastAsia="ko-KR"/>
        </w:rPr>
        <w:t xml:space="preserve"> and reconfirmation</w:t>
      </w:r>
    </w:p>
    <w:p w14:paraId="2BE1C655" w14:textId="3F25C240" w:rsidR="000E7B99" w:rsidRPr="00372127" w:rsidRDefault="000B3158" w:rsidP="000F0D87">
      <w:pPr>
        <w:spacing w:line="240" w:lineRule="auto"/>
        <w:jc w:val="both"/>
        <w:rPr>
          <w:rFonts w:ascii="Arial" w:hAnsi="Arial" w:cs="Arial"/>
          <w:spacing w:val="-2"/>
          <w:sz w:val="28"/>
          <w:szCs w:val="28"/>
          <w:lang w:val="en-GB" w:eastAsia="ko-KR"/>
        </w:rPr>
      </w:pPr>
      <w:r w:rsidRPr="00372127">
        <w:rPr>
          <w:rFonts w:ascii="Arial" w:hAnsi="Arial" w:cs="Arial"/>
          <w:sz w:val="28"/>
          <w:szCs w:val="28"/>
          <w:lang w:val="en-GB"/>
        </w:rPr>
        <w:t xml:space="preserve">Criteria for </w:t>
      </w:r>
      <w:r w:rsidR="008F1F1E" w:rsidRPr="00372127">
        <w:rPr>
          <w:rFonts w:ascii="Arial" w:hAnsi="Arial" w:cs="Arial"/>
          <w:sz w:val="28"/>
          <w:szCs w:val="28"/>
          <w:lang w:val="en-GB"/>
        </w:rPr>
        <w:t>designat</w:t>
      </w:r>
      <w:r w:rsidRPr="00372127">
        <w:rPr>
          <w:rFonts w:ascii="Arial" w:hAnsi="Arial" w:cs="Arial"/>
          <w:sz w:val="28"/>
          <w:szCs w:val="28"/>
          <w:lang w:val="en-GB"/>
        </w:rPr>
        <w:t xml:space="preserve">ion and reconfirmation are decided by the </w:t>
      </w:r>
      <w:r w:rsidR="00217B71" w:rsidRPr="00372127">
        <w:rPr>
          <w:rFonts w:ascii="Arial" w:hAnsi="Arial" w:cs="Arial"/>
          <w:sz w:val="28"/>
          <w:szCs w:val="28"/>
          <w:lang w:val="en-GB"/>
        </w:rPr>
        <w:t xml:space="preserve">EC </w:t>
      </w:r>
      <w:r w:rsidRPr="00372127">
        <w:rPr>
          <w:rFonts w:ascii="Arial" w:hAnsi="Arial" w:cs="Arial"/>
          <w:sz w:val="28"/>
          <w:szCs w:val="28"/>
          <w:lang w:val="en-GB"/>
        </w:rPr>
        <w:t>and documented in WMO No. 49, Volume 1</w:t>
      </w:r>
      <w:r w:rsidR="006A407B" w:rsidRPr="00372127">
        <w:rPr>
          <w:rFonts w:ascii="Arial" w:hAnsi="Arial" w:cs="Arial"/>
          <w:sz w:val="28"/>
          <w:szCs w:val="28"/>
          <w:lang w:val="en-GB"/>
        </w:rPr>
        <w:t>, Appendix B</w:t>
      </w:r>
      <w:r w:rsidR="00385023" w:rsidRPr="00372127">
        <w:rPr>
          <w:rFonts w:ascii="Arial" w:hAnsi="Arial" w:cs="Arial"/>
          <w:spacing w:val="-2"/>
          <w:sz w:val="28"/>
          <w:szCs w:val="28"/>
          <w:lang w:val="en-GB" w:eastAsia="ko-KR"/>
        </w:rPr>
        <w:t>.</w:t>
      </w:r>
      <w:r w:rsidR="000F0D87" w:rsidRPr="00372127">
        <w:rPr>
          <w:rFonts w:ascii="Arial" w:hAnsi="Arial" w:cs="Arial"/>
          <w:spacing w:val="-2"/>
          <w:sz w:val="28"/>
          <w:szCs w:val="28"/>
          <w:lang w:val="en-GB" w:eastAsia="ko-KR"/>
        </w:rPr>
        <w:t xml:space="preserve"> These criteria are subject to changes by future WMO EC decisions.</w:t>
      </w:r>
    </w:p>
    <w:p w14:paraId="0F8267E0" w14:textId="77777777" w:rsidR="000B3158" w:rsidRPr="00372127" w:rsidRDefault="000B3158" w:rsidP="006847BA">
      <w:pPr>
        <w:spacing w:after="0" w:line="240" w:lineRule="auto"/>
        <w:jc w:val="both"/>
        <w:rPr>
          <w:rFonts w:ascii="Arial" w:hAnsi="Arial" w:cs="Arial"/>
          <w:sz w:val="28"/>
          <w:szCs w:val="28"/>
          <w:lang w:val="en-GB"/>
        </w:rPr>
      </w:pPr>
      <w:r w:rsidRPr="00372127">
        <w:rPr>
          <w:rFonts w:ascii="Arial" w:hAnsi="Arial" w:cs="Arial"/>
          <w:spacing w:val="-2"/>
          <w:sz w:val="28"/>
          <w:szCs w:val="28"/>
          <w:lang w:val="en-GB" w:eastAsia="zh-TW"/>
        </w:rPr>
        <w:t xml:space="preserve"> </w:t>
      </w:r>
    </w:p>
    <w:p w14:paraId="18D7AA4F" w14:textId="77777777" w:rsidR="000B3158" w:rsidRPr="00372127" w:rsidRDefault="00783AA3" w:rsidP="000B3158">
      <w:pPr>
        <w:spacing w:after="0" w:line="240" w:lineRule="auto"/>
        <w:jc w:val="center"/>
        <w:rPr>
          <w:rFonts w:ascii="Arial" w:hAnsi="Arial" w:cs="Arial"/>
          <w:b/>
          <w:sz w:val="28"/>
          <w:szCs w:val="28"/>
          <w:lang w:val="en-GB" w:eastAsia="ko-KR"/>
        </w:rPr>
      </w:pPr>
      <w:r w:rsidRPr="00372127">
        <w:rPr>
          <w:rFonts w:ascii="Arial" w:hAnsi="Arial" w:cs="Arial"/>
          <w:b/>
          <w:sz w:val="28"/>
          <w:szCs w:val="28"/>
          <w:lang w:val="en-GB"/>
        </w:rPr>
        <w:t>Paragraph</w:t>
      </w:r>
      <w:r w:rsidR="000B3158" w:rsidRPr="00372127">
        <w:rPr>
          <w:rFonts w:ascii="Arial" w:hAnsi="Arial" w:cs="Arial"/>
          <w:b/>
          <w:sz w:val="28"/>
          <w:szCs w:val="28"/>
          <w:lang w:val="en-GB"/>
        </w:rPr>
        <w:t xml:space="preserve"> </w:t>
      </w:r>
      <w:r w:rsidR="00385023" w:rsidRPr="00372127">
        <w:rPr>
          <w:rFonts w:ascii="Arial" w:hAnsi="Arial" w:cs="Arial"/>
          <w:b/>
          <w:sz w:val="28"/>
          <w:szCs w:val="28"/>
          <w:lang w:val="en-GB" w:eastAsia="ko-KR"/>
        </w:rPr>
        <w:t>4</w:t>
      </w:r>
    </w:p>
    <w:p w14:paraId="24AD5970" w14:textId="77777777" w:rsidR="000B3158" w:rsidRPr="00372127" w:rsidRDefault="00FF0A96" w:rsidP="000B3158">
      <w:pPr>
        <w:spacing w:line="240" w:lineRule="auto"/>
        <w:jc w:val="center"/>
        <w:rPr>
          <w:rFonts w:ascii="Arial" w:hAnsi="Arial" w:cs="Arial"/>
          <w:b/>
          <w:i/>
          <w:sz w:val="28"/>
          <w:szCs w:val="28"/>
          <w:lang w:val="en-GB"/>
        </w:rPr>
      </w:pPr>
      <w:r w:rsidRPr="00372127">
        <w:rPr>
          <w:rFonts w:ascii="Arial" w:hAnsi="Arial" w:cs="Arial"/>
          <w:b/>
          <w:i/>
          <w:sz w:val="28"/>
          <w:szCs w:val="28"/>
          <w:lang w:val="en-GB"/>
        </w:rPr>
        <w:t>Commi</w:t>
      </w:r>
      <w:r w:rsidR="008F1F1E" w:rsidRPr="00372127">
        <w:rPr>
          <w:rFonts w:ascii="Arial" w:hAnsi="Arial" w:cs="Arial"/>
          <w:b/>
          <w:i/>
          <w:sz w:val="28"/>
          <w:szCs w:val="28"/>
          <w:lang w:val="en-GB"/>
        </w:rPr>
        <w:t>t</w:t>
      </w:r>
      <w:r w:rsidRPr="00372127">
        <w:rPr>
          <w:rFonts w:ascii="Arial" w:hAnsi="Arial" w:cs="Arial"/>
          <w:b/>
          <w:i/>
          <w:sz w:val="28"/>
          <w:szCs w:val="28"/>
          <w:lang w:val="en-GB"/>
        </w:rPr>
        <w:t xml:space="preserve">ments </w:t>
      </w:r>
      <w:r w:rsidR="000B3158" w:rsidRPr="00372127">
        <w:rPr>
          <w:rFonts w:ascii="Arial" w:hAnsi="Arial" w:cs="Arial"/>
          <w:b/>
          <w:i/>
          <w:sz w:val="28"/>
          <w:szCs w:val="28"/>
          <w:lang w:val="en-GB"/>
        </w:rPr>
        <w:t>of WMO</w:t>
      </w:r>
    </w:p>
    <w:p w14:paraId="294CF521" w14:textId="77777777" w:rsidR="000B3158" w:rsidRPr="00372127" w:rsidRDefault="000B3158" w:rsidP="000B3158">
      <w:pPr>
        <w:tabs>
          <w:tab w:val="left" w:pos="851"/>
        </w:tabs>
        <w:spacing w:line="240" w:lineRule="auto"/>
        <w:jc w:val="both"/>
        <w:rPr>
          <w:rFonts w:ascii="Arial" w:hAnsi="Arial" w:cs="Arial"/>
          <w:sz w:val="28"/>
          <w:szCs w:val="28"/>
          <w:lang w:val="en-GB"/>
        </w:rPr>
      </w:pPr>
      <w:r w:rsidRPr="00372127">
        <w:rPr>
          <w:rFonts w:ascii="Arial" w:hAnsi="Arial" w:cs="Arial"/>
          <w:sz w:val="28"/>
          <w:szCs w:val="28"/>
          <w:lang w:val="en-GB"/>
        </w:rPr>
        <w:t xml:space="preserve">The WMO </w:t>
      </w:r>
      <w:r w:rsidR="00385023" w:rsidRPr="00372127">
        <w:rPr>
          <w:rFonts w:ascii="Arial" w:hAnsi="Arial" w:cs="Arial"/>
          <w:sz w:val="28"/>
          <w:szCs w:val="28"/>
          <w:lang w:val="en-GB"/>
        </w:rPr>
        <w:t>will</w:t>
      </w:r>
      <w:r w:rsidRPr="00372127">
        <w:rPr>
          <w:rFonts w:ascii="Arial" w:hAnsi="Arial" w:cs="Arial"/>
          <w:sz w:val="28"/>
          <w:szCs w:val="28"/>
          <w:lang w:val="en-GB"/>
        </w:rPr>
        <w:t xml:space="preserve"> provide the Centre:</w:t>
      </w:r>
    </w:p>
    <w:p w14:paraId="0864CBDB" w14:textId="77777777" w:rsidR="000B3158" w:rsidRPr="00372127" w:rsidRDefault="000B3158" w:rsidP="000B3158">
      <w:pPr>
        <w:tabs>
          <w:tab w:val="left" w:pos="1134"/>
        </w:tabs>
        <w:spacing w:line="240" w:lineRule="auto"/>
        <w:ind w:left="851" w:hanging="851"/>
        <w:jc w:val="both"/>
        <w:rPr>
          <w:rFonts w:ascii="Arial" w:hAnsi="Arial" w:cs="Arial"/>
          <w:sz w:val="28"/>
          <w:szCs w:val="28"/>
          <w:lang w:val="en-GB"/>
        </w:rPr>
      </w:pPr>
      <w:r w:rsidRPr="00372127">
        <w:rPr>
          <w:rFonts w:ascii="Arial" w:hAnsi="Arial" w:cs="Arial"/>
          <w:sz w:val="28"/>
          <w:szCs w:val="28"/>
          <w:lang w:val="en-GB"/>
        </w:rPr>
        <w:t>(a)</w:t>
      </w:r>
      <w:r w:rsidRPr="00372127">
        <w:rPr>
          <w:rFonts w:ascii="Arial" w:hAnsi="Arial" w:cs="Arial"/>
          <w:sz w:val="28"/>
          <w:szCs w:val="28"/>
          <w:lang w:val="en-GB"/>
        </w:rPr>
        <w:tab/>
      </w:r>
      <w:r w:rsidR="00385023" w:rsidRPr="00372127">
        <w:rPr>
          <w:rFonts w:ascii="Arial" w:hAnsi="Arial" w:cs="Arial"/>
          <w:sz w:val="28"/>
          <w:szCs w:val="28"/>
          <w:lang w:val="en-GB" w:eastAsia="ko-KR"/>
        </w:rPr>
        <w:t>a</w:t>
      </w:r>
      <w:r w:rsidRPr="00372127">
        <w:rPr>
          <w:rFonts w:ascii="Arial" w:hAnsi="Arial" w:cs="Arial"/>
          <w:sz w:val="28"/>
          <w:szCs w:val="28"/>
          <w:lang w:val="en-GB"/>
        </w:rPr>
        <w:t>dvice on matters pertaining to the purpose and functions of the Centre;</w:t>
      </w:r>
    </w:p>
    <w:p w14:paraId="1DED545F" w14:textId="2699D955" w:rsidR="000B3158" w:rsidRPr="00372127" w:rsidRDefault="000B3158" w:rsidP="000B3158">
      <w:pPr>
        <w:tabs>
          <w:tab w:val="left" w:pos="1134"/>
        </w:tabs>
        <w:spacing w:line="240" w:lineRule="auto"/>
        <w:ind w:left="851" w:hanging="851"/>
        <w:jc w:val="both"/>
        <w:rPr>
          <w:rFonts w:ascii="Arial" w:hAnsi="Arial" w:cs="Arial"/>
          <w:sz w:val="28"/>
          <w:szCs w:val="28"/>
          <w:lang w:val="en-GB"/>
        </w:rPr>
      </w:pPr>
      <w:r w:rsidRPr="00372127">
        <w:rPr>
          <w:rFonts w:ascii="Arial" w:hAnsi="Arial" w:cs="Arial"/>
          <w:sz w:val="28"/>
          <w:szCs w:val="28"/>
          <w:lang w:val="en-GB"/>
        </w:rPr>
        <w:t>(b)</w:t>
      </w:r>
      <w:r w:rsidRPr="00372127">
        <w:rPr>
          <w:rFonts w:ascii="Arial" w:hAnsi="Arial" w:cs="Arial"/>
          <w:sz w:val="28"/>
          <w:szCs w:val="28"/>
          <w:lang w:val="en-GB"/>
        </w:rPr>
        <w:tab/>
      </w:r>
      <w:r w:rsidR="003A7E5C" w:rsidRPr="00372127">
        <w:rPr>
          <w:rFonts w:ascii="Arial" w:hAnsi="Arial" w:cs="Arial"/>
          <w:sz w:val="28"/>
          <w:szCs w:val="28"/>
          <w:lang w:val="en-GB" w:eastAsia="ko-KR"/>
        </w:rPr>
        <w:t>a</w:t>
      </w:r>
      <w:r w:rsidRPr="00372127">
        <w:rPr>
          <w:rFonts w:ascii="Arial" w:hAnsi="Arial" w:cs="Arial"/>
          <w:sz w:val="28"/>
          <w:szCs w:val="28"/>
          <w:lang w:val="en-GB"/>
        </w:rPr>
        <w:t xml:space="preserve">ssistance in promoting education and training opportunities offered by the Centre to the international community consistent with the role of the Centre as a WMO </w:t>
      </w:r>
      <w:r w:rsidR="001E2B31" w:rsidRPr="00372127">
        <w:rPr>
          <w:rFonts w:ascii="Arial" w:hAnsi="Arial" w:cs="Arial"/>
          <w:sz w:val="28"/>
          <w:szCs w:val="28"/>
          <w:lang w:val="en-GB"/>
        </w:rPr>
        <w:t>RTC</w:t>
      </w:r>
      <w:r w:rsidRPr="00372127">
        <w:rPr>
          <w:rFonts w:ascii="Arial" w:hAnsi="Arial" w:cs="Arial"/>
          <w:sz w:val="28"/>
          <w:szCs w:val="28"/>
          <w:lang w:val="en-GB"/>
        </w:rPr>
        <w:t xml:space="preserve">; </w:t>
      </w:r>
    </w:p>
    <w:p w14:paraId="34CA82C0" w14:textId="773361AD" w:rsidR="00791713" w:rsidRPr="00372127" w:rsidRDefault="000B3158" w:rsidP="00791713">
      <w:pPr>
        <w:tabs>
          <w:tab w:val="left" w:pos="1134"/>
        </w:tabs>
        <w:spacing w:line="240" w:lineRule="auto"/>
        <w:ind w:left="851" w:hanging="851"/>
        <w:jc w:val="both"/>
        <w:rPr>
          <w:rFonts w:ascii="Arial" w:hAnsi="Arial" w:cs="Arial"/>
          <w:sz w:val="28"/>
          <w:szCs w:val="28"/>
          <w:lang w:val="en-GB"/>
        </w:rPr>
      </w:pPr>
      <w:r w:rsidRPr="00372127">
        <w:rPr>
          <w:rFonts w:ascii="Arial" w:hAnsi="Arial" w:cs="Arial"/>
          <w:sz w:val="28"/>
          <w:szCs w:val="28"/>
          <w:lang w:val="en-GB"/>
        </w:rPr>
        <w:t>(</w:t>
      </w:r>
      <w:r w:rsidR="00DA7D8A" w:rsidRPr="00372127">
        <w:rPr>
          <w:rFonts w:ascii="Arial" w:hAnsi="Arial" w:cs="Arial"/>
          <w:sz w:val="28"/>
          <w:szCs w:val="28"/>
          <w:lang w:val="en-GB" w:eastAsia="ko-KR"/>
        </w:rPr>
        <w:t>c</w:t>
      </w:r>
      <w:r w:rsidRPr="00372127">
        <w:rPr>
          <w:rFonts w:ascii="Arial" w:hAnsi="Arial" w:cs="Arial"/>
          <w:sz w:val="28"/>
          <w:szCs w:val="28"/>
          <w:lang w:val="en-GB"/>
        </w:rPr>
        <w:t>)</w:t>
      </w:r>
      <w:r w:rsidRPr="00372127">
        <w:rPr>
          <w:rFonts w:ascii="Arial" w:hAnsi="Arial" w:cs="Arial"/>
          <w:sz w:val="28"/>
          <w:szCs w:val="28"/>
          <w:lang w:val="en-GB"/>
        </w:rPr>
        <w:tab/>
      </w:r>
      <w:r w:rsidR="00385023" w:rsidRPr="00372127">
        <w:rPr>
          <w:rFonts w:ascii="Arial" w:hAnsi="Arial" w:cs="Arial"/>
          <w:sz w:val="28"/>
          <w:szCs w:val="28"/>
          <w:lang w:val="en-GB" w:eastAsia="ko-KR"/>
        </w:rPr>
        <w:t>w</w:t>
      </w:r>
      <w:r w:rsidRPr="00372127">
        <w:rPr>
          <w:rFonts w:ascii="Arial" w:hAnsi="Arial" w:cs="Arial"/>
          <w:sz w:val="28"/>
          <w:szCs w:val="28"/>
          <w:lang w:val="en-GB"/>
        </w:rPr>
        <w:t xml:space="preserve">ithin budgetary limitations, such assistance as may be required and requested by the Centre and which is consistent with the resolutions and decisions of the World Meteorological Congress </w:t>
      </w:r>
      <w:r w:rsidR="00791713" w:rsidRPr="00372127">
        <w:rPr>
          <w:rFonts w:ascii="Arial" w:hAnsi="Arial" w:cs="Arial"/>
          <w:sz w:val="28"/>
          <w:szCs w:val="28"/>
          <w:lang w:val="en-GB"/>
        </w:rPr>
        <w:t xml:space="preserve">(CG), </w:t>
      </w:r>
      <w:r w:rsidR="009F1090" w:rsidRPr="00372127">
        <w:rPr>
          <w:rFonts w:ascii="Arial" w:hAnsi="Arial" w:cs="Arial"/>
          <w:sz w:val="28"/>
          <w:szCs w:val="28"/>
          <w:lang w:val="en-GB"/>
        </w:rPr>
        <w:t xml:space="preserve">the </w:t>
      </w:r>
      <w:r w:rsidR="00791713" w:rsidRPr="00372127">
        <w:rPr>
          <w:rFonts w:ascii="Arial" w:hAnsi="Arial" w:cs="Arial"/>
          <w:sz w:val="28"/>
          <w:szCs w:val="28"/>
          <w:lang w:val="en-GB"/>
        </w:rPr>
        <w:t>EC</w:t>
      </w:r>
      <w:r w:rsidRPr="00372127">
        <w:rPr>
          <w:rFonts w:ascii="Arial" w:hAnsi="Arial" w:cs="Arial"/>
          <w:sz w:val="28"/>
          <w:szCs w:val="28"/>
          <w:lang w:val="en-GB"/>
        </w:rPr>
        <w:t xml:space="preserve"> and the financial regulations of </w:t>
      </w:r>
      <w:r w:rsidR="00385023" w:rsidRPr="00372127">
        <w:rPr>
          <w:rFonts w:ascii="Arial" w:hAnsi="Arial" w:cs="Arial"/>
          <w:sz w:val="28"/>
          <w:szCs w:val="28"/>
          <w:lang w:val="en-GB" w:eastAsia="ko-KR"/>
        </w:rPr>
        <w:t xml:space="preserve">the </w:t>
      </w:r>
      <w:r w:rsidRPr="00372127">
        <w:rPr>
          <w:rFonts w:ascii="Arial" w:hAnsi="Arial" w:cs="Arial"/>
          <w:sz w:val="28"/>
          <w:szCs w:val="28"/>
          <w:lang w:val="en-GB"/>
        </w:rPr>
        <w:t>WMO.</w:t>
      </w:r>
    </w:p>
    <w:p w14:paraId="5806C91B" w14:textId="77777777" w:rsidR="00791713" w:rsidRPr="00372127" w:rsidRDefault="00791713" w:rsidP="00791713">
      <w:pPr>
        <w:tabs>
          <w:tab w:val="left" w:pos="1134"/>
        </w:tabs>
        <w:spacing w:line="240" w:lineRule="auto"/>
        <w:ind w:left="851" w:hanging="851"/>
        <w:jc w:val="both"/>
        <w:rPr>
          <w:rFonts w:ascii="Arial" w:hAnsi="Arial" w:cs="Arial"/>
          <w:spacing w:val="-2"/>
          <w:sz w:val="28"/>
          <w:szCs w:val="28"/>
          <w:lang w:val="en-GB" w:eastAsia="ko-KR"/>
        </w:rPr>
      </w:pPr>
      <w:r w:rsidRPr="00372127">
        <w:rPr>
          <w:rFonts w:ascii="Arial" w:hAnsi="Arial" w:cs="Arial"/>
          <w:sz w:val="28"/>
          <w:szCs w:val="28"/>
          <w:lang w:val="en-GB"/>
        </w:rPr>
        <w:t>(d)</w:t>
      </w:r>
      <w:r w:rsidRPr="00372127">
        <w:rPr>
          <w:rFonts w:ascii="Arial" w:hAnsi="Arial" w:cs="Arial"/>
          <w:sz w:val="28"/>
          <w:szCs w:val="28"/>
          <w:lang w:val="en-GB"/>
        </w:rPr>
        <w:tab/>
        <w:t xml:space="preserve">guidance on the periodic external review process, </w:t>
      </w:r>
      <w:r w:rsidR="00106C17" w:rsidRPr="00372127">
        <w:rPr>
          <w:rFonts w:ascii="Arial" w:hAnsi="Arial" w:cs="Arial"/>
          <w:sz w:val="28"/>
          <w:szCs w:val="28"/>
          <w:lang w:val="en-GB"/>
        </w:rPr>
        <w:t>as called for by the EC and documented in WMO No. 49, Volume 1, Appendix B</w:t>
      </w:r>
      <w:r w:rsidR="00106C17" w:rsidRPr="00372127">
        <w:rPr>
          <w:rFonts w:ascii="Arial" w:hAnsi="Arial" w:cs="Arial"/>
          <w:spacing w:val="-2"/>
          <w:sz w:val="28"/>
          <w:szCs w:val="28"/>
          <w:lang w:val="en-GB" w:eastAsia="ko-KR"/>
        </w:rPr>
        <w:t>.</w:t>
      </w:r>
    </w:p>
    <w:p w14:paraId="175DE3FB" w14:textId="77777777" w:rsidR="00106C17" w:rsidRPr="00372127" w:rsidRDefault="00106C17" w:rsidP="00791713">
      <w:pPr>
        <w:tabs>
          <w:tab w:val="left" w:pos="1134"/>
        </w:tabs>
        <w:spacing w:line="240" w:lineRule="auto"/>
        <w:ind w:left="851" w:hanging="851"/>
        <w:jc w:val="both"/>
        <w:rPr>
          <w:rFonts w:ascii="Arial" w:hAnsi="Arial" w:cs="Arial"/>
          <w:sz w:val="28"/>
          <w:szCs w:val="28"/>
          <w:lang w:val="en-GB"/>
        </w:rPr>
      </w:pPr>
    </w:p>
    <w:p w14:paraId="7E2D86F0" w14:textId="77777777" w:rsidR="000B3158" w:rsidRPr="00372127" w:rsidRDefault="00783AA3" w:rsidP="000B3158">
      <w:pPr>
        <w:spacing w:after="0" w:line="240" w:lineRule="auto"/>
        <w:jc w:val="center"/>
        <w:rPr>
          <w:rFonts w:ascii="Arial" w:hAnsi="Arial" w:cs="Arial"/>
          <w:b/>
          <w:sz w:val="28"/>
          <w:szCs w:val="28"/>
          <w:lang w:val="en-GB" w:eastAsia="ko-KR"/>
        </w:rPr>
      </w:pPr>
      <w:r w:rsidRPr="00372127">
        <w:rPr>
          <w:rFonts w:ascii="Arial" w:hAnsi="Arial" w:cs="Arial"/>
          <w:b/>
          <w:sz w:val="28"/>
          <w:szCs w:val="28"/>
          <w:lang w:val="en-GB"/>
        </w:rPr>
        <w:lastRenderedPageBreak/>
        <w:t>Paragraph</w:t>
      </w:r>
      <w:r w:rsidR="000B3158" w:rsidRPr="00372127">
        <w:rPr>
          <w:rFonts w:ascii="Arial" w:hAnsi="Arial" w:cs="Arial"/>
          <w:b/>
          <w:sz w:val="28"/>
          <w:szCs w:val="28"/>
          <w:lang w:val="en-GB"/>
        </w:rPr>
        <w:t xml:space="preserve"> </w:t>
      </w:r>
      <w:r w:rsidR="00385023" w:rsidRPr="00372127">
        <w:rPr>
          <w:rFonts w:ascii="Arial" w:hAnsi="Arial" w:cs="Arial"/>
          <w:b/>
          <w:sz w:val="28"/>
          <w:szCs w:val="28"/>
          <w:lang w:val="en-GB" w:eastAsia="ko-KR"/>
        </w:rPr>
        <w:t>5</w:t>
      </w:r>
    </w:p>
    <w:p w14:paraId="339E9ECC" w14:textId="13E409EA" w:rsidR="000B3158" w:rsidRPr="00372127" w:rsidRDefault="00FF0A96" w:rsidP="00336524">
      <w:pPr>
        <w:spacing w:line="240" w:lineRule="auto"/>
        <w:jc w:val="center"/>
        <w:rPr>
          <w:rFonts w:ascii="Arial" w:hAnsi="Arial" w:cs="Arial"/>
          <w:b/>
          <w:i/>
          <w:sz w:val="28"/>
          <w:szCs w:val="28"/>
          <w:lang w:val="en-GB" w:eastAsia="ko-KR"/>
        </w:rPr>
      </w:pPr>
      <w:r w:rsidRPr="00372127">
        <w:rPr>
          <w:rFonts w:ascii="Arial" w:hAnsi="Arial" w:cs="Arial"/>
          <w:b/>
          <w:i/>
          <w:sz w:val="28"/>
          <w:szCs w:val="28"/>
          <w:lang w:val="en-GB"/>
        </w:rPr>
        <w:t>Commi</w:t>
      </w:r>
      <w:r w:rsidR="008F1F1E" w:rsidRPr="00372127">
        <w:rPr>
          <w:rFonts w:ascii="Arial" w:hAnsi="Arial" w:cs="Arial"/>
          <w:b/>
          <w:i/>
          <w:sz w:val="28"/>
          <w:szCs w:val="28"/>
          <w:lang w:val="en-GB"/>
        </w:rPr>
        <w:t>t</w:t>
      </w:r>
      <w:r w:rsidRPr="00372127">
        <w:rPr>
          <w:rFonts w:ascii="Arial" w:hAnsi="Arial" w:cs="Arial"/>
          <w:b/>
          <w:i/>
          <w:sz w:val="28"/>
          <w:szCs w:val="28"/>
          <w:lang w:val="en-GB"/>
        </w:rPr>
        <w:t>ments</w:t>
      </w:r>
      <w:r w:rsidR="00BB3495" w:rsidRPr="00372127">
        <w:rPr>
          <w:rFonts w:ascii="Arial" w:hAnsi="Arial" w:cs="Arial"/>
          <w:b/>
          <w:i/>
          <w:sz w:val="28"/>
          <w:szCs w:val="28"/>
          <w:lang w:val="en-GB"/>
        </w:rPr>
        <w:t xml:space="preserve"> of </w:t>
      </w:r>
      <w:r w:rsidR="00336524">
        <w:rPr>
          <w:rFonts w:ascii="Arial" w:hAnsi="Arial" w:cs="Arial"/>
          <w:b/>
          <w:i/>
          <w:sz w:val="28"/>
          <w:szCs w:val="28"/>
          <w:lang w:val="en-GB"/>
        </w:rPr>
        <w:t>----</w:t>
      </w:r>
    </w:p>
    <w:p w14:paraId="673ECA74" w14:textId="2E5D2057" w:rsidR="000B3158" w:rsidRPr="00372127" w:rsidRDefault="000B3158" w:rsidP="00336524">
      <w:pPr>
        <w:spacing w:line="240" w:lineRule="auto"/>
        <w:ind w:left="851" w:hanging="851"/>
        <w:jc w:val="both"/>
        <w:rPr>
          <w:rFonts w:ascii="Arial" w:hAnsi="Arial" w:cs="Arial"/>
          <w:sz w:val="28"/>
          <w:szCs w:val="28"/>
          <w:lang w:val="en-GB"/>
        </w:rPr>
      </w:pPr>
      <w:r w:rsidRPr="00372127">
        <w:rPr>
          <w:rFonts w:ascii="Arial" w:hAnsi="Arial" w:cs="Arial"/>
          <w:sz w:val="28"/>
          <w:szCs w:val="28"/>
          <w:lang w:val="en-GB"/>
        </w:rPr>
        <w:t xml:space="preserve">1. </w:t>
      </w:r>
      <w:r w:rsidRPr="00372127">
        <w:rPr>
          <w:rFonts w:ascii="Arial" w:hAnsi="Arial" w:cs="Arial"/>
          <w:sz w:val="28"/>
          <w:szCs w:val="28"/>
          <w:lang w:val="en-GB"/>
        </w:rPr>
        <w:tab/>
        <w:t xml:space="preserve">The functioning, establishment and maintenance of the Centre in continuing to meet all criteria (see </w:t>
      </w:r>
      <w:r w:rsidR="00D87F6F" w:rsidRPr="00372127">
        <w:rPr>
          <w:rFonts w:ascii="Arial" w:hAnsi="Arial" w:cs="Arial"/>
          <w:sz w:val="28"/>
          <w:szCs w:val="28"/>
          <w:lang w:val="en-GB"/>
        </w:rPr>
        <w:t>Paragraph</w:t>
      </w:r>
      <w:r w:rsidRPr="00372127">
        <w:rPr>
          <w:rFonts w:ascii="Arial" w:hAnsi="Arial" w:cs="Arial"/>
          <w:sz w:val="28"/>
          <w:szCs w:val="28"/>
          <w:lang w:val="en-GB"/>
        </w:rPr>
        <w:t xml:space="preserve"> </w:t>
      </w:r>
      <w:r w:rsidR="00385023" w:rsidRPr="00372127">
        <w:rPr>
          <w:rFonts w:ascii="Arial" w:hAnsi="Arial" w:cs="Arial"/>
          <w:sz w:val="28"/>
          <w:szCs w:val="28"/>
          <w:lang w:val="en-GB" w:eastAsia="ko-KR"/>
        </w:rPr>
        <w:t>1</w:t>
      </w:r>
      <w:r w:rsidRPr="00372127">
        <w:rPr>
          <w:rFonts w:ascii="Arial" w:hAnsi="Arial" w:cs="Arial"/>
          <w:sz w:val="28"/>
          <w:szCs w:val="28"/>
          <w:lang w:val="en-GB"/>
        </w:rPr>
        <w:t xml:space="preserve">) </w:t>
      </w:r>
      <w:r w:rsidR="00385023" w:rsidRPr="00372127">
        <w:rPr>
          <w:rFonts w:ascii="Arial" w:hAnsi="Arial" w:cs="Arial"/>
          <w:sz w:val="28"/>
          <w:szCs w:val="28"/>
          <w:lang w:val="en-GB"/>
        </w:rPr>
        <w:t>will</w:t>
      </w:r>
      <w:r w:rsidRPr="00372127">
        <w:rPr>
          <w:rFonts w:ascii="Arial" w:hAnsi="Arial" w:cs="Arial"/>
          <w:sz w:val="28"/>
          <w:szCs w:val="28"/>
          <w:lang w:val="en-GB"/>
        </w:rPr>
        <w:t xml:space="preserve"> be the responsibility of </w:t>
      </w:r>
      <w:r w:rsidR="00336524">
        <w:rPr>
          <w:rFonts w:ascii="Arial" w:hAnsi="Arial" w:cs="Arial"/>
          <w:sz w:val="28"/>
          <w:szCs w:val="28"/>
          <w:lang w:val="en-GB" w:eastAsia="ko-KR"/>
        </w:rPr>
        <w:t>----</w:t>
      </w:r>
      <w:r w:rsidRPr="00372127">
        <w:rPr>
          <w:rFonts w:ascii="Arial" w:hAnsi="Arial" w:cs="Arial"/>
          <w:sz w:val="28"/>
          <w:szCs w:val="28"/>
          <w:lang w:val="en-GB"/>
        </w:rPr>
        <w:t>.</w:t>
      </w:r>
    </w:p>
    <w:p w14:paraId="6EE9B5E1" w14:textId="238CAD43" w:rsidR="000B3158" w:rsidRPr="00372127" w:rsidRDefault="000B3158" w:rsidP="00336524">
      <w:pPr>
        <w:spacing w:line="240" w:lineRule="auto"/>
        <w:ind w:left="851" w:hanging="851"/>
        <w:jc w:val="both"/>
        <w:rPr>
          <w:rFonts w:ascii="Arial" w:hAnsi="Arial" w:cs="Arial"/>
          <w:sz w:val="28"/>
          <w:szCs w:val="28"/>
          <w:lang w:val="en-GB"/>
        </w:rPr>
      </w:pPr>
      <w:r w:rsidRPr="00372127">
        <w:rPr>
          <w:rFonts w:ascii="Arial" w:hAnsi="Arial" w:cs="Arial"/>
          <w:sz w:val="28"/>
          <w:szCs w:val="28"/>
          <w:lang w:val="en-GB"/>
        </w:rPr>
        <w:t>2.</w:t>
      </w:r>
      <w:r w:rsidRPr="00372127">
        <w:rPr>
          <w:rFonts w:ascii="Arial" w:hAnsi="Arial" w:cs="Arial"/>
          <w:sz w:val="28"/>
          <w:szCs w:val="28"/>
          <w:lang w:val="en-GB"/>
        </w:rPr>
        <w:tab/>
      </w:r>
      <w:r w:rsidR="00336524">
        <w:rPr>
          <w:rFonts w:ascii="Arial" w:hAnsi="Arial" w:cs="Arial"/>
          <w:sz w:val="28"/>
          <w:szCs w:val="28"/>
          <w:lang w:val="en-GB" w:eastAsia="ko-KR"/>
        </w:rPr>
        <w:t>----</w:t>
      </w:r>
      <w:r w:rsidR="00336524" w:rsidRPr="00372127">
        <w:rPr>
          <w:rFonts w:ascii="Arial" w:hAnsi="Arial" w:cs="Arial"/>
          <w:sz w:val="28"/>
          <w:szCs w:val="28"/>
          <w:lang w:val="en-GB" w:eastAsia="ko-KR"/>
        </w:rPr>
        <w:t xml:space="preserve"> </w:t>
      </w:r>
      <w:r w:rsidR="00385023" w:rsidRPr="00372127">
        <w:rPr>
          <w:rFonts w:ascii="Arial" w:hAnsi="Arial" w:cs="Arial"/>
          <w:sz w:val="28"/>
          <w:szCs w:val="28"/>
          <w:lang w:val="en-GB"/>
        </w:rPr>
        <w:t>will</w:t>
      </w:r>
      <w:r w:rsidRPr="00372127">
        <w:rPr>
          <w:rFonts w:ascii="Arial" w:hAnsi="Arial" w:cs="Arial"/>
          <w:sz w:val="28"/>
          <w:szCs w:val="28"/>
          <w:lang w:val="en-GB"/>
        </w:rPr>
        <w:t xml:space="preserve"> ensure that:</w:t>
      </w:r>
    </w:p>
    <w:p w14:paraId="16F36E9A" w14:textId="77777777" w:rsidR="000B3158" w:rsidRPr="00372127" w:rsidRDefault="000B3158" w:rsidP="000B3158">
      <w:pPr>
        <w:spacing w:line="240" w:lineRule="auto"/>
        <w:ind w:left="851" w:hanging="851"/>
        <w:jc w:val="both"/>
        <w:rPr>
          <w:rFonts w:ascii="Arial" w:hAnsi="Arial" w:cs="Arial"/>
          <w:sz w:val="28"/>
          <w:szCs w:val="28"/>
          <w:lang w:val="en-GB"/>
        </w:rPr>
      </w:pPr>
      <w:r w:rsidRPr="00372127">
        <w:rPr>
          <w:rFonts w:ascii="Arial" w:hAnsi="Arial" w:cs="Arial"/>
          <w:sz w:val="28"/>
          <w:szCs w:val="28"/>
          <w:lang w:val="en-GB"/>
        </w:rPr>
        <w:t>(a)</w:t>
      </w:r>
      <w:r w:rsidRPr="00372127">
        <w:rPr>
          <w:rFonts w:ascii="Arial" w:hAnsi="Arial" w:cs="Arial"/>
          <w:sz w:val="28"/>
          <w:szCs w:val="28"/>
          <w:lang w:val="en-GB"/>
        </w:rPr>
        <w:tab/>
      </w:r>
      <w:r w:rsidR="00385023" w:rsidRPr="00372127">
        <w:rPr>
          <w:rFonts w:ascii="Arial" w:hAnsi="Arial" w:cs="Arial"/>
          <w:sz w:val="28"/>
          <w:szCs w:val="28"/>
          <w:lang w:val="en-GB" w:eastAsia="ko-KR"/>
        </w:rPr>
        <w:t>t</w:t>
      </w:r>
      <w:r w:rsidRPr="00372127">
        <w:rPr>
          <w:rFonts w:ascii="Arial" w:hAnsi="Arial" w:cs="Arial"/>
          <w:sz w:val="28"/>
          <w:szCs w:val="28"/>
          <w:lang w:val="en-GB"/>
        </w:rPr>
        <w:t>here are adequate arrangements for</w:t>
      </w:r>
      <w:r w:rsidR="00385023" w:rsidRPr="00372127">
        <w:rPr>
          <w:rFonts w:ascii="Arial" w:hAnsi="Arial" w:cs="Arial"/>
          <w:sz w:val="28"/>
          <w:szCs w:val="28"/>
          <w:lang w:val="en-GB" w:eastAsia="ko-KR"/>
        </w:rPr>
        <w:t xml:space="preserve"> the</w:t>
      </w:r>
      <w:r w:rsidRPr="00372127">
        <w:rPr>
          <w:rFonts w:ascii="Arial" w:hAnsi="Arial" w:cs="Arial"/>
          <w:sz w:val="28"/>
          <w:szCs w:val="28"/>
          <w:lang w:val="en-GB"/>
        </w:rPr>
        <w:t xml:space="preserve"> administration, governance, funding, planning, development and delivery of regional education and training opportunities and self-assessment;</w:t>
      </w:r>
    </w:p>
    <w:p w14:paraId="13E6D926" w14:textId="77777777" w:rsidR="000B3158" w:rsidRPr="00372127" w:rsidRDefault="000B3158" w:rsidP="00D25901">
      <w:pPr>
        <w:spacing w:line="240" w:lineRule="auto"/>
        <w:ind w:left="851" w:hanging="851"/>
        <w:jc w:val="both"/>
        <w:rPr>
          <w:rFonts w:ascii="Arial" w:hAnsi="Arial" w:cs="Arial"/>
          <w:sz w:val="28"/>
          <w:szCs w:val="28"/>
          <w:lang w:val="en-GB"/>
        </w:rPr>
      </w:pPr>
      <w:r w:rsidRPr="00372127">
        <w:rPr>
          <w:rFonts w:ascii="Arial" w:hAnsi="Arial" w:cs="Arial"/>
          <w:sz w:val="28"/>
          <w:szCs w:val="28"/>
          <w:lang w:val="en-GB"/>
        </w:rPr>
        <w:t>(b)</w:t>
      </w:r>
      <w:r w:rsidRPr="00372127">
        <w:rPr>
          <w:rFonts w:ascii="Arial" w:hAnsi="Arial" w:cs="Arial"/>
          <w:sz w:val="28"/>
          <w:szCs w:val="28"/>
          <w:lang w:val="en-GB"/>
        </w:rPr>
        <w:tab/>
      </w:r>
      <w:r w:rsidR="00385023" w:rsidRPr="00372127">
        <w:rPr>
          <w:rFonts w:ascii="Arial" w:hAnsi="Arial" w:cs="Arial"/>
          <w:sz w:val="28"/>
          <w:szCs w:val="28"/>
          <w:lang w:val="en-GB" w:eastAsia="ko-KR"/>
        </w:rPr>
        <w:t>a</w:t>
      </w:r>
      <w:r w:rsidRPr="00372127">
        <w:rPr>
          <w:rFonts w:ascii="Arial" w:hAnsi="Arial" w:cs="Arial"/>
          <w:sz w:val="28"/>
          <w:szCs w:val="28"/>
          <w:lang w:val="en-GB"/>
        </w:rPr>
        <w:t xml:space="preserve"> service </w:t>
      </w:r>
      <w:r w:rsidR="00385023" w:rsidRPr="00372127">
        <w:rPr>
          <w:rFonts w:ascii="Arial" w:hAnsi="Arial" w:cs="Arial"/>
          <w:sz w:val="28"/>
          <w:szCs w:val="28"/>
          <w:lang w:val="en-GB" w:eastAsia="ko-KR"/>
        </w:rPr>
        <w:t xml:space="preserve">arrangement </w:t>
      </w:r>
      <w:r w:rsidRPr="00372127">
        <w:rPr>
          <w:rFonts w:ascii="Arial" w:hAnsi="Arial" w:cs="Arial"/>
          <w:sz w:val="28"/>
          <w:szCs w:val="28"/>
          <w:lang w:val="en-GB"/>
        </w:rPr>
        <w:t xml:space="preserve">is established, and documentation of working </w:t>
      </w:r>
      <w:r w:rsidR="00385023" w:rsidRPr="00372127">
        <w:rPr>
          <w:rFonts w:ascii="Arial" w:hAnsi="Arial" w:cs="Arial"/>
          <w:sz w:val="28"/>
          <w:szCs w:val="28"/>
          <w:lang w:val="en-GB" w:eastAsia="ko-KR"/>
        </w:rPr>
        <w:t>procedures</w:t>
      </w:r>
      <w:r w:rsidR="00385023" w:rsidRPr="00372127">
        <w:rPr>
          <w:rFonts w:ascii="Arial" w:hAnsi="Arial" w:cs="Arial"/>
          <w:sz w:val="28"/>
          <w:szCs w:val="28"/>
          <w:lang w:val="en-GB"/>
        </w:rPr>
        <w:t xml:space="preserve"> </w:t>
      </w:r>
      <w:r w:rsidRPr="00372127">
        <w:rPr>
          <w:rFonts w:ascii="Arial" w:hAnsi="Arial" w:cs="Arial"/>
          <w:sz w:val="28"/>
          <w:szCs w:val="28"/>
          <w:lang w:val="en-GB"/>
        </w:rPr>
        <w:t>established in th</w:t>
      </w:r>
      <w:r w:rsidR="00DB783B" w:rsidRPr="00372127">
        <w:rPr>
          <w:rFonts w:ascii="Arial" w:hAnsi="Arial" w:cs="Arial"/>
          <w:sz w:val="28"/>
          <w:szCs w:val="28"/>
          <w:lang w:val="en-GB" w:eastAsia="ko-KR"/>
        </w:rPr>
        <w:t>is</w:t>
      </w:r>
      <w:r w:rsidRPr="00372127">
        <w:rPr>
          <w:rFonts w:ascii="Arial" w:hAnsi="Arial" w:cs="Arial"/>
          <w:sz w:val="28"/>
          <w:szCs w:val="28"/>
          <w:lang w:val="en-GB"/>
        </w:rPr>
        <w:t xml:space="preserve"> </w:t>
      </w:r>
      <w:r w:rsidR="00385023" w:rsidRPr="00372127">
        <w:rPr>
          <w:rFonts w:ascii="Arial" w:hAnsi="Arial" w:cs="Arial"/>
          <w:sz w:val="28"/>
          <w:szCs w:val="28"/>
          <w:lang w:val="en-GB" w:eastAsia="ko-KR"/>
        </w:rPr>
        <w:t>arrangement</w:t>
      </w:r>
      <w:r w:rsidR="00385023" w:rsidRPr="00372127">
        <w:rPr>
          <w:rFonts w:ascii="Arial" w:hAnsi="Arial" w:cs="Arial"/>
          <w:sz w:val="28"/>
          <w:szCs w:val="28"/>
          <w:lang w:val="en-GB"/>
        </w:rPr>
        <w:t xml:space="preserve"> </w:t>
      </w:r>
      <w:r w:rsidR="00DB783B" w:rsidRPr="00372127">
        <w:rPr>
          <w:rFonts w:ascii="Arial" w:hAnsi="Arial" w:cs="Arial"/>
          <w:sz w:val="28"/>
          <w:szCs w:val="28"/>
          <w:lang w:val="en-GB" w:eastAsia="ko-KR"/>
        </w:rPr>
        <w:t>is</w:t>
      </w:r>
      <w:r w:rsidR="00DB783B" w:rsidRPr="00372127">
        <w:rPr>
          <w:rFonts w:ascii="Arial" w:hAnsi="Arial" w:cs="Arial"/>
          <w:sz w:val="28"/>
          <w:szCs w:val="28"/>
          <w:lang w:val="en-GB"/>
        </w:rPr>
        <w:t xml:space="preserve"> </w:t>
      </w:r>
      <w:r w:rsidRPr="00372127">
        <w:rPr>
          <w:rFonts w:ascii="Arial" w:hAnsi="Arial" w:cs="Arial"/>
          <w:sz w:val="28"/>
          <w:szCs w:val="28"/>
          <w:lang w:val="en-GB"/>
        </w:rPr>
        <w:t xml:space="preserve">provided to </w:t>
      </w:r>
      <w:r w:rsidR="00385023" w:rsidRPr="00372127">
        <w:rPr>
          <w:rFonts w:ascii="Arial" w:hAnsi="Arial" w:cs="Arial"/>
          <w:sz w:val="28"/>
          <w:szCs w:val="28"/>
          <w:lang w:val="en-GB" w:eastAsia="ko-KR"/>
        </w:rPr>
        <w:t xml:space="preserve">the </w:t>
      </w:r>
      <w:r w:rsidRPr="00372127">
        <w:rPr>
          <w:rFonts w:ascii="Arial" w:hAnsi="Arial" w:cs="Arial"/>
          <w:sz w:val="28"/>
          <w:szCs w:val="28"/>
          <w:lang w:val="en-GB"/>
        </w:rPr>
        <w:t>WMO;</w:t>
      </w:r>
    </w:p>
    <w:p w14:paraId="1A253A0F" w14:textId="77777777" w:rsidR="000B3158" w:rsidRPr="00372127" w:rsidRDefault="000B3158" w:rsidP="000B3158">
      <w:pPr>
        <w:spacing w:line="240" w:lineRule="auto"/>
        <w:ind w:left="851" w:hanging="851"/>
        <w:jc w:val="both"/>
        <w:rPr>
          <w:rFonts w:ascii="Arial" w:hAnsi="Arial" w:cs="Arial"/>
          <w:sz w:val="28"/>
          <w:szCs w:val="28"/>
          <w:lang w:val="en-GB"/>
        </w:rPr>
      </w:pPr>
      <w:r w:rsidRPr="00372127">
        <w:rPr>
          <w:rFonts w:ascii="Arial" w:hAnsi="Arial" w:cs="Arial"/>
          <w:sz w:val="28"/>
          <w:szCs w:val="28"/>
          <w:lang w:val="en-GB"/>
        </w:rPr>
        <w:t>(</w:t>
      </w:r>
      <w:r w:rsidR="00DA7D8A" w:rsidRPr="00372127">
        <w:rPr>
          <w:rFonts w:ascii="Arial" w:hAnsi="Arial" w:cs="Arial"/>
          <w:sz w:val="28"/>
          <w:szCs w:val="28"/>
          <w:lang w:val="en-GB" w:eastAsia="ko-KR"/>
        </w:rPr>
        <w:t>c</w:t>
      </w:r>
      <w:r w:rsidRPr="00372127">
        <w:rPr>
          <w:rFonts w:ascii="Arial" w:hAnsi="Arial" w:cs="Arial"/>
          <w:sz w:val="28"/>
          <w:szCs w:val="28"/>
          <w:lang w:val="en-GB"/>
        </w:rPr>
        <w:t>)</w:t>
      </w:r>
      <w:r w:rsidRPr="00372127">
        <w:rPr>
          <w:rFonts w:ascii="Arial" w:hAnsi="Arial" w:cs="Arial"/>
          <w:sz w:val="28"/>
          <w:szCs w:val="28"/>
          <w:lang w:val="en-GB"/>
        </w:rPr>
        <w:tab/>
      </w:r>
      <w:r w:rsidR="00385023" w:rsidRPr="00372127">
        <w:rPr>
          <w:rFonts w:ascii="Arial" w:hAnsi="Arial" w:cs="Arial"/>
          <w:sz w:val="28"/>
          <w:szCs w:val="28"/>
          <w:lang w:val="en-GB" w:eastAsia="ko-KR"/>
        </w:rPr>
        <w:t>t</w:t>
      </w:r>
      <w:r w:rsidRPr="00372127">
        <w:rPr>
          <w:rFonts w:ascii="Arial" w:hAnsi="Arial" w:cs="Arial"/>
          <w:sz w:val="28"/>
          <w:szCs w:val="28"/>
          <w:lang w:val="en-GB"/>
        </w:rPr>
        <w:t xml:space="preserve">he number and entrance qualifications of international students, the scope and level of examinations and assessments, and the competence of its instructors are such as to ensure that the standard of education and training is consistent with the guidance material issued by </w:t>
      </w:r>
      <w:r w:rsidR="00385023" w:rsidRPr="00372127">
        <w:rPr>
          <w:rFonts w:ascii="Arial" w:hAnsi="Arial" w:cs="Arial"/>
          <w:sz w:val="28"/>
          <w:szCs w:val="28"/>
          <w:lang w:val="en-GB" w:eastAsia="ko-KR"/>
        </w:rPr>
        <w:t xml:space="preserve">the </w:t>
      </w:r>
      <w:r w:rsidRPr="00372127">
        <w:rPr>
          <w:rFonts w:ascii="Arial" w:hAnsi="Arial" w:cs="Arial"/>
          <w:sz w:val="28"/>
          <w:szCs w:val="28"/>
          <w:lang w:val="en-GB"/>
        </w:rPr>
        <w:t>WMO (such as WMO No. 1114</w:t>
      </w:r>
      <w:r w:rsidR="00DB783B" w:rsidRPr="00372127">
        <w:rPr>
          <w:rFonts w:ascii="Arial" w:hAnsi="Arial" w:cs="Arial"/>
          <w:sz w:val="28"/>
          <w:szCs w:val="28"/>
          <w:lang w:val="en-GB" w:eastAsia="ko-KR"/>
        </w:rPr>
        <w:t xml:space="preserve"> and</w:t>
      </w:r>
      <w:r w:rsidRPr="00372127">
        <w:rPr>
          <w:rFonts w:ascii="Arial" w:hAnsi="Arial" w:cs="Arial"/>
          <w:sz w:val="28"/>
          <w:szCs w:val="28"/>
          <w:lang w:val="en-GB"/>
        </w:rPr>
        <w:t xml:space="preserve"> WMO No. 1083);</w:t>
      </w:r>
    </w:p>
    <w:p w14:paraId="21310E38" w14:textId="77777777" w:rsidR="00B93A19" w:rsidRPr="00372127" w:rsidRDefault="000B3158" w:rsidP="00217909">
      <w:pPr>
        <w:spacing w:line="240" w:lineRule="auto"/>
        <w:ind w:left="795" w:hanging="795"/>
        <w:jc w:val="both"/>
        <w:rPr>
          <w:rFonts w:ascii="Arial" w:hAnsi="Arial" w:cs="Arial"/>
          <w:sz w:val="28"/>
          <w:szCs w:val="28"/>
          <w:lang w:val="en-GB"/>
        </w:rPr>
      </w:pPr>
      <w:r w:rsidRPr="00372127">
        <w:rPr>
          <w:rFonts w:ascii="Arial" w:hAnsi="Arial" w:cs="Arial"/>
          <w:sz w:val="28"/>
          <w:szCs w:val="28"/>
          <w:lang w:val="en-GB"/>
        </w:rPr>
        <w:t>(</w:t>
      </w:r>
      <w:r w:rsidR="00DA7D8A" w:rsidRPr="00372127">
        <w:rPr>
          <w:rFonts w:ascii="Arial" w:hAnsi="Arial" w:cs="Arial"/>
          <w:sz w:val="28"/>
          <w:szCs w:val="28"/>
          <w:lang w:val="en-GB" w:eastAsia="ko-KR"/>
        </w:rPr>
        <w:t>d</w:t>
      </w:r>
      <w:r w:rsidRPr="00372127">
        <w:rPr>
          <w:rFonts w:ascii="Arial" w:hAnsi="Arial" w:cs="Arial"/>
          <w:sz w:val="28"/>
          <w:szCs w:val="28"/>
          <w:lang w:val="en-GB"/>
        </w:rPr>
        <w:t>)</w:t>
      </w:r>
      <w:r w:rsidRPr="00372127">
        <w:rPr>
          <w:rFonts w:ascii="Arial" w:hAnsi="Arial" w:cs="Arial"/>
          <w:sz w:val="28"/>
          <w:szCs w:val="28"/>
          <w:lang w:val="en-GB"/>
        </w:rPr>
        <w:tab/>
      </w:r>
      <w:r w:rsidR="00385023" w:rsidRPr="00372127">
        <w:rPr>
          <w:rFonts w:ascii="Arial" w:hAnsi="Arial" w:cs="Arial"/>
          <w:sz w:val="28"/>
          <w:szCs w:val="28"/>
          <w:lang w:val="en-GB" w:eastAsia="ko-KR"/>
        </w:rPr>
        <w:t>t</w:t>
      </w:r>
      <w:r w:rsidRPr="00372127">
        <w:rPr>
          <w:rFonts w:ascii="Arial" w:hAnsi="Arial" w:cs="Arial"/>
          <w:sz w:val="28"/>
          <w:szCs w:val="28"/>
          <w:lang w:val="en-GB"/>
        </w:rPr>
        <w:t xml:space="preserve">he graduates are issued with appropriate diplomas or certificates and documentation outlining </w:t>
      </w:r>
      <w:r w:rsidR="00385023" w:rsidRPr="00372127">
        <w:rPr>
          <w:rFonts w:ascii="Arial" w:hAnsi="Arial" w:cs="Arial"/>
          <w:sz w:val="28"/>
          <w:szCs w:val="28"/>
          <w:lang w:val="en-GB" w:eastAsia="ko-KR"/>
        </w:rPr>
        <w:t xml:space="preserve">their </w:t>
      </w:r>
      <w:r w:rsidRPr="00372127">
        <w:rPr>
          <w:rFonts w:ascii="Arial" w:hAnsi="Arial" w:cs="Arial"/>
          <w:sz w:val="28"/>
          <w:szCs w:val="28"/>
          <w:lang w:val="en-GB"/>
        </w:rPr>
        <w:t>qualifications and competencies acquired during</w:t>
      </w:r>
      <w:r w:rsidR="00385023" w:rsidRPr="00372127">
        <w:rPr>
          <w:rFonts w:ascii="Arial" w:hAnsi="Arial" w:cs="Arial"/>
          <w:sz w:val="28"/>
          <w:szCs w:val="28"/>
          <w:lang w:val="en-GB" w:eastAsia="ko-KR"/>
        </w:rPr>
        <w:t xml:space="preserve"> their</w:t>
      </w:r>
      <w:r w:rsidRPr="00372127">
        <w:rPr>
          <w:rFonts w:ascii="Arial" w:hAnsi="Arial" w:cs="Arial"/>
          <w:sz w:val="28"/>
          <w:szCs w:val="28"/>
          <w:lang w:val="en-GB"/>
        </w:rPr>
        <w:t xml:space="preserve"> stud</w:t>
      </w:r>
      <w:r w:rsidR="00385023" w:rsidRPr="00372127">
        <w:rPr>
          <w:rFonts w:ascii="Arial" w:hAnsi="Arial" w:cs="Arial"/>
          <w:sz w:val="28"/>
          <w:szCs w:val="28"/>
          <w:lang w:val="en-GB" w:eastAsia="ko-KR"/>
        </w:rPr>
        <w:t>ies</w:t>
      </w:r>
      <w:r w:rsidR="000A6A8C" w:rsidRPr="00372127">
        <w:rPr>
          <w:rFonts w:ascii="Arial" w:hAnsi="Arial" w:cs="Arial"/>
          <w:sz w:val="28"/>
          <w:szCs w:val="28"/>
          <w:lang w:val="en-GB"/>
        </w:rPr>
        <w:t>;</w:t>
      </w:r>
    </w:p>
    <w:p w14:paraId="71FB39BB" w14:textId="77777777" w:rsidR="000B0859" w:rsidRPr="00372127" w:rsidRDefault="000B0859" w:rsidP="00217909">
      <w:pPr>
        <w:spacing w:line="240" w:lineRule="auto"/>
        <w:ind w:left="795" w:hanging="795"/>
        <w:jc w:val="both"/>
        <w:rPr>
          <w:rFonts w:ascii="Arial" w:hAnsi="Arial" w:cs="Arial"/>
          <w:sz w:val="28"/>
          <w:szCs w:val="28"/>
          <w:lang w:val="en-GB"/>
        </w:rPr>
      </w:pPr>
      <w:r w:rsidRPr="00372127">
        <w:rPr>
          <w:rFonts w:ascii="Arial" w:hAnsi="Arial" w:cs="Arial"/>
          <w:sz w:val="28"/>
          <w:szCs w:val="28"/>
          <w:lang w:val="en-GB"/>
        </w:rPr>
        <w:t>(e)</w:t>
      </w:r>
      <w:r w:rsidRPr="00372127">
        <w:rPr>
          <w:rFonts w:ascii="Arial" w:hAnsi="Arial" w:cs="Arial"/>
          <w:sz w:val="28"/>
          <w:szCs w:val="28"/>
          <w:lang w:val="en-GB"/>
        </w:rPr>
        <w:tab/>
        <w:t>close cooperation and communication regarding short- and long-term education and training offerings is maintained with WMO Education and Training Office;</w:t>
      </w:r>
    </w:p>
    <w:p w14:paraId="4DE2AE66" w14:textId="77777777" w:rsidR="000A6A8C" w:rsidRPr="00372127" w:rsidRDefault="000A6A8C" w:rsidP="000B0859">
      <w:pPr>
        <w:spacing w:line="240" w:lineRule="auto"/>
        <w:ind w:left="795" w:hanging="795"/>
        <w:jc w:val="both"/>
        <w:rPr>
          <w:rFonts w:ascii="Arial" w:hAnsi="Arial" w:cs="Arial"/>
          <w:sz w:val="28"/>
          <w:szCs w:val="28"/>
          <w:lang w:val="en-GB"/>
        </w:rPr>
      </w:pPr>
      <w:r w:rsidRPr="00372127">
        <w:rPr>
          <w:rFonts w:ascii="Arial" w:hAnsi="Arial" w:cs="Arial"/>
          <w:sz w:val="28"/>
          <w:szCs w:val="28"/>
          <w:lang w:val="en-GB"/>
        </w:rPr>
        <w:t>(</w:t>
      </w:r>
      <w:r w:rsidR="006968E9" w:rsidRPr="00372127">
        <w:rPr>
          <w:rFonts w:ascii="Arial" w:hAnsi="Arial" w:cs="Arial"/>
          <w:sz w:val="28"/>
          <w:szCs w:val="28"/>
          <w:lang w:val="en-GB"/>
        </w:rPr>
        <w:t>f</w:t>
      </w:r>
      <w:r w:rsidRPr="00372127">
        <w:rPr>
          <w:rFonts w:ascii="Arial" w:hAnsi="Arial" w:cs="Arial"/>
          <w:sz w:val="28"/>
          <w:szCs w:val="28"/>
          <w:lang w:val="en-GB"/>
        </w:rPr>
        <w:t>)</w:t>
      </w:r>
      <w:r w:rsidRPr="00372127">
        <w:rPr>
          <w:rFonts w:ascii="Arial" w:hAnsi="Arial" w:cs="Arial"/>
          <w:sz w:val="28"/>
          <w:szCs w:val="28"/>
          <w:lang w:val="en-GB"/>
        </w:rPr>
        <w:tab/>
        <w:t xml:space="preserve">when possible, to render </w:t>
      </w:r>
      <w:proofErr w:type="spellStart"/>
      <w:r w:rsidRPr="00372127">
        <w:rPr>
          <w:rFonts w:ascii="Arial" w:hAnsi="Arial" w:cs="Arial"/>
          <w:sz w:val="28"/>
          <w:szCs w:val="28"/>
          <w:lang w:val="en-GB"/>
        </w:rPr>
        <w:t>favorable</w:t>
      </w:r>
      <w:proofErr w:type="spellEnd"/>
      <w:r w:rsidRPr="00372127">
        <w:rPr>
          <w:rFonts w:ascii="Arial" w:hAnsi="Arial" w:cs="Arial"/>
          <w:sz w:val="28"/>
          <w:szCs w:val="28"/>
          <w:lang w:val="en-GB"/>
        </w:rPr>
        <w:t xml:space="preserve"> support to WMO-sponsored course participants or fellows through reduced or waived tuition fees, low cost accommodation, and other cost</w:t>
      </w:r>
      <w:r w:rsidR="00E7638A" w:rsidRPr="00372127">
        <w:rPr>
          <w:rFonts w:ascii="Arial" w:hAnsi="Arial" w:cs="Arial"/>
          <w:sz w:val="28"/>
          <w:szCs w:val="28"/>
          <w:lang w:val="en-GB"/>
        </w:rPr>
        <w:t>-</w:t>
      </w:r>
      <w:r w:rsidRPr="00372127">
        <w:rPr>
          <w:rFonts w:ascii="Arial" w:hAnsi="Arial" w:cs="Arial"/>
          <w:sz w:val="28"/>
          <w:szCs w:val="28"/>
          <w:lang w:val="en-GB"/>
        </w:rPr>
        <w:t>sharing methods;</w:t>
      </w:r>
    </w:p>
    <w:p w14:paraId="0C495573" w14:textId="77777777" w:rsidR="000B0859" w:rsidRPr="00372127" w:rsidRDefault="000A6A8C" w:rsidP="000B0859">
      <w:pPr>
        <w:spacing w:line="240" w:lineRule="auto"/>
        <w:ind w:left="795" w:hanging="795"/>
        <w:jc w:val="both"/>
        <w:rPr>
          <w:rFonts w:ascii="Arial" w:hAnsi="Arial" w:cs="Arial"/>
          <w:sz w:val="28"/>
          <w:szCs w:val="28"/>
          <w:lang w:val="en-GB"/>
        </w:rPr>
      </w:pPr>
      <w:r w:rsidRPr="00372127">
        <w:rPr>
          <w:rFonts w:ascii="Arial" w:hAnsi="Arial" w:cs="Arial"/>
          <w:sz w:val="28"/>
          <w:szCs w:val="28"/>
          <w:lang w:val="en-GB"/>
        </w:rPr>
        <w:t>(</w:t>
      </w:r>
      <w:r w:rsidR="000B0859" w:rsidRPr="00372127">
        <w:rPr>
          <w:rFonts w:ascii="Arial" w:hAnsi="Arial" w:cs="Arial"/>
          <w:sz w:val="28"/>
          <w:szCs w:val="28"/>
          <w:lang w:val="en-GB"/>
        </w:rPr>
        <w:t>g</w:t>
      </w:r>
      <w:r w:rsidR="006968E9" w:rsidRPr="00372127">
        <w:rPr>
          <w:rFonts w:ascii="Arial" w:hAnsi="Arial" w:cs="Arial"/>
          <w:sz w:val="28"/>
          <w:szCs w:val="28"/>
          <w:lang w:val="en-GB"/>
        </w:rPr>
        <w:t>)</w:t>
      </w:r>
      <w:r w:rsidRPr="00372127">
        <w:rPr>
          <w:rFonts w:ascii="Arial" w:hAnsi="Arial" w:cs="Arial"/>
          <w:sz w:val="28"/>
          <w:szCs w:val="28"/>
          <w:lang w:val="en-GB"/>
        </w:rPr>
        <w:tab/>
      </w:r>
      <w:r w:rsidR="000B0859" w:rsidRPr="00372127">
        <w:rPr>
          <w:rFonts w:ascii="Arial" w:hAnsi="Arial" w:cs="Arial"/>
          <w:sz w:val="28"/>
          <w:szCs w:val="28"/>
          <w:lang w:val="en-GB"/>
        </w:rPr>
        <w:tab/>
        <w:t>opportunities are identified and proposed for joint resource mobilization with WMO</w:t>
      </w:r>
      <w:r w:rsidR="00800BF1" w:rsidRPr="00372127">
        <w:rPr>
          <w:rFonts w:ascii="Arial" w:hAnsi="Arial" w:cs="Arial"/>
          <w:sz w:val="28"/>
          <w:szCs w:val="28"/>
          <w:lang w:val="en-GB"/>
        </w:rPr>
        <w:t>;</w:t>
      </w:r>
    </w:p>
    <w:p w14:paraId="745FE0CF" w14:textId="5C3A8879" w:rsidR="006968E9" w:rsidRPr="00372127" w:rsidRDefault="006968E9" w:rsidP="00336524">
      <w:pPr>
        <w:spacing w:line="240" w:lineRule="auto"/>
        <w:ind w:left="795" w:hanging="795"/>
        <w:jc w:val="both"/>
        <w:rPr>
          <w:rFonts w:ascii="Arial" w:hAnsi="Arial" w:cs="Arial"/>
          <w:sz w:val="28"/>
          <w:szCs w:val="28"/>
          <w:lang w:val="en-GB"/>
        </w:rPr>
      </w:pPr>
      <w:r w:rsidRPr="00372127">
        <w:rPr>
          <w:rFonts w:ascii="Arial" w:hAnsi="Arial" w:cs="Arial"/>
          <w:sz w:val="28"/>
          <w:szCs w:val="28"/>
          <w:lang w:val="en-GB"/>
        </w:rPr>
        <w:t>(h)</w:t>
      </w:r>
      <w:r w:rsidRPr="00372127">
        <w:rPr>
          <w:rFonts w:ascii="Arial" w:hAnsi="Arial" w:cs="Arial"/>
          <w:sz w:val="28"/>
          <w:szCs w:val="28"/>
          <w:lang w:val="en-GB"/>
        </w:rPr>
        <w:tab/>
      </w:r>
      <w:r w:rsidR="00800BF1" w:rsidRPr="00372127">
        <w:rPr>
          <w:rFonts w:ascii="Arial" w:hAnsi="Arial" w:cs="Arial"/>
          <w:sz w:val="28"/>
          <w:szCs w:val="28"/>
          <w:lang w:val="en-GB"/>
        </w:rPr>
        <w:t xml:space="preserve">when possible, to cooperate in the translations into </w:t>
      </w:r>
      <w:r w:rsidR="00336524">
        <w:rPr>
          <w:rFonts w:ascii="Arial" w:hAnsi="Arial" w:cs="Arial"/>
          <w:sz w:val="28"/>
          <w:szCs w:val="28"/>
          <w:lang w:val="en-GB"/>
        </w:rPr>
        <w:t>----</w:t>
      </w:r>
      <w:r w:rsidR="00336524" w:rsidRPr="00372127">
        <w:rPr>
          <w:rFonts w:ascii="Arial" w:hAnsi="Arial" w:cs="Arial"/>
          <w:sz w:val="28"/>
          <w:szCs w:val="28"/>
          <w:lang w:val="en-GB"/>
        </w:rPr>
        <w:t xml:space="preserve"> </w:t>
      </w:r>
      <w:r w:rsidR="00800BF1" w:rsidRPr="00372127">
        <w:rPr>
          <w:rFonts w:ascii="Arial" w:hAnsi="Arial" w:cs="Arial"/>
          <w:sz w:val="28"/>
          <w:szCs w:val="28"/>
          <w:lang w:val="en-GB"/>
        </w:rPr>
        <w:t>of training material provided by WMO</w:t>
      </w:r>
      <w:r w:rsidR="00904035" w:rsidRPr="00372127">
        <w:rPr>
          <w:rFonts w:ascii="Arial" w:hAnsi="Arial" w:cs="Arial"/>
          <w:sz w:val="28"/>
          <w:szCs w:val="28"/>
          <w:lang w:val="en-GB"/>
        </w:rPr>
        <w:t xml:space="preserve">. </w:t>
      </w:r>
      <w:r w:rsidR="00336524">
        <w:rPr>
          <w:rFonts w:ascii="Arial" w:hAnsi="Arial" w:cs="Arial"/>
          <w:sz w:val="28"/>
          <w:szCs w:val="28"/>
          <w:lang w:val="en-GB"/>
        </w:rPr>
        <w:t>----</w:t>
      </w:r>
      <w:r w:rsidR="00336524" w:rsidRPr="00372127">
        <w:rPr>
          <w:rFonts w:ascii="Arial" w:hAnsi="Arial" w:cs="Arial"/>
          <w:sz w:val="28"/>
          <w:szCs w:val="28"/>
          <w:lang w:val="en-GB"/>
        </w:rPr>
        <w:t xml:space="preserve"> </w:t>
      </w:r>
      <w:r w:rsidR="00904035" w:rsidRPr="00372127">
        <w:rPr>
          <w:rFonts w:ascii="Arial" w:hAnsi="Arial" w:cs="Arial"/>
          <w:sz w:val="28"/>
          <w:szCs w:val="28"/>
          <w:lang w:val="en-GB"/>
        </w:rPr>
        <w:t xml:space="preserve">may make use of the translated version </w:t>
      </w:r>
      <w:r w:rsidR="00336524">
        <w:rPr>
          <w:rFonts w:ascii="Arial" w:hAnsi="Arial" w:cs="Arial"/>
          <w:sz w:val="28"/>
          <w:szCs w:val="28"/>
          <w:lang w:val="en-GB"/>
        </w:rPr>
        <w:t>----</w:t>
      </w:r>
      <w:r w:rsidR="00904035" w:rsidRPr="00372127">
        <w:rPr>
          <w:rFonts w:ascii="Arial" w:hAnsi="Arial" w:cs="Arial"/>
          <w:sz w:val="28"/>
          <w:szCs w:val="28"/>
          <w:lang w:val="en-GB"/>
        </w:rPr>
        <w:t xml:space="preserve"> of the aforementioned material, reserving the right </w:t>
      </w:r>
      <w:r w:rsidR="00CB4F45" w:rsidRPr="00372127">
        <w:rPr>
          <w:rFonts w:ascii="Arial" w:hAnsi="Arial" w:cs="Arial"/>
          <w:sz w:val="28"/>
          <w:szCs w:val="28"/>
          <w:lang w:val="en-GB"/>
        </w:rPr>
        <w:t xml:space="preserve">to reproduce it for use by the </w:t>
      </w:r>
      <w:r w:rsidR="00866F4C" w:rsidRPr="00372127">
        <w:rPr>
          <w:rFonts w:ascii="Arial" w:hAnsi="Arial" w:cs="Arial"/>
          <w:sz w:val="28"/>
          <w:szCs w:val="28"/>
          <w:lang w:val="en-GB"/>
        </w:rPr>
        <w:t xml:space="preserve">Centre </w:t>
      </w:r>
      <w:r w:rsidR="00CB4F45" w:rsidRPr="00372127">
        <w:rPr>
          <w:rFonts w:ascii="Arial" w:hAnsi="Arial" w:cs="Arial"/>
          <w:sz w:val="28"/>
          <w:szCs w:val="28"/>
          <w:lang w:val="en-GB"/>
        </w:rPr>
        <w:t xml:space="preserve">and by </w:t>
      </w:r>
      <w:r w:rsidR="00336524">
        <w:rPr>
          <w:rFonts w:ascii="Arial" w:hAnsi="Arial" w:cs="Arial"/>
          <w:sz w:val="28"/>
          <w:szCs w:val="28"/>
          <w:lang w:val="en-GB"/>
        </w:rPr>
        <w:t>----</w:t>
      </w:r>
      <w:r w:rsidR="00CB4F45" w:rsidRPr="00372127">
        <w:rPr>
          <w:rFonts w:ascii="Arial" w:hAnsi="Arial" w:cs="Arial"/>
          <w:sz w:val="28"/>
          <w:szCs w:val="28"/>
          <w:lang w:val="en-GB"/>
        </w:rPr>
        <w:t>, in printed, electronic or other form, within the stated copyright restrictions of the material</w:t>
      </w:r>
      <w:r w:rsidR="00800BF1" w:rsidRPr="00372127">
        <w:rPr>
          <w:rFonts w:ascii="Arial" w:hAnsi="Arial" w:cs="Arial"/>
          <w:sz w:val="28"/>
          <w:szCs w:val="28"/>
          <w:lang w:val="en-GB"/>
        </w:rPr>
        <w:t>;</w:t>
      </w:r>
    </w:p>
    <w:p w14:paraId="1D4062B5" w14:textId="77777777" w:rsidR="006968E9" w:rsidRPr="00372127" w:rsidRDefault="006968E9" w:rsidP="000B0859">
      <w:pPr>
        <w:spacing w:line="240" w:lineRule="auto"/>
        <w:ind w:left="795" w:hanging="795"/>
        <w:jc w:val="both"/>
        <w:rPr>
          <w:rFonts w:ascii="Arial" w:hAnsi="Arial" w:cs="Arial"/>
          <w:sz w:val="28"/>
          <w:szCs w:val="28"/>
          <w:lang w:val="en-GB"/>
        </w:rPr>
      </w:pPr>
    </w:p>
    <w:p w14:paraId="4A1776D2" w14:textId="4C928344" w:rsidR="000B3158" w:rsidRPr="00372127" w:rsidRDefault="000B3158" w:rsidP="00336524">
      <w:pPr>
        <w:spacing w:line="240" w:lineRule="auto"/>
        <w:ind w:left="851" w:hanging="851"/>
        <w:jc w:val="both"/>
        <w:rPr>
          <w:rFonts w:ascii="Arial" w:hAnsi="Arial" w:cs="Arial"/>
          <w:sz w:val="28"/>
          <w:szCs w:val="28"/>
          <w:lang w:val="en-GB"/>
        </w:rPr>
      </w:pPr>
      <w:r w:rsidRPr="00372127">
        <w:rPr>
          <w:rFonts w:ascii="Arial" w:hAnsi="Arial" w:cs="Arial"/>
          <w:sz w:val="28"/>
          <w:szCs w:val="28"/>
          <w:lang w:val="en-GB"/>
        </w:rPr>
        <w:t>3.</w:t>
      </w:r>
      <w:r w:rsidRPr="00372127">
        <w:rPr>
          <w:rFonts w:ascii="Arial" w:hAnsi="Arial" w:cs="Arial"/>
          <w:sz w:val="28"/>
          <w:szCs w:val="28"/>
          <w:lang w:val="en-GB"/>
        </w:rPr>
        <w:tab/>
      </w:r>
      <w:r w:rsidR="00336524">
        <w:rPr>
          <w:rFonts w:ascii="Arial" w:hAnsi="Arial" w:cs="Arial"/>
          <w:sz w:val="28"/>
          <w:szCs w:val="28"/>
          <w:lang w:val="en-GB"/>
        </w:rPr>
        <w:t>----</w:t>
      </w:r>
      <w:r w:rsidR="00336524" w:rsidRPr="00372127">
        <w:rPr>
          <w:rFonts w:ascii="Arial" w:hAnsi="Arial" w:cs="Arial"/>
          <w:sz w:val="28"/>
          <w:szCs w:val="28"/>
          <w:lang w:val="en-GB"/>
        </w:rPr>
        <w:t xml:space="preserve"> </w:t>
      </w:r>
      <w:r w:rsidR="00385023" w:rsidRPr="00372127">
        <w:rPr>
          <w:rFonts w:ascii="Arial" w:hAnsi="Arial" w:cs="Arial"/>
          <w:sz w:val="28"/>
          <w:szCs w:val="28"/>
          <w:lang w:val="en-GB"/>
        </w:rPr>
        <w:t>will</w:t>
      </w:r>
      <w:r w:rsidRPr="00372127">
        <w:rPr>
          <w:rFonts w:ascii="Arial" w:hAnsi="Arial" w:cs="Arial"/>
          <w:sz w:val="28"/>
          <w:szCs w:val="28"/>
          <w:lang w:val="en-GB"/>
        </w:rPr>
        <w:t xml:space="preserve"> allow WMO:</w:t>
      </w:r>
    </w:p>
    <w:p w14:paraId="0136318E" w14:textId="77777777" w:rsidR="000B3158" w:rsidRPr="00372127" w:rsidRDefault="000B3158" w:rsidP="000B3158">
      <w:pPr>
        <w:spacing w:line="240" w:lineRule="auto"/>
        <w:ind w:left="851" w:hanging="851"/>
        <w:jc w:val="both"/>
        <w:rPr>
          <w:rFonts w:ascii="Arial" w:hAnsi="Arial" w:cs="Arial"/>
          <w:sz w:val="28"/>
          <w:szCs w:val="28"/>
          <w:lang w:val="en-GB"/>
        </w:rPr>
      </w:pPr>
      <w:r w:rsidRPr="00372127">
        <w:rPr>
          <w:rFonts w:ascii="Arial" w:hAnsi="Arial" w:cs="Arial"/>
          <w:sz w:val="28"/>
          <w:szCs w:val="28"/>
          <w:lang w:val="en-GB"/>
        </w:rPr>
        <w:t>(a)</w:t>
      </w:r>
      <w:r w:rsidRPr="00372127">
        <w:rPr>
          <w:rFonts w:ascii="Arial" w:hAnsi="Arial" w:cs="Arial"/>
          <w:sz w:val="28"/>
          <w:szCs w:val="28"/>
          <w:lang w:val="en-GB"/>
        </w:rPr>
        <w:tab/>
      </w:r>
      <w:r w:rsidR="00385023" w:rsidRPr="00372127">
        <w:rPr>
          <w:rFonts w:ascii="Arial" w:hAnsi="Arial" w:cs="Arial"/>
          <w:sz w:val="28"/>
          <w:szCs w:val="28"/>
          <w:lang w:val="en-GB" w:eastAsia="ko-KR"/>
        </w:rPr>
        <w:t>t</w:t>
      </w:r>
      <w:r w:rsidRPr="00372127">
        <w:rPr>
          <w:rFonts w:ascii="Arial" w:hAnsi="Arial" w:cs="Arial"/>
          <w:sz w:val="28"/>
          <w:szCs w:val="28"/>
          <w:lang w:val="en-GB"/>
        </w:rPr>
        <w:t>o monitor the work and training activities of the Centre;</w:t>
      </w:r>
    </w:p>
    <w:p w14:paraId="1717D135" w14:textId="77777777" w:rsidR="000B3158" w:rsidRPr="00372127" w:rsidRDefault="000B3158" w:rsidP="000B3158">
      <w:pPr>
        <w:spacing w:line="240" w:lineRule="auto"/>
        <w:ind w:left="851" w:hanging="851"/>
        <w:jc w:val="both"/>
        <w:rPr>
          <w:rFonts w:ascii="Arial" w:hAnsi="Arial" w:cs="Arial"/>
          <w:sz w:val="28"/>
          <w:szCs w:val="28"/>
          <w:lang w:val="en-GB"/>
        </w:rPr>
      </w:pPr>
      <w:r w:rsidRPr="00372127">
        <w:rPr>
          <w:rFonts w:ascii="Arial" w:hAnsi="Arial" w:cs="Arial"/>
          <w:sz w:val="28"/>
          <w:szCs w:val="28"/>
          <w:lang w:val="en-GB"/>
        </w:rPr>
        <w:t>(b)</w:t>
      </w:r>
      <w:r w:rsidRPr="00372127">
        <w:rPr>
          <w:rFonts w:ascii="Arial" w:hAnsi="Arial" w:cs="Arial"/>
          <w:sz w:val="28"/>
          <w:szCs w:val="28"/>
          <w:lang w:val="en-GB"/>
        </w:rPr>
        <w:tab/>
      </w:r>
      <w:r w:rsidR="00385023" w:rsidRPr="00372127">
        <w:rPr>
          <w:rFonts w:ascii="Arial" w:hAnsi="Arial" w:cs="Arial"/>
          <w:sz w:val="28"/>
          <w:szCs w:val="28"/>
          <w:lang w:val="en-GB" w:eastAsia="ko-KR"/>
        </w:rPr>
        <w:t>t</w:t>
      </w:r>
      <w:r w:rsidRPr="00372127">
        <w:rPr>
          <w:rFonts w:ascii="Arial" w:hAnsi="Arial" w:cs="Arial"/>
          <w:sz w:val="28"/>
          <w:szCs w:val="28"/>
          <w:lang w:val="en-GB"/>
        </w:rPr>
        <w:t xml:space="preserve">o examine syllabi and other relevant material with a view to ensuring that the standard of education and training is consistent with the guidance material issued by </w:t>
      </w:r>
      <w:r w:rsidR="00385023" w:rsidRPr="00372127">
        <w:rPr>
          <w:rFonts w:ascii="Arial" w:hAnsi="Arial" w:cs="Arial"/>
          <w:sz w:val="28"/>
          <w:szCs w:val="28"/>
          <w:lang w:val="en-GB" w:eastAsia="ko-KR"/>
        </w:rPr>
        <w:t xml:space="preserve">the </w:t>
      </w:r>
      <w:r w:rsidRPr="00372127">
        <w:rPr>
          <w:rFonts w:ascii="Arial" w:hAnsi="Arial" w:cs="Arial"/>
          <w:sz w:val="28"/>
          <w:szCs w:val="28"/>
          <w:lang w:val="en-GB"/>
        </w:rPr>
        <w:t>WMO.</w:t>
      </w:r>
    </w:p>
    <w:p w14:paraId="07C18FB6" w14:textId="77777777" w:rsidR="000B3158" w:rsidRPr="00372127" w:rsidRDefault="000B3158" w:rsidP="00EC35B7">
      <w:pPr>
        <w:spacing w:after="0" w:line="240" w:lineRule="auto"/>
        <w:ind w:left="851" w:hanging="851"/>
        <w:jc w:val="both"/>
        <w:rPr>
          <w:rFonts w:ascii="Arial" w:hAnsi="Arial" w:cs="Arial"/>
          <w:sz w:val="28"/>
          <w:szCs w:val="28"/>
          <w:lang w:val="en-GB"/>
        </w:rPr>
      </w:pPr>
    </w:p>
    <w:p w14:paraId="27B2F39A" w14:textId="77777777" w:rsidR="000B3158" w:rsidRPr="00372127" w:rsidRDefault="00783AA3" w:rsidP="001B7EF0">
      <w:pPr>
        <w:spacing w:after="0" w:line="240" w:lineRule="auto"/>
        <w:ind w:left="851" w:hanging="851"/>
        <w:jc w:val="center"/>
        <w:rPr>
          <w:rFonts w:ascii="Arial" w:hAnsi="Arial" w:cs="Arial"/>
          <w:b/>
          <w:sz w:val="28"/>
          <w:szCs w:val="28"/>
          <w:lang w:val="en-GB" w:eastAsia="ko-KR"/>
        </w:rPr>
      </w:pPr>
      <w:r w:rsidRPr="00372127">
        <w:rPr>
          <w:rFonts w:ascii="Arial" w:hAnsi="Arial" w:cs="Arial"/>
          <w:b/>
          <w:sz w:val="28"/>
          <w:szCs w:val="28"/>
          <w:lang w:val="en-GB"/>
        </w:rPr>
        <w:t>Paragraph</w:t>
      </w:r>
      <w:r w:rsidR="000B3158" w:rsidRPr="00372127">
        <w:rPr>
          <w:rFonts w:ascii="Arial" w:hAnsi="Arial" w:cs="Arial"/>
          <w:b/>
          <w:sz w:val="28"/>
          <w:szCs w:val="28"/>
          <w:lang w:val="en-GB"/>
        </w:rPr>
        <w:t xml:space="preserve"> </w:t>
      </w:r>
      <w:r w:rsidR="00385023" w:rsidRPr="00372127">
        <w:rPr>
          <w:rFonts w:ascii="Arial" w:hAnsi="Arial" w:cs="Arial"/>
          <w:b/>
          <w:sz w:val="28"/>
          <w:szCs w:val="28"/>
          <w:lang w:val="en-GB" w:eastAsia="ko-KR"/>
        </w:rPr>
        <w:t>6</w:t>
      </w:r>
    </w:p>
    <w:p w14:paraId="173818CD" w14:textId="3C758C79" w:rsidR="000B3158" w:rsidRPr="00372127" w:rsidRDefault="00C4582F" w:rsidP="000B3158">
      <w:pPr>
        <w:spacing w:line="240" w:lineRule="auto"/>
        <w:ind w:left="851" w:hanging="851"/>
        <w:jc w:val="center"/>
        <w:rPr>
          <w:rFonts w:ascii="Arial" w:hAnsi="Arial" w:cs="Arial"/>
          <w:b/>
          <w:i/>
          <w:sz w:val="28"/>
          <w:szCs w:val="28"/>
          <w:lang w:val="en-GB"/>
        </w:rPr>
      </w:pPr>
      <w:r w:rsidRPr="00372127">
        <w:rPr>
          <w:rFonts w:ascii="Arial" w:hAnsi="Arial" w:cs="Arial"/>
          <w:b/>
          <w:i/>
          <w:sz w:val="28"/>
          <w:szCs w:val="28"/>
          <w:lang w:val="en-GB"/>
        </w:rPr>
        <w:t>Review and Reconfirmation</w:t>
      </w:r>
    </w:p>
    <w:p w14:paraId="7B29E586" w14:textId="66DFBB9A" w:rsidR="000F0D87" w:rsidRPr="00372127" w:rsidRDefault="000B3158" w:rsidP="00336524">
      <w:pPr>
        <w:tabs>
          <w:tab w:val="left" w:pos="900"/>
        </w:tabs>
        <w:jc w:val="both"/>
        <w:rPr>
          <w:rFonts w:ascii="Arial" w:hAnsi="Arial" w:cs="Arial"/>
          <w:sz w:val="28"/>
          <w:szCs w:val="28"/>
          <w:lang w:val="en-GB"/>
        </w:rPr>
      </w:pPr>
      <w:r w:rsidRPr="00372127">
        <w:rPr>
          <w:rFonts w:ascii="Arial" w:hAnsi="Arial" w:cs="Arial"/>
          <w:sz w:val="28"/>
          <w:szCs w:val="28"/>
          <w:lang w:val="en-GB"/>
        </w:rPr>
        <w:t xml:space="preserve">1. </w:t>
      </w:r>
      <w:r w:rsidRPr="00372127">
        <w:rPr>
          <w:rFonts w:ascii="Arial" w:hAnsi="Arial" w:cs="Arial"/>
          <w:sz w:val="28"/>
          <w:szCs w:val="28"/>
          <w:lang w:val="en-GB"/>
        </w:rPr>
        <w:tab/>
        <w:t xml:space="preserve">The designation of </w:t>
      </w:r>
      <w:r w:rsidR="00C4582F" w:rsidRPr="00372127">
        <w:rPr>
          <w:rFonts w:ascii="Arial" w:hAnsi="Arial" w:cs="Arial"/>
          <w:sz w:val="28"/>
          <w:szCs w:val="28"/>
          <w:lang w:val="en-GB"/>
        </w:rPr>
        <w:t xml:space="preserve">the Centre as a </w:t>
      </w:r>
      <w:r w:rsidRPr="00372127">
        <w:rPr>
          <w:rFonts w:ascii="Arial" w:hAnsi="Arial" w:cs="Arial"/>
          <w:sz w:val="28"/>
          <w:szCs w:val="28"/>
          <w:lang w:val="en-GB"/>
        </w:rPr>
        <w:t xml:space="preserve">WMO </w:t>
      </w:r>
      <w:r w:rsidR="001E2B31" w:rsidRPr="00372127">
        <w:rPr>
          <w:rFonts w:ascii="Arial" w:hAnsi="Arial" w:cs="Arial"/>
          <w:sz w:val="28"/>
          <w:szCs w:val="28"/>
          <w:lang w:val="en-GB"/>
        </w:rPr>
        <w:t>RTC</w:t>
      </w:r>
      <w:r w:rsidRPr="00372127">
        <w:rPr>
          <w:rFonts w:ascii="Arial" w:hAnsi="Arial" w:cs="Arial"/>
          <w:sz w:val="28"/>
          <w:szCs w:val="28"/>
          <w:lang w:val="en-GB"/>
        </w:rPr>
        <w:t xml:space="preserve"> </w:t>
      </w:r>
      <w:r w:rsidR="00E55BCB" w:rsidRPr="00372127">
        <w:rPr>
          <w:rFonts w:ascii="Arial" w:hAnsi="Arial" w:cs="Arial"/>
          <w:sz w:val="28"/>
          <w:szCs w:val="28"/>
          <w:lang w:val="en-GB"/>
        </w:rPr>
        <w:t>will</w:t>
      </w:r>
      <w:r w:rsidRPr="00372127">
        <w:rPr>
          <w:rFonts w:ascii="Arial" w:hAnsi="Arial" w:cs="Arial"/>
          <w:sz w:val="28"/>
          <w:szCs w:val="28"/>
          <w:lang w:val="en-GB"/>
        </w:rPr>
        <w:t xml:space="preserve"> remain in effect subject to </w:t>
      </w:r>
      <w:r w:rsidR="000F0D87" w:rsidRPr="00372127">
        <w:rPr>
          <w:rFonts w:ascii="Arial" w:hAnsi="Arial" w:cs="Arial"/>
          <w:sz w:val="28"/>
          <w:szCs w:val="28"/>
          <w:lang w:val="en-GB"/>
        </w:rPr>
        <w:t>its</w:t>
      </w:r>
      <w:r w:rsidR="00C4582F" w:rsidRPr="00372127">
        <w:rPr>
          <w:rFonts w:ascii="Arial" w:hAnsi="Arial" w:cs="Arial"/>
          <w:sz w:val="28"/>
          <w:szCs w:val="28"/>
          <w:lang w:val="en-GB"/>
        </w:rPr>
        <w:t xml:space="preserve"> extension</w:t>
      </w:r>
      <w:r w:rsidR="008004AD" w:rsidRPr="00372127">
        <w:rPr>
          <w:rFonts w:ascii="Arial" w:hAnsi="Arial" w:cs="Arial"/>
          <w:sz w:val="28"/>
          <w:szCs w:val="28"/>
          <w:lang w:val="en-GB"/>
        </w:rPr>
        <w:t xml:space="preserve">, </w:t>
      </w:r>
      <w:r w:rsidR="00C4582F" w:rsidRPr="00372127">
        <w:rPr>
          <w:rFonts w:ascii="Arial" w:hAnsi="Arial" w:cs="Arial"/>
          <w:sz w:val="28"/>
          <w:szCs w:val="28"/>
          <w:lang w:val="en-GB"/>
        </w:rPr>
        <w:t xml:space="preserve">reconfirmation </w:t>
      </w:r>
      <w:r w:rsidR="008004AD" w:rsidRPr="00372127">
        <w:rPr>
          <w:rFonts w:ascii="Arial" w:hAnsi="Arial" w:cs="Arial"/>
          <w:sz w:val="28"/>
          <w:szCs w:val="28"/>
          <w:lang w:val="en-GB"/>
        </w:rPr>
        <w:t xml:space="preserve">or withdrawal </w:t>
      </w:r>
      <w:r w:rsidR="00C4582F" w:rsidRPr="00372127">
        <w:rPr>
          <w:rFonts w:ascii="Arial" w:hAnsi="Arial" w:cs="Arial"/>
          <w:sz w:val="28"/>
          <w:szCs w:val="28"/>
          <w:lang w:val="en-GB"/>
        </w:rPr>
        <w:t xml:space="preserve">by the EC or Cg, taking into consideration </w:t>
      </w:r>
      <w:r w:rsidR="00844B46" w:rsidRPr="00372127">
        <w:rPr>
          <w:rFonts w:ascii="Arial" w:hAnsi="Arial" w:cs="Arial"/>
          <w:sz w:val="28"/>
          <w:szCs w:val="28"/>
          <w:lang w:val="en-GB"/>
        </w:rPr>
        <w:t>pe</w:t>
      </w:r>
      <w:r w:rsidR="00757D80" w:rsidRPr="00372127">
        <w:rPr>
          <w:rFonts w:ascii="Arial" w:hAnsi="Arial" w:cs="Arial"/>
          <w:sz w:val="28"/>
          <w:szCs w:val="28"/>
          <w:lang w:val="en-GB"/>
        </w:rPr>
        <w:t xml:space="preserve">riodic reviews of the </w:t>
      </w:r>
      <w:r w:rsidR="00372127" w:rsidRPr="00372127">
        <w:rPr>
          <w:rFonts w:ascii="Arial" w:hAnsi="Arial" w:cs="Arial"/>
          <w:sz w:val="28"/>
          <w:szCs w:val="28"/>
          <w:lang w:val="en-GB"/>
        </w:rPr>
        <w:t>Centre, recommendations</w:t>
      </w:r>
      <w:r w:rsidRPr="00372127">
        <w:rPr>
          <w:rFonts w:ascii="Arial" w:hAnsi="Arial" w:cs="Arial"/>
          <w:sz w:val="28"/>
          <w:szCs w:val="28"/>
          <w:lang w:val="en-GB"/>
        </w:rPr>
        <w:t xml:space="preserve"> by the Region</w:t>
      </w:r>
      <w:r w:rsidR="00757D80" w:rsidRPr="00372127">
        <w:rPr>
          <w:rFonts w:ascii="Arial" w:hAnsi="Arial" w:cs="Arial"/>
          <w:sz w:val="28"/>
          <w:szCs w:val="28"/>
          <w:lang w:val="en-GB"/>
        </w:rPr>
        <w:t xml:space="preserve"> and the views of </w:t>
      </w:r>
      <w:r w:rsidR="00336524">
        <w:rPr>
          <w:rFonts w:ascii="Arial" w:hAnsi="Arial" w:cs="Arial"/>
          <w:sz w:val="28"/>
          <w:szCs w:val="28"/>
          <w:lang w:val="en-GB"/>
        </w:rPr>
        <w:t>----</w:t>
      </w:r>
      <w:bookmarkStart w:id="0" w:name="_GoBack"/>
      <w:bookmarkEnd w:id="0"/>
      <w:r w:rsidRPr="00372127">
        <w:rPr>
          <w:rFonts w:ascii="Arial" w:hAnsi="Arial" w:cs="Arial"/>
          <w:sz w:val="28"/>
          <w:szCs w:val="28"/>
          <w:lang w:val="en-GB"/>
        </w:rPr>
        <w:t xml:space="preserve">. </w:t>
      </w:r>
    </w:p>
    <w:p w14:paraId="115747C2" w14:textId="137AE476" w:rsidR="00BD72F3" w:rsidRPr="00372127" w:rsidRDefault="00844B46" w:rsidP="00217B71">
      <w:pPr>
        <w:tabs>
          <w:tab w:val="left" w:pos="900"/>
        </w:tabs>
        <w:jc w:val="both"/>
        <w:rPr>
          <w:rFonts w:ascii="Arial" w:hAnsi="Arial" w:cs="Arial"/>
          <w:sz w:val="28"/>
          <w:szCs w:val="28"/>
          <w:lang w:val="en-GB"/>
        </w:rPr>
      </w:pPr>
      <w:r w:rsidRPr="00372127">
        <w:rPr>
          <w:rFonts w:ascii="Arial" w:hAnsi="Arial" w:cs="Arial"/>
          <w:sz w:val="28"/>
          <w:szCs w:val="28"/>
          <w:lang w:val="en-GB"/>
        </w:rPr>
        <w:t>2.</w:t>
      </w:r>
      <w:r w:rsidRPr="00372127">
        <w:rPr>
          <w:rFonts w:ascii="Arial" w:hAnsi="Arial" w:cs="Arial"/>
          <w:sz w:val="28"/>
          <w:szCs w:val="28"/>
          <w:lang w:val="en-GB"/>
        </w:rPr>
        <w:tab/>
        <w:t>Under the guidance of the EC, a periodic review</w:t>
      </w:r>
      <w:r w:rsidR="008004AD" w:rsidRPr="00372127">
        <w:rPr>
          <w:rFonts w:ascii="Arial" w:hAnsi="Arial" w:cs="Arial"/>
          <w:sz w:val="28"/>
          <w:szCs w:val="28"/>
          <w:lang w:val="en-GB"/>
        </w:rPr>
        <w:t xml:space="preserve"> of each RTC</w:t>
      </w:r>
      <w:r w:rsidRPr="00372127">
        <w:rPr>
          <w:rFonts w:ascii="Arial" w:hAnsi="Arial" w:cs="Arial"/>
          <w:sz w:val="28"/>
          <w:szCs w:val="28"/>
          <w:lang w:val="en-GB"/>
        </w:rPr>
        <w:t xml:space="preserve"> </w:t>
      </w:r>
      <w:r w:rsidR="008004AD" w:rsidRPr="00372127">
        <w:rPr>
          <w:rFonts w:ascii="Arial" w:hAnsi="Arial" w:cs="Arial"/>
          <w:sz w:val="28"/>
          <w:szCs w:val="28"/>
          <w:lang w:val="en-GB"/>
        </w:rPr>
        <w:t>will be conducted</w:t>
      </w:r>
      <w:r w:rsidRPr="00372127">
        <w:rPr>
          <w:rFonts w:ascii="Arial" w:hAnsi="Arial" w:cs="Arial"/>
          <w:sz w:val="28"/>
          <w:szCs w:val="28"/>
          <w:lang w:val="en-GB"/>
        </w:rPr>
        <w:t xml:space="preserve"> on a cycle </w:t>
      </w:r>
      <w:r w:rsidR="004431A3" w:rsidRPr="00372127">
        <w:rPr>
          <w:rFonts w:ascii="Arial" w:hAnsi="Arial" w:cs="Arial"/>
          <w:sz w:val="28"/>
          <w:szCs w:val="28"/>
          <w:lang w:val="en-GB"/>
        </w:rPr>
        <w:t xml:space="preserve">occurring </w:t>
      </w:r>
      <w:r w:rsidR="008004AD" w:rsidRPr="00372127">
        <w:rPr>
          <w:rFonts w:ascii="Arial" w:hAnsi="Arial" w:cs="Arial"/>
          <w:sz w:val="28"/>
          <w:szCs w:val="28"/>
          <w:lang w:val="en-GB"/>
        </w:rPr>
        <w:t xml:space="preserve">nominally </w:t>
      </w:r>
      <w:r w:rsidRPr="00372127">
        <w:rPr>
          <w:rFonts w:ascii="Arial" w:hAnsi="Arial" w:cs="Arial"/>
          <w:sz w:val="28"/>
          <w:szCs w:val="28"/>
          <w:lang w:val="en-GB"/>
        </w:rPr>
        <w:t xml:space="preserve">every eight years. The EC will consider </w:t>
      </w:r>
      <w:r w:rsidR="00BD72F3" w:rsidRPr="00372127">
        <w:rPr>
          <w:rFonts w:ascii="Arial" w:hAnsi="Arial" w:cs="Arial"/>
          <w:sz w:val="28"/>
          <w:szCs w:val="28"/>
          <w:lang w:val="en-GB"/>
        </w:rPr>
        <w:t xml:space="preserve">reconfirmation of an RTC </w:t>
      </w:r>
      <w:r w:rsidRPr="00372127">
        <w:rPr>
          <w:rFonts w:ascii="Arial" w:hAnsi="Arial" w:cs="Arial"/>
          <w:sz w:val="28"/>
          <w:szCs w:val="28"/>
          <w:lang w:val="en-GB"/>
        </w:rPr>
        <w:t>at the session of EC or Cg immediately following the completion of the review</w:t>
      </w:r>
      <w:r w:rsidR="00BD72F3" w:rsidRPr="00372127">
        <w:rPr>
          <w:rFonts w:ascii="Arial" w:hAnsi="Arial" w:cs="Arial"/>
          <w:sz w:val="28"/>
          <w:szCs w:val="28"/>
          <w:lang w:val="en-GB"/>
        </w:rPr>
        <w:t xml:space="preserve"> of that RTC </w:t>
      </w:r>
      <w:r w:rsidR="00372127" w:rsidRPr="00372127">
        <w:rPr>
          <w:rFonts w:ascii="Arial" w:hAnsi="Arial" w:cs="Arial"/>
          <w:sz w:val="28"/>
          <w:szCs w:val="28"/>
          <w:lang w:val="en-GB"/>
        </w:rPr>
        <w:t>considering</w:t>
      </w:r>
      <w:r w:rsidR="00BD72F3" w:rsidRPr="00372127">
        <w:rPr>
          <w:rFonts w:ascii="Arial" w:hAnsi="Arial" w:cs="Arial"/>
          <w:sz w:val="28"/>
          <w:szCs w:val="28"/>
          <w:lang w:val="en-GB"/>
        </w:rPr>
        <w:t xml:space="preserve">: </w:t>
      </w:r>
    </w:p>
    <w:p w14:paraId="5C689D8A" w14:textId="58D8991D" w:rsidR="00BD72F3" w:rsidRPr="00372127" w:rsidRDefault="00BD72F3" w:rsidP="00372127">
      <w:pPr>
        <w:spacing w:line="240" w:lineRule="auto"/>
        <w:ind w:left="851" w:hanging="851"/>
        <w:jc w:val="both"/>
        <w:rPr>
          <w:rFonts w:ascii="Arial" w:hAnsi="Arial" w:cs="Arial"/>
          <w:sz w:val="28"/>
          <w:szCs w:val="28"/>
          <w:lang w:val="en-GB" w:eastAsia="ko-KR"/>
        </w:rPr>
      </w:pPr>
      <w:r w:rsidRPr="00372127">
        <w:rPr>
          <w:rFonts w:ascii="Arial" w:hAnsi="Arial" w:cs="Arial"/>
          <w:sz w:val="28"/>
          <w:szCs w:val="28"/>
          <w:lang w:val="en-GB" w:eastAsia="ko-KR"/>
        </w:rPr>
        <w:t xml:space="preserve">(a) </w:t>
      </w:r>
      <w:r w:rsidRPr="00372127">
        <w:rPr>
          <w:rFonts w:ascii="Arial" w:hAnsi="Arial" w:cs="Arial"/>
          <w:sz w:val="28"/>
          <w:szCs w:val="28"/>
          <w:lang w:val="en-GB" w:eastAsia="ko-KR"/>
        </w:rPr>
        <w:tab/>
      </w:r>
      <w:r w:rsidR="004431A3" w:rsidRPr="00372127">
        <w:rPr>
          <w:rFonts w:ascii="Arial" w:hAnsi="Arial" w:cs="Arial"/>
          <w:sz w:val="28"/>
          <w:szCs w:val="28"/>
          <w:lang w:val="en-GB" w:eastAsia="ko-KR"/>
        </w:rPr>
        <w:t xml:space="preserve">the recommendations of the review </w:t>
      </w:r>
      <w:r w:rsidR="008004AD" w:rsidRPr="00372127">
        <w:rPr>
          <w:rFonts w:ascii="Arial" w:hAnsi="Arial" w:cs="Arial"/>
          <w:sz w:val="28"/>
          <w:szCs w:val="28"/>
          <w:lang w:val="en-GB" w:eastAsia="ko-KR"/>
        </w:rPr>
        <w:t>regarding the RTC</w:t>
      </w:r>
      <w:r w:rsidR="00A13BFE" w:rsidRPr="00372127">
        <w:rPr>
          <w:rFonts w:ascii="Arial" w:hAnsi="Arial" w:cs="Arial"/>
          <w:sz w:val="28"/>
          <w:szCs w:val="28"/>
          <w:lang w:val="en-GB" w:eastAsia="ko-KR"/>
        </w:rPr>
        <w:t>’</w:t>
      </w:r>
      <w:r w:rsidR="008004AD" w:rsidRPr="00372127">
        <w:rPr>
          <w:rFonts w:ascii="Arial" w:hAnsi="Arial" w:cs="Arial"/>
          <w:sz w:val="28"/>
          <w:szCs w:val="28"/>
          <w:lang w:val="en-GB" w:eastAsia="ko-KR"/>
        </w:rPr>
        <w:t>s compliance with the criteria (paragraph 3)</w:t>
      </w:r>
      <w:r w:rsidR="00757D80" w:rsidRPr="00372127">
        <w:rPr>
          <w:rFonts w:ascii="Arial" w:hAnsi="Arial" w:cs="Arial"/>
          <w:sz w:val="28"/>
          <w:szCs w:val="28"/>
          <w:lang w:val="en-GB" w:eastAsia="ko-KR"/>
        </w:rPr>
        <w:t>,</w:t>
      </w:r>
      <w:r w:rsidR="00D42412" w:rsidRPr="00372127">
        <w:rPr>
          <w:rFonts w:ascii="Arial" w:eastAsia="Times New Roman" w:hAnsi="Arial" w:cs="Arial"/>
          <w:color w:val="FF0000"/>
          <w:sz w:val="28"/>
          <w:szCs w:val="28"/>
          <w:lang w:val="en-GB"/>
        </w:rPr>
        <w:t xml:space="preserve"> </w:t>
      </w:r>
      <w:r w:rsidR="00D42412" w:rsidRPr="00372127">
        <w:rPr>
          <w:rFonts w:ascii="Arial" w:hAnsi="Arial" w:cs="Arial"/>
          <w:sz w:val="28"/>
          <w:szCs w:val="28"/>
          <w:lang w:val="en-GB" w:eastAsia="ko-KR"/>
        </w:rPr>
        <w:t>including quality of service to WMO Members,</w:t>
      </w:r>
      <w:r w:rsidR="00757D80" w:rsidRPr="00372127">
        <w:rPr>
          <w:rFonts w:ascii="Arial" w:hAnsi="Arial" w:cs="Arial"/>
          <w:sz w:val="28"/>
          <w:szCs w:val="28"/>
          <w:lang w:val="en-GB" w:eastAsia="ko-KR"/>
        </w:rPr>
        <w:t xml:space="preserve"> </w:t>
      </w:r>
    </w:p>
    <w:p w14:paraId="34709C96" w14:textId="77777777" w:rsidR="00BD72F3" w:rsidRPr="00372127" w:rsidRDefault="00BD72F3" w:rsidP="00372127">
      <w:pPr>
        <w:spacing w:line="240" w:lineRule="auto"/>
        <w:ind w:left="851" w:hanging="851"/>
        <w:jc w:val="both"/>
        <w:rPr>
          <w:rFonts w:ascii="Arial" w:hAnsi="Arial" w:cs="Arial"/>
          <w:sz w:val="28"/>
          <w:szCs w:val="28"/>
          <w:lang w:val="en-GB" w:eastAsia="ko-KR"/>
        </w:rPr>
      </w:pPr>
      <w:r w:rsidRPr="00372127">
        <w:rPr>
          <w:rFonts w:ascii="Arial" w:hAnsi="Arial" w:cs="Arial"/>
          <w:sz w:val="28"/>
          <w:szCs w:val="28"/>
          <w:lang w:val="en-GB" w:eastAsia="ko-KR"/>
        </w:rPr>
        <w:t xml:space="preserve">(b) </w:t>
      </w:r>
      <w:r w:rsidRPr="00372127">
        <w:rPr>
          <w:rFonts w:ascii="Arial" w:hAnsi="Arial" w:cs="Arial"/>
          <w:sz w:val="28"/>
          <w:szCs w:val="28"/>
          <w:lang w:val="en-GB" w:eastAsia="ko-KR"/>
        </w:rPr>
        <w:tab/>
      </w:r>
      <w:r w:rsidR="004431A3" w:rsidRPr="00372127">
        <w:rPr>
          <w:rFonts w:ascii="Arial" w:hAnsi="Arial" w:cs="Arial"/>
          <w:sz w:val="28"/>
          <w:szCs w:val="28"/>
          <w:lang w:val="en-GB" w:eastAsia="ko-KR"/>
        </w:rPr>
        <w:t xml:space="preserve">the recommendations of the Region </w:t>
      </w:r>
      <w:r w:rsidR="008004AD" w:rsidRPr="00372127">
        <w:rPr>
          <w:rFonts w:ascii="Arial" w:hAnsi="Arial" w:cs="Arial"/>
          <w:sz w:val="28"/>
          <w:szCs w:val="28"/>
          <w:lang w:val="en-GB" w:eastAsia="ko-KR"/>
        </w:rPr>
        <w:t>regarding</w:t>
      </w:r>
      <w:r w:rsidR="004431A3" w:rsidRPr="00372127">
        <w:rPr>
          <w:rFonts w:ascii="Arial" w:hAnsi="Arial" w:cs="Arial"/>
          <w:sz w:val="28"/>
          <w:szCs w:val="28"/>
          <w:lang w:val="en-GB" w:eastAsia="ko-KR"/>
        </w:rPr>
        <w:t xml:space="preserve"> the RTC’s </w:t>
      </w:r>
      <w:r w:rsidR="008004AD" w:rsidRPr="00372127">
        <w:rPr>
          <w:rFonts w:ascii="Arial" w:hAnsi="Arial" w:cs="Arial"/>
          <w:sz w:val="28"/>
          <w:szCs w:val="28"/>
          <w:lang w:val="en-GB" w:eastAsia="ko-KR"/>
        </w:rPr>
        <w:t xml:space="preserve">contribution </w:t>
      </w:r>
      <w:r w:rsidRPr="00372127">
        <w:rPr>
          <w:rFonts w:ascii="Arial" w:hAnsi="Arial" w:cs="Arial"/>
          <w:sz w:val="28"/>
          <w:szCs w:val="28"/>
          <w:lang w:val="en-GB" w:eastAsia="ko-KR"/>
        </w:rPr>
        <w:t xml:space="preserve">to </w:t>
      </w:r>
      <w:r w:rsidR="004431A3" w:rsidRPr="00372127">
        <w:rPr>
          <w:rFonts w:ascii="Arial" w:hAnsi="Arial" w:cs="Arial"/>
          <w:sz w:val="28"/>
          <w:szCs w:val="28"/>
          <w:lang w:val="en-GB" w:eastAsia="ko-KR"/>
        </w:rPr>
        <w:t>the training needs of the Region</w:t>
      </w:r>
      <w:r w:rsidRPr="00372127">
        <w:rPr>
          <w:rFonts w:ascii="Arial" w:hAnsi="Arial" w:cs="Arial"/>
          <w:sz w:val="28"/>
          <w:szCs w:val="28"/>
          <w:lang w:val="en-GB" w:eastAsia="ko-KR"/>
        </w:rPr>
        <w:t>,</w:t>
      </w:r>
      <w:r w:rsidR="00757D80" w:rsidRPr="00372127">
        <w:rPr>
          <w:rFonts w:ascii="Arial" w:hAnsi="Arial" w:cs="Arial"/>
          <w:sz w:val="28"/>
          <w:szCs w:val="28"/>
          <w:lang w:val="en-GB" w:eastAsia="ko-KR"/>
        </w:rPr>
        <w:t xml:space="preserve"> and </w:t>
      </w:r>
    </w:p>
    <w:p w14:paraId="5F33FE15" w14:textId="77777777" w:rsidR="00BD72F3" w:rsidRPr="00372127" w:rsidRDefault="00BD72F3" w:rsidP="00372127">
      <w:pPr>
        <w:spacing w:line="240" w:lineRule="auto"/>
        <w:ind w:left="851" w:hanging="851"/>
        <w:jc w:val="both"/>
        <w:rPr>
          <w:rFonts w:ascii="Arial" w:hAnsi="Arial" w:cs="Arial"/>
          <w:sz w:val="28"/>
          <w:szCs w:val="28"/>
          <w:lang w:val="en-GB"/>
        </w:rPr>
      </w:pPr>
      <w:r w:rsidRPr="00372127">
        <w:rPr>
          <w:rFonts w:ascii="Arial" w:hAnsi="Arial" w:cs="Arial"/>
          <w:sz w:val="28"/>
          <w:szCs w:val="28"/>
          <w:lang w:val="en-GB" w:eastAsia="ko-KR"/>
        </w:rPr>
        <w:t>(c)</w:t>
      </w:r>
      <w:r w:rsidRPr="00372127">
        <w:rPr>
          <w:rFonts w:ascii="Arial" w:hAnsi="Arial" w:cs="Arial"/>
          <w:sz w:val="28"/>
          <w:szCs w:val="28"/>
          <w:lang w:val="en-GB" w:eastAsia="ko-KR"/>
        </w:rPr>
        <w:tab/>
      </w:r>
      <w:r w:rsidR="00757D80" w:rsidRPr="00372127">
        <w:rPr>
          <w:rFonts w:ascii="Arial" w:hAnsi="Arial" w:cs="Arial"/>
          <w:sz w:val="28"/>
          <w:szCs w:val="28"/>
          <w:lang w:val="en-GB" w:eastAsia="ko-KR"/>
        </w:rPr>
        <w:t xml:space="preserve">the </w:t>
      </w:r>
      <w:r w:rsidRPr="00372127">
        <w:rPr>
          <w:rFonts w:ascii="Arial" w:hAnsi="Arial" w:cs="Arial"/>
          <w:sz w:val="28"/>
          <w:szCs w:val="28"/>
          <w:lang w:val="en-GB" w:eastAsia="ko-KR"/>
        </w:rPr>
        <w:t>views of</w:t>
      </w:r>
      <w:r w:rsidR="00757D80" w:rsidRPr="00372127">
        <w:rPr>
          <w:rFonts w:ascii="Arial" w:hAnsi="Arial" w:cs="Arial"/>
          <w:sz w:val="28"/>
          <w:szCs w:val="28"/>
          <w:lang w:val="en-GB" w:eastAsia="ko-KR"/>
        </w:rPr>
        <w:t xml:space="preserve"> the </w:t>
      </w:r>
      <w:r w:rsidR="00A13BFE" w:rsidRPr="00372127">
        <w:rPr>
          <w:rFonts w:ascii="Arial" w:hAnsi="Arial" w:cs="Arial"/>
          <w:sz w:val="28"/>
          <w:szCs w:val="28"/>
          <w:lang w:val="en-GB" w:eastAsia="ko-KR"/>
        </w:rPr>
        <w:t xml:space="preserve">entity hosting the RTC </w:t>
      </w:r>
      <w:r w:rsidR="00757D80" w:rsidRPr="00372127">
        <w:rPr>
          <w:rFonts w:ascii="Arial" w:hAnsi="Arial" w:cs="Arial"/>
          <w:sz w:val="28"/>
          <w:szCs w:val="28"/>
          <w:lang w:val="en-GB" w:eastAsia="ko-KR"/>
        </w:rPr>
        <w:t>regarding its interest</w:t>
      </w:r>
      <w:r w:rsidR="00757D80" w:rsidRPr="00372127">
        <w:rPr>
          <w:rFonts w:ascii="Arial" w:hAnsi="Arial" w:cs="Arial"/>
          <w:sz w:val="28"/>
          <w:szCs w:val="28"/>
          <w:lang w:val="en-GB"/>
        </w:rPr>
        <w:t xml:space="preserve"> to </w:t>
      </w:r>
      <w:r w:rsidRPr="00372127">
        <w:rPr>
          <w:rFonts w:ascii="Arial" w:hAnsi="Arial" w:cs="Arial"/>
          <w:sz w:val="28"/>
          <w:szCs w:val="28"/>
          <w:lang w:val="en-GB"/>
        </w:rPr>
        <w:t>continue to serve as an</w:t>
      </w:r>
      <w:r w:rsidR="00757D80" w:rsidRPr="00372127">
        <w:rPr>
          <w:rFonts w:ascii="Arial" w:hAnsi="Arial" w:cs="Arial"/>
          <w:sz w:val="28"/>
          <w:szCs w:val="28"/>
          <w:lang w:val="en-GB"/>
        </w:rPr>
        <w:t xml:space="preserve"> RTC</w:t>
      </w:r>
      <w:r w:rsidRPr="00372127">
        <w:rPr>
          <w:rFonts w:ascii="Arial" w:hAnsi="Arial" w:cs="Arial"/>
          <w:sz w:val="28"/>
          <w:szCs w:val="28"/>
          <w:lang w:val="en-GB"/>
        </w:rPr>
        <w:t xml:space="preserve"> and willingness to redress any issues identified during the review or by the Region</w:t>
      </w:r>
      <w:r w:rsidR="008004AD" w:rsidRPr="00372127">
        <w:rPr>
          <w:rFonts w:ascii="Arial" w:hAnsi="Arial" w:cs="Arial"/>
          <w:sz w:val="28"/>
          <w:szCs w:val="28"/>
          <w:lang w:val="en-GB"/>
        </w:rPr>
        <w:t xml:space="preserve">. </w:t>
      </w:r>
    </w:p>
    <w:p w14:paraId="68A7526E" w14:textId="73DE425F" w:rsidR="000B3158" w:rsidRPr="00372127" w:rsidRDefault="00BD72F3" w:rsidP="00372127">
      <w:pPr>
        <w:spacing w:line="240" w:lineRule="auto"/>
        <w:jc w:val="both"/>
        <w:rPr>
          <w:rFonts w:ascii="Arial" w:hAnsi="Arial" w:cs="Arial"/>
          <w:sz w:val="28"/>
          <w:szCs w:val="28"/>
          <w:lang w:val="en-GB"/>
        </w:rPr>
      </w:pPr>
      <w:r w:rsidRPr="00372127">
        <w:rPr>
          <w:rFonts w:ascii="Arial" w:hAnsi="Arial" w:cs="Arial"/>
          <w:sz w:val="28"/>
          <w:szCs w:val="28"/>
          <w:lang w:val="en-GB"/>
        </w:rPr>
        <w:t xml:space="preserve">3. </w:t>
      </w:r>
      <w:r w:rsidRPr="00372127">
        <w:rPr>
          <w:rFonts w:ascii="Arial" w:hAnsi="Arial" w:cs="Arial"/>
          <w:sz w:val="28"/>
          <w:szCs w:val="28"/>
          <w:lang w:val="en-GB"/>
        </w:rPr>
        <w:tab/>
      </w:r>
      <w:r w:rsidR="008004AD" w:rsidRPr="00372127">
        <w:rPr>
          <w:rFonts w:ascii="Arial" w:hAnsi="Arial" w:cs="Arial"/>
          <w:sz w:val="28"/>
          <w:szCs w:val="28"/>
          <w:lang w:val="en-GB"/>
        </w:rPr>
        <w:t>An extension may be granted until the next EC or Cg if issues identified in the review process or by the Region require a further action</w:t>
      </w:r>
      <w:r w:rsidR="00757D80" w:rsidRPr="00372127">
        <w:rPr>
          <w:rFonts w:ascii="Arial" w:hAnsi="Arial" w:cs="Arial"/>
          <w:sz w:val="28"/>
          <w:szCs w:val="28"/>
          <w:lang w:val="en-GB"/>
        </w:rPr>
        <w:t xml:space="preserve"> </w:t>
      </w:r>
      <w:r w:rsidRPr="00372127">
        <w:rPr>
          <w:rFonts w:ascii="Arial" w:hAnsi="Arial" w:cs="Arial"/>
          <w:sz w:val="28"/>
          <w:szCs w:val="28"/>
          <w:lang w:val="en-GB"/>
        </w:rPr>
        <w:t>before a decision can be</w:t>
      </w:r>
      <w:r w:rsidR="008004AD" w:rsidRPr="00372127">
        <w:rPr>
          <w:rFonts w:ascii="Arial" w:hAnsi="Arial" w:cs="Arial"/>
          <w:sz w:val="28"/>
          <w:szCs w:val="28"/>
          <w:lang w:val="en-GB"/>
        </w:rPr>
        <w:t xml:space="preserve"> made. </w:t>
      </w:r>
    </w:p>
    <w:p w14:paraId="31913F2E" w14:textId="77777777" w:rsidR="00FC78E9" w:rsidRPr="00372127" w:rsidRDefault="00FC78E9" w:rsidP="00FC78E9">
      <w:pPr>
        <w:tabs>
          <w:tab w:val="left" w:pos="900"/>
        </w:tabs>
        <w:spacing w:after="0"/>
        <w:jc w:val="both"/>
        <w:rPr>
          <w:rFonts w:ascii="Arial" w:hAnsi="Arial" w:cs="Arial"/>
          <w:i/>
          <w:sz w:val="28"/>
          <w:szCs w:val="28"/>
          <w:lang w:val="en-GB"/>
        </w:rPr>
      </w:pPr>
    </w:p>
    <w:p w14:paraId="2C318A2D" w14:textId="77777777" w:rsidR="003A7E5C" w:rsidRPr="00372127" w:rsidRDefault="00783AA3" w:rsidP="003A7E5C">
      <w:pPr>
        <w:spacing w:after="0" w:line="240" w:lineRule="auto"/>
        <w:jc w:val="center"/>
        <w:rPr>
          <w:rFonts w:ascii="Arial" w:hAnsi="Arial" w:cs="Arial"/>
          <w:b/>
          <w:sz w:val="28"/>
          <w:szCs w:val="28"/>
          <w:lang w:val="en-GB" w:eastAsia="ko-KR"/>
        </w:rPr>
      </w:pPr>
      <w:r w:rsidRPr="00372127">
        <w:rPr>
          <w:rFonts w:ascii="Arial" w:hAnsi="Arial" w:cs="Arial"/>
          <w:b/>
          <w:sz w:val="28"/>
          <w:szCs w:val="28"/>
          <w:lang w:val="en-GB"/>
        </w:rPr>
        <w:t>Paragraph</w:t>
      </w:r>
      <w:r w:rsidR="003A7E5C" w:rsidRPr="00372127">
        <w:rPr>
          <w:rFonts w:ascii="Arial" w:hAnsi="Arial" w:cs="Arial"/>
          <w:b/>
          <w:sz w:val="28"/>
          <w:szCs w:val="28"/>
          <w:lang w:val="en-GB"/>
        </w:rPr>
        <w:t xml:space="preserve"> </w:t>
      </w:r>
      <w:r w:rsidR="003A7E5C" w:rsidRPr="00372127">
        <w:rPr>
          <w:rFonts w:ascii="Arial" w:hAnsi="Arial" w:cs="Arial"/>
          <w:b/>
          <w:sz w:val="28"/>
          <w:szCs w:val="28"/>
          <w:lang w:val="en-GB" w:eastAsia="ko-KR"/>
        </w:rPr>
        <w:t xml:space="preserve">7 </w:t>
      </w:r>
    </w:p>
    <w:p w14:paraId="038E9840" w14:textId="77777777" w:rsidR="003A7E5C" w:rsidRPr="00372127" w:rsidRDefault="003A7E5C" w:rsidP="003A7E5C">
      <w:pPr>
        <w:spacing w:line="240" w:lineRule="auto"/>
        <w:jc w:val="center"/>
        <w:rPr>
          <w:rFonts w:ascii="Arial" w:hAnsi="Arial" w:cs="Arial"/>
          <w:b/>
          <w:i/>
          <w:sz w:val="28"/>
          <w:szCs w:val="28"/>
          <w:lang w:val="en-GB"/>
        </w:rPr>
      </w:pPr>
      <w:r w:rsidRPr="00372127">
        <w:rPr>
          <w:rFonts w:ascii="Arial" w:hAnsi="Arial" w:cs="Arial"/>
          <w:b/>
          <w:i/>
          <w:sz w:val="28"/>
          <w:szCs w:val="28"/>
          <w:lang w:val="en-GB" w:eastAsia="ko-KR"/>
        </w:rPr>
        <w:t>Resolution of Differences</w:t>
      </w:r>
    </w:p>
    <w:p w14:paraId="10736FB2" w14:textId="19F30F40" w:rsidR="00B93A19" w:rsidRPr="00372127" w:rsidRDefault="003A7E5C" w:rsidP="00217909">
      <w:pPr>
        <w:spacing w:line="240" w:lineRule="auto"/>
        <w:jc w:val="both"/>
        <w:rPr>
          <w:rFonts w:ascii="Arial" w:hAnsi="Arial" w:cs="Arial"/>
          <w:sz w:val="28"/>
          <w:szCs w:val="28"/>
          <w:lang w:val="en-GB" w:eastAsia="ko-KR"/>
        </w:rPr>
      </w:pPr>
      <w:r w:rsidRPr="00372127">
        <w:rPr>
          <w:rFonts w:ascii="Arial" w:hAnsi="Arial" w:cs="Arial"/>
          <w:sz w:val="28"/>
          <w:szCs w:val="28"/>
          <w:lang w:val="en-GB" w:eastAsia="ko-KR"/>
        </w:rPr>
        <w:lastRenderedPageBreak/>
        <w:t xml:space="preserve">Any differences that may arise from the interpretation or implementation of this </w:t>
      </w:r>
      <w:r w:rsidR="00863F6E" w:rsidRPr="00372127">
        <w:rPr>
          <w:rFonts w:ascii="Arial" w:hAnsi="Arial" w:cs="Arial"/>
          <w:sz w:val="28"/>
          <w:szCs w:val="28"/>
          <w:lang w:val="en-GB" w:eastAsia="ko-KR"/>
        </w:rPr>
        <w:t>MoU</w:t>
      </w:r>
      <w:r w:rsidR="00DB783B" w:rsidRPr="00372127">
        <w:rPr>
          <w:rFonts w:ascii="Arial" w:hAnsi="Arial" w:cs="Arial"/>
          <w:sz w:val="28"/>
          <w:szCs w:val="28"/>
          <w:lang w:val="en-GB" w:eastAsia="ko-KR"/>
        </w:rPr>
        <w:t xml:space="preserve"> </w:t>
      </w:r>
      <w:r w:rsidRPr="00372127">
        <w:rPr>
          <w:rFonts w:ascii="Arial" w:hAnsi="Arial" w:cs="Arial"/>
          <w:sz w:val="28"/>
          <w:szCs w:val="28"/>
          <w:lang w:val="en-GB" w:eastAsia="ko-KR"/>
        </w:rPr>
        <w:t xml:space="preserve">will be resolved through consultation between the </w:t>
      </w:r>
      <w:r w:rsidR="007525E4" w:rsidRPr="00372127">
        <w:rPr>
          <w:rFonts w:ascii="Arial" w:hAnsi="Arial" w:cs="Arial"/>
          <w:sz w:val="28"/>
          <w:szCs w:val="28"/>
          <w:lang w:val="en-GB" w:eastAsia="ko-KR"/>
        </w:rPr>
        <w:t>Signatories</w:t>
      </w:r>
      <w:r w:rsidRPr="00372127">
        <w:rPr>
          <w:rFonts w:ascii="Arial" w:hAnsi="Arial" w:cs="Arial"/>
          <w:sz w:val="28"/>
          <w:szCs w:val="28"/>
          <w:lang w:val="en-GB" w:eastAsia="ko-KR"/>
        </w:rPr>
        <w:t>.</w:t>
      </w:r>
    </w:p>
    <w:p w14:paraId="3790CC17" w14:textId="77777777" w:rsidR="00B93A19" w:rsidRDefault="00B93A19" w:rsidP="00FC78E9">
      <w:pPr>
        <w:spacing w:after="0" w:line="240" w:lineRule="auto"/>
        <w:jc w:val="both"/>
        <w:rPr>
          <w:rFonts w:ascii="Arial" w:hAnsi="Arial" w:cs="Arial"/>
          <w:sz w:val="28"/>
          <w:szCs w:val="28"/>
          <w:lang w:val="en-GB" w:eastAsia="ko-KR"/>
        </w:rPr>
      </w:pPr>
    </w:p>
    <w:p w14:paraId="6C9B4208" w14:textId="77777777" w:rsidR="00372127" w:rsidRPr="00372127" w:rsidRDefault="00372127" w:rsidP="00FC78E9">
      <w:pPr>
        <w:spacing w:after="0" w:line="240" w:lineRule="auto"/>
        <w:jc w:val="both"/>
        <w:rPr>
          <w:rFonts w:ascii="Arial" w:hAnsi="Arial" w:cs="Arial"/>
          <w:sz w:val="28"/>
          <w:szCs w:val="28"/>
          <w:lang w:val="en-GB" w:eastAsia="ko-KR"/>
        </w:rPr>
      </w:pPr>
    </w:p>
    <w:p w14:paraId="48F272AF" w14:textId="77777777" w:rsidR="000B3158" w:rsidRPr="00372127" w:rsidRDefault="00783AA3" w:rsidP="000B3158">
      <w:pPr>
        <w:spacing w:after="0" w:line="240" w:lineRule="auto"/>
        <w:jc w:val="center"/>
        <w:rPr>
          <w:rFonts w:ascii="Arial" w:hAnsi="Arial" w:cs="Arial"/>
          <w:b/>
          <w:sz w:val="28"/>
          <w:szCs w:val="28"/>
          <w:lang w:val="en-GB" w:eastAsia="ko-KR"/>
        </w:rPr>
      </w:pPr>
      <w:r w:rsidRPr="00372127">
        <w:rPr>
          <w:rFonts w:ascii="Arial" w:hAnsi="Arial" w:cs="Arial"/>
          <w:b/>
          <w:sz w:val="28"/>
          <w:szCs w:val="28"/>
          <w:lang w:val="en-GB"/>
        </w:rPr>
        <w:t>Paragraph</w:t>
      </w:r>
      <w:r w:rsidR="000B3158" w:rsidRPr="00372127">
        <w:rPr>
          <w:rFonts w:ascii="Arial" w:hAnsi="Arial" w:cs="Arial"/>
          <w:b/>
          <w:sz w:val="28"/>
          <w:szCs w:val="28"/>
          <w:lang w:val="en-GB"/>
        </w:rPr>
        <w:t xml:space="preserve"> </w:t>
      </w:r>
      <w:r w:rsidR="003A7E5C" w:rsidRPr="00372127">
        <w:rPr>
          <w:rFonts w:ascii="Arial" w:hAnsi="Arial" w:cs="Arial"/>
          <w:b/>
          <w:sz w:val="28"/>
          <w:szCs w:val="28"/>
          <w:lang w:val="en-GB" w:eastAsia="ko-KR"/>
        </w:rPr>
        <w:t>8</w:t>
      </w:r>
    </w:p>
    <w:p w14:paraId="182685BC" w14:textId="77777777" w:rsidR="000B3158" w:rsidRPr="00372127" w:rsidRDefault="000B3158" w:rsidP="000B3158">
      <w:pPr>
        <w:spacing w:line="240" w:lineRule="auto"/>
        <w:jc w:val="center"/>
        <w:rPr>
          <w:rFonts w:ascii="Arial" w:hAnsi="Arial" w:cs="Arial"/>
          <w:b/>
          <w:i/>
          <w:sz w:val="28"/>
          <w:szCs w:val="28"/>
          <w:lang w:val="en-GB"/>
        </w:rPr>
      </w:pPr>
      <w:r w:rsidRPr="00372127">
        <w:rPr>
          <w:rFonts w:ascii="Arial" w:hAnsi="Arial" w:cs="Arial"/>
          <w:b/>
          <w:i/>
          <w:sz w:val="28"/>
          <w:szCs w:val="28"/>
          <w:lang w:val="en-GB"/>
        </w:rPr>
        <w:t>General Provisions</w:t>
      </w:r>
    </w:p>
    <w:p w14:paraId="18E52ED4" w14:textId="1C9CD0D6" w:rsidR="000B3158" w:rsidRPr="00372127" w:rsidRDefault="000B3158" w:rsidP="000B3158">
      <w:pPr>
        <w:tabs>
          <w:tab w:val="left" w:pos="851"/>
        </w:tabs>
        <w:spacing w:line="240" w:lineRule="auto"/>
        <w:jc w:val="both"/>
        <w:rPr>
          <w:rFonts w:ascii="Arial" w:hAnsi="Arial" w:cs="Arial"/>
          <w:sz w:val="28"/>
          <w:szCs w:val="28"/>
          <w:lang w:val="en-GB"/>
        </w:rPr>
      </w:pPr>
      <w:r w:rsidRPr="00372127">
        <w:rPr>
          <w:rFonts w:ascii="Arial" w:hAnsi="Arial" w:cs="Arial"/>
          <w:sz w:val="28"/>
          <w:szCs w:val="28"/>
          <w:lang w:val="en-GB"/>
        </w:rPr>
        <w:t>1.</w:t>
      </w:r>
      <w:r w:rsidRPr="00372127">
        <w:rPr>
          <w:rFonts w:ascii="Arial" w:hAnsi="Arial" w:cs="Arial"/>
          <w:sz w:val="28"/>
          <w:szCs w:val="28"/>
          <w:lang w:val="en-GB"/>
        </w:rPr>
        <w:tab/>
        <w:t xml:space="preserve">This </w:t>
      </w:r>
      <w:r w:rsidR="00863F6E" w:rsidRPr="00372127">
        <w:rPr>
          <w:rFonts w:ascii="Arial" w:hAnsi="Arial" w:cs="Arial"/>
          <w:sz w:val="28"/>
          <w:szCs w:val="28"/>
          <w:lang w:val="en-GB" w:eastAsia="ko-KR"/>
        </w:rPr>
        <w:t>MoU</w:t>
      </w:r>
      <w:r w:rsidR="00385023" w:rsidRPr="00372127">
        <w:rPr>
          <w:rFonts w:ascii="Arial" w:hAnsi="Arial" w:cs="Arial"/>
          <w:sz w:val="28"/>
          <w:szCs w:val="28"/>
          <w:lang w:val="en-GB"/>
        </w:rPr>
        <w:t xml:space="preserve"> </w:t>
      </w:r>
      <w:r w:rsidRPr="00372127">
        <w:rPr>
          <w:rFonts w:ascii="Arial" w:hAnsi="Arial" w:cs="Arial"/>
          <w:sz w:val="28"/>
          <w:szCs w:val="28"/>
          <w:lang w:val="en-GB"/>
        </w:rPr>
        <w:t xml:space="preserve">will take effect upon signature by both </w:t>
      </w:r>
      <w:r w:rsidR="007525E4" w:rsidRPr="00372127">
        <w:rPr>
          <w:rFonts w:ascii="Arial" w:hAnsi="Arial" w:cs="Arial"/>
          <w:sz w:val="28"/>
          <w:szCs w:val="28"/>
          <w:lang w:val="en-GB" w:eastAsia="ko-KR"/>
        </w:rPr>
        <w:t>Signatories</w:t>
      </w:r>
      <w:r w:rsidRPr="00372127">
        <w:rPr>
          <w:rFonts w:ascii="Arial" w:hAnsi="Arial" w:cs="Arial"/>
          <w:sz w:val="28"/>
          <w:szCs w:val="28"/>
          <w:lang w:val="en-GB"/>
        </w:rPr>
        <w:t>.</w:t>
      </w:r>
    </w:p>
    <w:p w14:paraId="2B4230F7" w14:textId="0CE15009" w:rsidR="000B3158" w:rsidRPr="00372127" w:rsidRDefault="000B3158" w:rsidP="000B3158">
      <w:pPr>
        <w:tabs>
          <w:tab w:val="left" w:pos="851"/>
        </w:tabs>
        <w:spacing w:line="240" w:lineRule="auto"/>
        <w:jc w:val="both"/>
        <w:rPr>
          <w:rFonts w:ascii="Arial" w:hAnsi="Arial" w:cs="Arial"/>
          <w:sz w:val="28"/>
          <w:szCs w:val="28"/>
          <w:lang w:val="en-GB"/>
        </w:rPr>
      </w:pPr>
      <w:r w:rsidRPr="00372127">
        <w:rPr>
          <w:rFonts w:ascii="Arial" w:hAnsi="Arial" w:cs="Arial"/>
          <w:sz w:val="28"/>
          <w:szCs w:val="28"/>
          <w:lang w:val="en-GB"/>
        </w:rPr>
        <w:t>2.</w:t>
      </w:r>
      <w:r w:rsidRPr="00372127">
        <w:rPr>
          <w:rFonts w:ascii="Arial" w:hAnsi="Arial" w:cs="Arial"/>
          <w:sz w:val="28"/>
          <w:szCs w:val="28"/>
          <w:lang w:val="en-GB"/>
        </w:rPr>
        <w:tab/>
        <w:t xml:space="preserve">This </w:t>
      </w:r>
      <w:r w:rsidR="00863F6E" w:rsidRPr="00372127">
        <w:rPr>
          <w:rFonts w:ascii="Arial" w:hAnsi="Arial" w:cs="Arial"/>
          <w:sz w:val="28"/>
          <w:szCs w:val="28"/>
          <w:lang w:val="en-GB" w:eastAsia="ko-KR"/>
        </w:rPr>
        <w:t>MoU</w:t>
      </w:r>
      <w:r w:rsidR="00385023" w:rsidRPr="00372127">
        <w:rPr>
          <w:rFonts w:ascii="Arial" w:hAnsi="Arial" w:cs="Arial"/>
          <w:sz w:val="28"/>
          <w:szCs w:val="28"/>
          <w:lang w:val="en-GB"/>
        </w:rPr>
        <w:t xml:space="preserve"> </w:t>
      </w:r>
      <w:r w:rsidRPr="00372127">
        <w:rPr>
          <w:rFonts w:ascii="Arial" w:hAnsi="Arial" w:cs="Arial"/>
          <w:sz w:val="28"/>
          <w:szCs w:val="28"/>
          <w:lang w:val="en-GB"/>
        </w:rPr>
        <w:t xml:space="preserve">may be modified by </w:t>
      </w:r>
      <w:r w:rsidR="00385023" w:rsidRPr="00372127">
        <w:rPr>
          <w:rFonts w:ascii="Arial" w:hAnsi="Arial" w:cs="Arial"/>
          <w:sz w:val="28"/>
          <w:szCs w:val="28"/>
          <w:lang w:val="en-GB" w:eastAsia="ko-KR"/>
        </w:rPr>
        <w:t xml:space="preserve">mutual </w:t>
      </w:r>
      <w:r w:rsidRPr="00372127">
        <w:rPr>
          <w:rFonts w:ascii="Arial" w:hAnsi="Arial" w:cs="Arial"/>
          <w:sz w:val="28"/>
          <w:szCs w:val="28"/>
          <w:lang w:val="en-GB"/>
        </w:rPr>
        <w:t xml:space="preserve">written </w:t>
      </w:r>
      <w:r w:rsidR="00385023" w:rsidRPr="00372127">
        <w:rPr>
          <w:rFonts w:ascii="Arial" w:hAnsi="Arial" w:cs="Arial"/>
          <w:sz w:val="28"/>
          <w:szCs w:val="28"/>
          <w:lang w:val="en-GB" w:eastAsia="ko-KR"/>
        </w:rPr>
        <w:t>consent of</w:t>
      </w:r>
      <w:r w:rsidRPr="00372127">
        <w:rPr>
          <w:rFonts w:ascii="Arial" w:hAnsi="Arial" w:cs="Arial"/>
          <w:sz w:val="28"/>
          <w:szCs w:val="28"/>
          <w:lang w:val="en-GB"/>
        </w:rPr>
        <w:t xml:space="preserve"> the </w:t>
      </w:r>
      <w:r w:rsidR="007525E4" w:rsidRPr="00372127">
        <w:rPr>
          <w:rFonts w:ascii="Arial" w:hAnsi="Arial" w:cs="Arial"/>
          <w:sz w:val="28"/>
          <w:szCs w:val="28"/>
          <w:lang w:val="en-GB" w:eastAsia="ko-KR"/>
        </w:rPr>
        <w:t>Signatories</w:t>
      </w:r>
      <w:r w:rsidRPr="00372127">
        <w:rPr>
          <w:rFonts w:ascii="Arial" w:hAnsi="Arial" w:cs="Arial"/>
          <w:sz w:val="28"/>
          <w:szCs w:val="28"/>
          <w:lang w:val="en-GB"/>
        </w:rPr>
        <w:t xml:space="preserve">. Consultations with regard to any modification of this </w:t>
      </w:r>
      <w:r w:rsidR="00863F6E" w:rsidRPr="00372127">
        <w:rPr>
          <w:rFonts w:ascii="Arial" w:hAnsi="Arial" w:cs="Arial"/>
          <w:sz w:val="28"/>
          <w:szCs w:val="28"/>
          <w:lang w:val="en-GB" w:eastAsia="ko-KR"/>
        </w:rPr>
        <w:t>MoU</w:t>
      </w:r>
      <w:r w:rsidR="00385023" w:rsidRPr="00372127">
        <w:rPr>
          <w:rFonts w:ascii="Arial" w:hAnsi="Arial" w:cs="Arial"/>
          <w:sz w:val="28"/>
          <w:szCs w:val="28"/>
          <w:lang w:val="en-GB" w:eastAsia="ko-KR"/>
        </w:rPr>
        <w:t xml:space="preserve"> </w:t>
      </w:r>
      <w:r w:rsidR="00385023" w:rsidRPr="00372127">
        <w:rPr>
          <w:rFonts w:ascii="Arial" w:hAnsi="Arial" w:cs="Arial"/>
          <w:sz w:val="28"/>
          <w:szCs w:val="28"/>
          <w:lang w:val="en-GB"/>
        </w:rPr>
        <w:t>will</w:t>
      </w:r>
      <w:r w:rsidRPr="00372127">
        <w:rPr>
          <w:rFonts w:ascii="Arial" w:hAnsi="Arial" w:cs="Arial"/>
          <w:sz w:val="28"/>
          <w:szCs w:val="28"/>
          <w:lang w:val="en-GB"/>
        </w:rPr>
        <w:t xml:space="preserve"> be entered</w:t>
      </w:r>
      <w:r w:rsidR="00385023" w:rsidRPr="00372127">
        <w:rPr>
          <w:rFonts w:ascii="Arial" w:hAnsi="Arial" w:cs="Arial"/>
          <w:sz w:val="28"/>
          <w:szCs w:val="28"/>
          <w:lang w:val="en-GB" w:eastAsia="ko-KR"/>
        </w:rPr>
        <w:t xml:space="preserve"> into</w:t>
      </w:r>
      <w:r w:rsidRPr="00372127">
        <w:rPr>
          <w:rFonts w:ascii="Arial" w:hAnsi="Arial" w:cs="Arial"/>
          <w:sz w:val="28"/>
          <w:szCs w:val="28"/>
          <w:lang w:val="en-GB"/>
        </w:rPr>
        <w:t xml:space="preserve"> at the request of either </w:t>
      </w:r>
      <w:r w:rsidR="00320739" w:rsidRPr="00372127">
        <w:rPr>
          <w:rFonts w:ascii="Arial" w:hAnsi="Arial" w:cs="Arial"/>
          <w:sz w:val="28"/>
          <w:szCs w:val="28"/>
          <w:lang w:val="en-GB"/>
        </w:rPr>
        <w:t>Signatory</w:t>
      </w:r>
      <w:r w:rsidRPr="00372127">
        <w:rPr>
          <w:rFonts w:ascii="Arial" w:hAnsi="Arial" w:cs="Arial"/>
          <w:sz w:val="28"/>
          <w:szCs w:val="28"/>
          <w:lang w:val="en-GB"/>
        </w:rPr>
        <w:t>.</w:t>
      </w:r>
    </w:p>
    <w:p w14:paraId="255D452E" w14:textId="349616CC" w:rsidR="000B3158" w:rsidRPr="00372127" w:rsidRDefault="000B3158" w:rsidP="000B3158">
      <w:pPr>
        <w:tabs>
          <w:tab w:val="left" w:pos="851"/>
        </w:tabs>
        <w:spacing w:line="240" w:lineRule="auto"/>
        <w:jc w:val="both"/>
        <w:rPr>
          <w:rFonts w:ascii="Arial" w:hAnsi="Arial" w:cs="Arial"/>
          <w:sz w:val="28"/>
          <w:szCs w:val="28"/>
          <w:lang w:val="en-GB"/>
        </w:rPr>
      </w:pPr>
      <w:r w:rsidRPr="00372127">
        <w:rPr>
          <w:rFonts w:ascii="Arial" w:hAnsi="Arial" w:cs="Arial"/>
          <w:sz w:val="28"/>
          <w:szCs w:val="28"/>
          <w:lang w:val="en-GB"/>
        </w:rPr>
        <w:t>3.</w:t>
      </w:r>
      <w:r w:rsidRPr="00372127">
        <w:rPr>
          <w:rFonts w:ascii="Arial" w:hAnsi="Arial" w:cs="Arial"/>
          <w:sz w:val="28"/>
          <w:szCs w:val="28"/>
          <w:lang w:val="en-GB"/>
        </w:rPr>
        <w:tab/>
        <w:t xml:space="preserve">This </w:t>
      </w:r>
      <w:r w:rsidR="00863F6E" w:rsidRPr="00372127">
        <w:rPr>
          <w:rFonts w:ascii="Arial" w:hAnsi="Arial" w:cs="Arial"/>
          <w:sz w:val="28"/>
          <w:szCs w:val="28"/>
          <w:lang w:val="en-GB" w:eastAsia="ko-KR"/>
        </w:rPr>
        <w:t>MoU</w:t>
      </w:r>
      <w:r w:rsidR="00385023" w:rsidRPr="00372127">
        <w:rPr>
          <w:rFonts w:ascii="Arial" w:hAnsi="Arial" w:cs="Arial"/>
          <w:sz w:val="28"/>
          <w:szCs w:val="28"/>
          <w:lang w:val="en-GB" w:eastAsia="ko-KR"/>
        </w:rPr>
        <w:t xml:space="preserve"> </w:t>
      </w:r>
      <w:r w:rsidRPr="00372127">
        <w:rPr>
          <w:rFonts w:ascii="Arial" w:hAnsi="Arial" w:cs="Arial"/>
          <w:sz w:val="28"/>
          <w:szCs w:val="28"/>
          <w:lang w:val="en-GB"/>
        </w:rPr>
        <w:t xml:space="preserve">may be terminated by either </w:t>
      </w:r>
      <w:r w:rsidR="00320739" w:rsidRPr="00372127">
        <w:rPr>
          <w:rFonts w:ascii="Arial" w:hAnsi="Arial" w:cs="Arial"/>
          <w:sz w:val="28"/>
          <w:szCs w:val="28"/>
          <w:lang w:val="en-GB"/>
        </w:rPr>
        <w:t>Signatory</w:t>
      </w:r>
      <w:r w:rsidR="00A9406A" w:rsidRPr="00372127">
        <w:rPr>
          <w:rFonts w:ascii="Arial" w:hAnsi="Arial" w:cs="Arial"/>
          <w:sz w:val="28"/>
          <w:szCs w:val="28"/>
          <w:lang w:val="en-GB"/>
        </w:rPr>
        <w:t xml:space="preserve"> </w:t>
      </w:r>
      <w:r w:rsidRPr="00372127">
        <w:rPr>
          <w:rFonts w:ascii="Arial" w:hAnsi="Arial" w:cs="Arial"/>
          <w:sz w:val="28"/>
          <w:szCs w:val="28"/>
          <w:lang w:val="en-GB"/>
        </w:rPr>
        <w:t xml:space="preserve">by official written notice and </w:t>
      </w:r>
      <w:r w:rsidR="00385023" w:rsidRPr="00372127">
        <w:rPr>
          <w:rFonts w:ascii="Arial" w:hAnsi="Arial" w:cs="Arial"/>
          <w:sz w:val="28"/>
          <w:szCs w:val="28"/>
          <w:lang w:val="en-GB"/>
        </w:rPr>
        <w:t>will</w:t>
      </w:r>
      <w:r w:rsidRPr="00372127">
        <w:rPr>
          <w:rFonts w:ascii="Arial" w:hAnsi="Arial" w:cs="Arial"/>
          <w:sz w:val="28"/>
          <w:szCs w:val="28"/>
          <w:lang w:val="en-GB"/>
        </w:rPr>
        <w:t xml:space="preserve"> terminate sixty</w:t>
      </w:r>
      <w:r w:rsidR="00385023" w:rsidRPr="00372127">
        <w:rPr>
          <w:rFonts w:ascii="Arial" w:hAnsi="Arial" w:cs="Arial"/>
          <w:sz w:val="28"/>
          <w:szCs w:val="28"/>
          <w:lang w:val="en-GB" w:eastAsia="ko-KR"/>
        </w:rPr>
        <w:t xml:space="preserve"> (60)</w:t>
      </w:r>
      <w:r w:rsidRPr="00372127">
        <w:rPr>
          <w:rFonts w:ascii="Arial" w:hAnsi="Arial" w:cs="Arial"/>
          <w:sz w:val="28"/>
          <w:szCs w:val="28"/>
          <w:lang w:val="en-GB"/>
        </w:rPr>
        <w:t xml:space="preserve"> days after receipt of such notice, provided all matters relating to any of its provisions are settled within this period. The termination of this </w:t>
      </w:r>
      <w:r w:rsidR="00863F6E" w:rsidRPr="00372127">
        <w:rPr>
          <w:rFonts w:ascii="Arial" w:hAnsi="Arial" w:cs="Arial"/>
          <w:sz w:val="28"/>
          <w:szCs w:val="28"/>
          <w:lang w:val="en-GB" w:eastAsia="ko-KR"/>
        </w:rPr>
        <w:t>MoU</w:t>
      </w:r>
      <w:r w:rsidR="003A7E5C" w:rsidRPr="00372127">
        <w:rPr>
          <w:rFonts w:ascii="Arial" w:hAnsi="Arial" w:cs="Arial"/>
          <w:sz w:val="28"/>
          <w:szCs w:val="28"/>
          <w:lang w:val="en-GB"/>
        </w:rPr>
        <w:t xml:space="preserve"> </w:t>
      </w:r>
      <w:r w:rsidRPr="00372127">
        <w:rPr>
          <w:rFonts w:ascii="Arial" w:hAnsi="Arial" w:cs="Arial"/>
          <w:sz w:val="28"/>
          <w:szCs w:val="28"/>
          <w:lang w:val="en-GB"/>
        </w:rPr>
        <w:t xml:space="preserve">releases the </w:t>
      </w:r>
      <w:r w:rsidR="007525E4" w:rsidRPr="00372127">
        <w:rPr>
          <w:rFonts w:ascii="Arial" w:hAnsi="Arial" w:cs="Arial"/>
          <w:sz w:val="28"/>
          <w:szCs w:val="28"/>
          <w:lang w:val="en-GB" w:eastAsia="ko-KR"/>
        </w:rPr>
        <w:t>Signatories</w:t>
      </w:r>
      <w:r w:rsidR="00A9406A" w:rsidRPr="00372127">
        <w:rPr>
          <w:rFonts w:ascii="Arial" w:hAnsi="Arial" w:cs="Arial"/>
          <w:sz w:val="28"/>
          <w:szCs w:val="28"/>
          <w:lang w:val="en-GB"/>
        </w:rPr>
        <w:t xml:space="preserve"> </w:t>
      </w:r>
      <w:r w:rsidRPr="00372127">
        <w:rPr>
          <w:rFonts w:ascii="Arial" w:hAnsi="Arial" w:cs="Arial"/>
          <w:sz w:val="28"/>
          <w:szCs w:val="28"/>
          <w:lang w:val="en-GB"/>
        </w:rPr>
        <w:t xml:space="preserve">from any further </w:t>
      </w:r>
      <w:r w:rsidR="003A7E5C" w:rsidRPr="00372127">
        <w:rPr>
          <w:rFonts w:ascii="Arial" w:hAnsi="Arial" w:cs="Arial"/>
          <w:sz w:val="28"/>
          <w:szCs w:val="28"/>
          <w:lang w:val="en-GB" w:eastAsia="ko-KR"/>
        </w:rPr>
        <w:t>commitment</w:t>
      </w:r>
      <w:r w:rsidR="003A7E5C" w:rsidRPr="00372127">
        <w:rPr>
          <w:rFonts w:ascii="Arial" w:hAnsi="Arial" w:cs="Arial"/>
          <w:sz w:val="28"/>
          <w:szCs w:val="28"/>
          <w:lang w:val="en-GB"/>
        </w:rPr>
        <w:t xml:space="preserve"> </w:t>
      </w:r>
      <w:r w:rsidRPr="00372127">
        <w:rPr>
          <w:rFonts w:ascii="Arial" w:hAnsi="Arial" w:cs="Arial"/>
          <w:sz w:val="28"/>
          <w:szCs w:val="28"/>
          <w:lang w:val="en-GB"/>
        </w:rPr>
        <w:t xml:space="preserve">to honour the </w:t>
      </w:r>
      <w:r w:rsidR="00863F6E" w:rsidRPr="00372127">
        <w:rPr>
          <w:rFonts w:ascii="Arial" w:hAnsi="Arial" w:cs="Arial"/>
          <w:sz w:val="28"/>
          <w:szCs w:val="28"/>
          <w:lang w:val="en-GB" w:eastAsia="ko-KR"/>
        </w:rPr>
        <w:t>MoU</w:t>
      </w:r>
      <w:r w:rsidRPr="00372127">
        <w:rPr>
          <w:rFonts w:ascii="Arial" w:hAnsi="Arial" w:cs="Arial"/>
          <w:sz w:val="28"/>
          <w:szCs w:val="28"/>
          <w:lang w:val="en-GB"/>
        </w:rPr>
        <w:t xml:space="preserve">, but does not affect any </w:t>
      </w:r>
      <w:r w:rsidR="003A7E5C" w:rsidRPr="00372127">
        <w:rPr>
          <w:rFonts w:ascii="Arial" w:hAnsi="Arial" w:cs="Arial"/>
          <w:sz w:val="28"/>
          <w:szCs w:val="28"/>
          <w:lang w:val="en-GB" w:eastAsia="ko-KR"/>
        </w:rPr>
        <w:t>commitment</w:t>
      </w:r>
      <w:r w:rsidRPr="00372127">
        <w:rPr>
          <w:rFonts w:ascii="Arial" w:hAnsi="Arial" w:cs="Arial"/>
          <w:sz w:val="28"/>
          <w:szCs w:val="28"/>
          <w:lang w:val="en-GB"/>
        </w:rPr>
        <w:t xml:space="preserve"> of the </w:t>
      </w:r>
      <w:r w:rsidR="007525E4" w:rsidRPr="00372127">
        <w:rPr>
          <w:rFonts w:ascii="Arial" w:hAnsi="Arial" w:cs="Arial"/>
          <w:sz w:val="28"/>
          <w:szCs w:val="28"/>
          <w:lang w:val="en-GB" w:eastAsia="ko-KR"/>
        </w:rPr>
        <w:t>Signatories</w:t>
      </w:r>
      <w:r w:rsidR="00A9406A" w:rsidRPr="00372127">
        <w:rPr>
          <w:rFonts w:ascii="Arial" w:hAnsi="Arial" w:cs="Arial"/>
          <w:sz w:val="28"/>
          <w:szCs w:val="28"/>
          <w:lang w:val="en-GB"/>
        </w:rPr>
        <w:t xml:space="preserve"> </w:t>
      </w:r>
      <w:r w:rsidR="003A7E5C" w:rsidRPr="00372127">
        <w:rPr>
          <w:rFonts w:ascii="Arial" w:hAnsi="Arial" w:cs="Arial"/>
          <w:sz w:val="28"/>
          <w:szCs w:val="28"/>
          <w:lang w:val="en-GB" w:eastAsia="ko-KR"/>
        </w:rPr>
        <w:t xml:space="preserve">under this </w:t>
      </w:r>
      <w:r w:rsidR="00863F6E" w:rsidRPr="00372127">
        <w:rPr>
          <w:rFonts w:ascii="Arial" w:hAnsi="Arial" w:cs="Arial"/>
          <w:sz w:val="28"/>
          <w:szCs w:val="28"/>
          <w:lang w:val="en-GB" w:eastAsia="ko-KR"/>
        </w:rPr>
        <w:t>MoU</w:t>
      </w:r>
      <w:r w:rsidRPr="00372127">
        <w:rPr>
          <w:rFonts w:ascii="Arial" w:hAnsi="Arial" w:cs="Arial"/>
          <w:sz w:val="28"/>
          <w:szCs w:val="28"/>
          <w:lang w:val="en-GB"/>
        </w:rPr>
        <w:t xml:space="preserve"> prior to its termination.</w:t>
      </w:r>
    </w:p>
    <w:p w14:paraId="0633BA33" w14:textId="74F76E80" w:rsidR="000B3158" w:rsidRPr="00372127" w:rsidRDefault="000B3158" w:rsidP="000B3158">
      <w:pPr>
        <w:tabs>
          <w:tab w:val="left" w:pos="851"/>
        </w:tabs>
        <w:spacing w:line="240" w:lineRule="auto"/>
        <w:jc w:val="both"/>
        <w:rPr>
          <w:rFonts w:ascii="Arial" w:hAnsi="Arial" w:cs="Arial"/>
          <w:sz w:val="28"/>
          <w:szCs w:val="28"/>
          <w:lang w:val="en-GB"/>
        </w:rPr>
      </w:pPr>
      <w:r w:rsidRPr="00372127">
        <w:rPr>
          <w:rFonts w:ascii="Arial" w:hAnsi="Arial" w:cs="Arial"/>
          <w:sz w:val="28"/>
          <w:szCs w:val="28"/>
          <w:lang w:val="en-GB"/>
        </w:rPr>
        <w:t>4.</w:t>
      </w:r>
      <w:r w:rsidRPr="00372127">
        <w:rPr>
          <w:rFonts w:ascii="Arial" w:hAnsi="Arial" w:cs="Arial"/>
          <w:sz w:val="28"/>
          <w:szCs w:val="28"/>
          <w:lang w:val="en-GB"/>
        </w:rPr>
        <w:tab/>
        <w:t xml:space="preserve">The WMO </w:t>
      </w:r>
      <w:r w:rsidR="00385023" w:rsidRPr="00372127">
        <w:rPr>
          <w:rFonts w:ascii="Arial" w:hAnsi="Arial" w:cs="Arial"/>
          <w:sz w:val="28"/>
          <w:szCs w:val="28"/>
          <w:lang w:val="en-GB"/>
        </w:rPr>
        <w:t>will</w:t>
      </w:r>
      <w:r w:rsidRPr="00372127">
        <w:rPr>
          <w:rFonts w:ascii="Arial" w:hAnsi="Arial" w:cs="Arial"/>
          <w:sz w:val="28"/>
          <w:szCs w:val="28"/>
          <w:lang w:val="en-GB"/>
        </w:rPr>
        <w:t xml:space="preserve"> have the right to withdraw its designation of the Centre upon the non-</w:t>
      </w:r>
      <w:proofErr w:type="spellStart"/>
      <w:r w:rsidRPr="00372127">
        <w:rPr>
          <w:rFonts w:ascii="Arial" w:hAnsi="Arial" w:cs="Arial"/>
          <w:sz w:val="28"/>
          <w:szCs w:val="28"/>
          <w:lang w:val="en-GB"/>
        </w:rPr>
        <w:t>fulfillment</w:t>
      </w:r>
      <w:proofErr w:type="spellEnd"/>
      <w:r w:rsidRPr="00372127">
        <w:rPr>
          <w:rFonts w:ascii="Arial" w:hAnsi="Arial" w:cs="Arial"/>
          <w:sz w:val="28"/>
          <w:szCs w:val="28"/>
          <w:lang w:val="en-GB"/>
        </w:rPr>
        <w:t xml:space="preserve"> by the other </w:t>
      </w:r>
      <w:r w:rsidR="008165CB">
        <w:rPr>
          <w:rFonts w:ascii="Arial" w:hAnsi="Arial" w:cs="Arial"/>
          <w:sz w:val="28"/>
          <w:szCs w:val="28"/>
          <w:lang w:val="en-GB"/>
        </w:rPr>
        <w:t>Signatory</w:t>
      </w:r>
      <w:r w:rsidR="00A9406A" w:rsidRPr="00372127">
        <w:rPr>
          <w:rFonts w:ascii="Arial" w:hAnsi="Arial" w:cs="Arial"/>
          <w:sz w:val="28"/>
          <w:szCs w:val="28"/>
          <w:lang w:val="en-GB"/>
        </w:rPr>
        <w:t xml:space="preserve"> </w:t>
      </w:r>
      <w:r w:rsidRPr="00372127">
        <w:rPr>
          <w:rFonts w:ascii="Arial" w:hAnsi="Arial" w:cs="Arial"/>
          <w:sz w:val="28"/>
          <w:szCs w:val="28"/>
          <w:lang w:val="en-GB"/>
        </w:rPr>
        <w:t xml:space="preserve">of the purpose and functions of the Centre, or upon its non-observance of the basic </w:t>
      </w:r>
      <w:r w:rsidR="003A7E5C" w:rsidRPr="00372127">
        <w:rPr>
          <w:rFonts w:ascii="Arial" w:hAnsi="Arial" w:cs="Arial"/>
          <w:sz w:val="28"/>
          <w:szCs w:val="28"/>
          <w:lang w:val="en-GB" w:eastAsia="ko-KR"/>
        </w:rPr>
        <w:t>provisions of</w:t>
      </w:r>
      <w:r w:rsidRPr="00372127">
        <w:rPr>
          <w:rFonts w:ascii="Arial" w:hAnsi="Arial" w:cs="Arial"/>
          <w:sz w:val="28"/>
          <w:szCs w:val="28"/>
          <w:lang w:val="en-GB"/>
        </w:rPr>
        <w:t xml:space="preserve"> this </w:t>
      </w:r>
      <w:r w:rsidR="00863F6E" w:rsidRPr="00372127">
        <w:rPr>
          <w:rFonts w:ascii="Arial" w:hAnsi="Arial" w:cs="Arial"/>
          <w:sz w:val="28"/>
          <w:szCs w:val="28"/>
          <w:lang w:val="en-GB" w:eastAsia="ko-KR"/>
        </w:rPr>
        <w:t>MoU</w:t>
      </w:r>
      <w:r w:rsidRPr="00372127">
        <w:rPr>
          <w:rFonts w:ascii="Arial" w:hAnsi="Arial" w:cs="Arial"/>
          <w:sz w:val="28"/>
          <w:szCs w:val="28"/>
          <w:lang w:val="en-GB"/>
        </w:rPr>
        <w:t xml:space="preserve">, after due consultations between the </w:t>
      </w:r>
      <w:r w:rsidR="007525E4" w:rsidRPr="00372127">
        <w:rPr>
          <w:rFonts w:ascii="Arial" w:hAnsi="Arial" w:cs="Arial"/>
          <w:sz w:val="28"/>
          <w:szCs w:val="28"/>
          <w:lang w:val="en-GB" w:eastAsia="ko-KR"/>
        </w:rPr>
        <w:t>Signatories</w:t>
      </w:r>
      <w:r w:rsidRPr="00372127">
        <w:rPr>
          <w:rFonts w:ascii="Arial" w:hAnsi="Arial" w:cs="Arial"/>
          <w:sz w:val="28"/>
          <w:szCs w:val="28"/>
          <w:lang w:val="en-GB"/>
        </w:rPr>
        <w:t>.</w:t>
      </w:r>
    </w:p>
    <w:p w14:paraId="4B8CB8BE" w14:textId="4BBC15E0" w:rsidR="000B3158" w:rsidRPr="00372127" w:rsidRDefault="000B3158" w:rsidP="000B3158">
      <w:pPr>
        <w:tabs>
          <w:tab w:val="left" w:pos="851"/>
        </w:tabs>
        <w:spacing w:line="240" w:lineRule="auto"/>
        <w:jc w:val="both"/>
        <w:rPr>
          <w:rFonts w:ascii="Arial" w:hAnsi="Arial" w:cs="Arial"/>
          <w:sz w:val="28"/>
          <w:szCs w:val="28"/>
          <w:lang w:val="en-GB" w:eastAsia="ko-KR"/>
        </w:rPr>
      </w:pPr>
      <w:r w:rsidRPr="00372127">
        <w:rPr>
          <w:rFonts w:ascii="Arial" w:hAnsi="Arial" w:cs="Arial"/>
          <w:sz w:val="28"/>
          <w:szCs w:val="28"/>
          <w:lang w:val="en-GB"/>
        </w:rPr>
        <w:t>6.</w:t>
      </w:r>
      <w:r w:rsidRPr="00372127">
        <w:rPr>
          <w:rFonts w:ascii="Arial" w:hAnsi="Arial" w:cs="Arial"/>
          <w:sz w:val="28"/>
          <w:szCs w:val="28"/>
          <w:lang w:val="en-GB"/>
        </w:rPr>
        <w:tab/>
        <w:t xml:space="preserve">Nothing contained in this </w:t>
      </w:r>
      <w:r w:rsidR="00863F6E" w:rsidRPr="00372127">
        <w:rPr>
          <w:rFonts w:ascii="Arial" w:hAnsi="Arial" w:cs="Arial"/>
          <w:sz w:val="28"/>
          <w:szCs w:val="28"/>
          <w:lang w:val="en-GB" w:eastAsia="ko-KR"/>
        </w:rPr>
        <w:t>MoU</w:t>
      </w:r>
      <w:r w:rsidR="00036EF9" w:rsidRPr="00372127">
        <w:rPr>
          <w:rFonts w:ascii="Arial" w:hAnsi="Arial" w:cs="Arial"/>
          <w:sz w:val="28"/>
          <w:szCs w:val="28"/>
          <w:lang w:val="en-GB"/>
        </w:rPr>
        <w:t xml:space="preserve"> </w:t>
      </w:r>
      <w:r w:rsidR="00385023" w:rsidRPr="00372127">
        <w:rPr>
          <w:rFonts w:ascii="Arial" w:hAnsi="Arial" w:cs="Arial"/>
          <w:sz w:val="28"/>
          <w:szCs w:val="28"/>
          <w:lang w:val="en-GB"/>
        </w:rPr>
        <w:t>will</w:t>
      </w:r>
      <w:r w:rsidRPr="00372127">
        <w:rPr>
          <w:rFonts w:ascii="Arial" w:hAnsi="Arial" w:cs="Arial"/>
          <w:sz w:val="28"/>
          <w:szCs w:val="28"/>
          <w:lang w:val="en-GB"/>
        </w:rPr>
        <w:t xml:space="preserve"> be deemed a waiver of any privilege or immunity that WMO may enjoy. </w:t>
      </w:r>
    </w:p>
    <w:p w14:paraId="70982790" w14:textId="77777777" w:rsidR="003A7E5C" w:rsidRPr="00372127" w:rsidRDefault="003A7E5C" w:rsidP="000B3158">
      <w:pPr>
        <w:tabs>
          <w:tab w:val="left" w:pos="851"/>
        </w:tabs>
        <w:spacing w:line="240" w:lineRule="auto"/>
        <w:jc w:val="both"/>
        <w:rPr>
          <w:rFonts w:ascii="Arial" w:hAnsi="Arial" w:cs="Arial"/>
          <w:sz w:val="28"/>
          <w:szCs w:val="28"/>
          <w:lang w:val="en-GB" w:eastAsia="ko-KR"/>
        </w:rPr>
      </w:pPr>
      <w:r w:rsidRPr="00372127">
        <w:rPr>
          <w:rFonts w:ascii="Arial" w:hAnsi="Arial" w:cs="Arial"/>
          <w:sz w:val="28"/>
          <w:szCs w:val="28"/>
          <w:lang w:val="en-GB" w:eastAsia="ko-KR"/>
        </w:rPr>
        <w:t xml:space="preserve">7. </w:t>
      </w:r>
      <w:r w:rsidRPr="00372127">
        <w:rPr>
          <w:rFonts w:ascii="Arial" w:hAnsi="Arial" w:cs="Arial"/>
          <w:sz w:val="28"/>
          <w:szCs w:val="28"/>
          <w:lang w:val="en-GB" w:eastAsia="ko-KR"/>
        </w:rPr>
        <w:tab/>
      </w:r>
      <w:r w:rsidR="006847BA" w:rsidRPr="00372127">
        <w:rPr>
          <w:rFonts w:ascii="Arial" w:hAnsi="Arial" w:cs="Arial"/>
          <w:sz w:val="28"/>
          <w:szCs w:val="28"/>
          <w:lang w:val="en-GB" w:eastAsia="ko-KR"/>
        </w:rPr>
        <w:t>All activities under this MoU will be subject to the availability of ordinary annual funds to both Signatories</w:t>
      </w:r>
      <w:r w:rsidRPr="00372127">
        <w:rPr>
          <w:rFonts w:ascii="Arial" w:hAnsi="Arial" w:cs="Arial"/>
          <w:sz w:val="28"/>
          <w:szCs w:val="28"/>
          <w:lang w:val="en-GB" w:eastAsia="ko-KR"/>
        </w:rPr>
        <w:t>.</w:t>
      </w:r>
    </w:p>
    <w:p w14:paraId="1832B7A6" w14:textId="09A01283" w:rsidR="006847BA" w:rsidRPr="00372127" w:rsidRDefault="006847BA" w:rsidP="006847BA">
      <w:pPr>
        <w:tabs>
          <w:tab w:val="left" w:pos="851"/>
        </w:tabs>
        <w:spacing w:line="240" w:lineRule="auto"/>
        <w:jc w:val="both"/>
        <w:rPr>
          <w:rFonts w:ascii="Arial" w:hAnsi="Arial" w:cs="Arial"/>
          <w:sz w:val="28"/>
          <w:szCs w:val="28"/>
          <w:lang w:val="en-GB" w:eastAsia="ko-KR"/>
        </w:rPr>
      </w:pPr>
      <w:r w:rsidRPr="00372127">
        <w:rPr>
          <w:rFonts w:ascii="Arial" w:hAnsi="Arial" w:cs="Arial"/>
          <w:sz w:val="28"/>
          <w:szCs w:val="28"/>
          <w:lang w:val="en-GB" w:eastAsia="ko-KR"/>
        </w:rPr>
        <w:t xml:space="preserve">8. </w:t>
      </w:r>
      <w:r w:rsidRPr="00372127">
        <w:rPr>
          <w:rFonts w:ascii="Arial" w:hAnsi="Arial" w:cs="Arial"/>
          <w:sz w:val="28"/>
          <w:szCs w:val="28"/>
          <w:lang w:val="en-GB" w:eastAsia="ko-KR"/>
        </w:rPr>
        <w:tab/>
        <w:t xml:space="preserve">This </w:t>
      </w:r>
      <w:r w:rsidR="00863F6E" w:rsidRPr="00372127">
        <w:rPr>
          <w:rFonts w:ascii="Arial" w:hAnsi="Arial" w:cs="Arial"/>
          <w:sz w:val="28"/>
          <w:szCs w:val="28"/>
          <w:lang w:val="en-GB" w:eastAsia="ko-KR"/>
        </w:rPr>
        <w:t>MoU</w:t>
      </w:r>
      <w:r w:rsidRPr="00372127">
        <w:rPr>
          <w:rFonts w:ascii="Arial" w:hAnsi="Arial" w:cs="Arial"/>
          <w:sz w:val="28"/>
          <w:szCs w:val="28"/>
          <w:lang w:val="en-GB" w:eastAsia="ko-KR"/>
        </w:rPr>
        <w:t xml:space="preserve"> represents the understandings of the Signatories and is not legally binding, nor does it generate obligations under International Law.</w:t>
      </w:r>
    </w:p>
    <w:p w14:paraId="6CBC2A5A" w14:textId="77777777" w:rsidR="006847BA" w:rsidRPr="00372127" w:rsidRDefault="006847BA" w:rsidP="000B3158">
      <w:pPr>
        <w:tabs>
          <w:tab w:val="left" w:pos="851"/>
        </w:tabs>
        <w:spacing w:line="240" w:lineRule="auto"/>
        <w:jc w:val="both"/>
        <w:rPr>
          <w:rFonts w:ascii="Arial" w:hAnsi="Arial" w:cs="Arial"/>
          <w:sz w:val="28"/>
          <w:szCs w:val="28"/>
          <w:lang w:val="en-GB" w:eastAsia="ko-KR"/>
        </w:rPr>
      </w:pPr>
    </w:p>
    <w:p w14:paraId="09B1B0BD" w14:textId="77777777" w:rsidR="000B3158" w:rsidRPr="00372127" w:rsidRDefault="000B3158" w:rsidP="000B3158">
      <w:pPr>
        <w:tabs>
          <w:tab w:val="left" w:pos="851"/>
        </w:tabs>
        <w:spacing w:line="240" w:lineRule="auto"/>
        <w:ind w:left="851" w:hanging="851"/>
        <w:jc w:val="both"/>
        <w:rPr>
          <w:rFonts w:ascii="Arial" w:hAnsi="Arial" w:cs="Arial"/>
          <w:sz w:val="28"/>
          <w:szCs w:val="28"/>
          <w:lang w:val="en-GB"/>
        </w:rPr>
      </w:pPr>
    </w:p>
    <w:p w14:paraId="2D4FC7EC" w14:textId="66DD5E45" w:rsidR="00570D36" w:rsidRPr="00F14183" w:rsidRDefault="003A7E5C" w:rsidP="00336524">
      <w:pPr>
        <w:tabs>
          <w:tab w:val="left" w:pos="851"/>
        </w:tabs>
        <w:spacing w:line="240" w:lineRule="auto"/>
        <w:jc w:val="both"/>
        <w:rPr>
          <w:rFonts w:ascii="Arial" w:hAnsi="Arial" w:cs="Arial"/>
          <w:sz w:val="28"/>
          <w:szCs w:val="28"/>
          <w:lang w:val="en-US"/>
        </w:rPr>
      </w:pPr>
      <w:r w:rsidRPr="00372127">
        <w:rPr>
          <w:rFonts w:ascii="Arial" w:hAnsi="Arial" w:cs="Arial"/>
          <w:sz w:val="28"/>
          <w:szCs w:val="28"/>
          <w:lang w:val="en-GB" w:eastAsia="ko-KR"/>
        </w:rPr>
        <w:t>Signed</w:t>
      </w:r>
      <w:r w:rsidR="00036EF9" w:rsidRPr="00372127">
        <w:rPr>
          <w:rFonts w:ascii="Arial" w:hAnsi="Arial" w:cs="Arial"/>
          <w:sz w:val="28"/>
          <w:szCs w:val="28"/>
          <w:lang w:val="en-GB" w:eastAsia="ko-KR"/>
        </w:rPr>
        <w:t xml:space="preserve"> </w:t>
      </w:r>
      <w:r w:rsidR="00FC78E9" w:rsidRPr="00372127">
        <w:rPr>
          <w:rFonts w:ascii="Arial" w:hAnsi="Arial" w:cs="Arial"/>
          <w:sz w:val="28"/>
          <w:szCs w:val="28"/>
          <w:lang w:val="en-GB"/>
        </w:rPr>
        <w:t xml:space="preserve">in four copies, two in English and two in </w:t>
      </w:r>
      <w:r w:rsidR="00336524">
        <w:rPr>
          <w:rFonts w:ascii="Arial" w:hAnsi="Arial" w:cs="Arial"/>
          <w:sz w:val="28"/>
          <w:szCs w:val="28"/>
          <w:lang w:val="en-GB"/>
        </w:rPr>
        <w:t>----</w:t>
      </w:r>
      <w:r w:rsidR="00FC78E9" w:rsidRPr="00372127">
        <w:rPr>
          <w:rFonts w:ascii="Arial" w:hAnsi="Arial" w:cs="Arial"/>
          <w:sz w:val="28"/>
          <w:szCs w:val="28"/>
          <w:lang w:val="en-GB"/>
        </w:rPr>
        <w:t xml:space="preserve">, both texts being equally </w:t>
      </w:r>
      <w:r w:rsidR="00570D36">
        <w:rPr>
          <w:rFonts w:ascii="Arial" w:hAnsi="Arial" w:cs="Arial"/>
          <w:sz w:val="28"/>
          <w:szCs w:val="28"/>
          <w:lang w:val="en-GB"/>
        </w:rPr>
        <w:t>authentic</w:t>
      </w:r>
      <w:r w:rsidR="000B3158" w:rsidRPr="00372127">
        <w:rPr>
          <w:rFonts w:ascii="Arial" w:hAnsi="Arial" w:cs="Arial"/>
          <w:sz w:val="28"/>
          <w:szCs w:val="28"/>
          <w:lang w:val="en-GB"/>
        </w:rPr>
        <w:t>.</w:t>
      </w:r>
      <w:r w:rsidR="00570D36">
        <w:rPr>
          <w:rFonts w:ascii="Arial" w:hAnsi="Arial" w:cs="Arial"/>
          <w:sz w:val="28"/>
          <w:szCs w:val="28"/>
          <w:lang w:val="en-GB"/>
        </w:rPr>
        <w:t xml:space="preserve"> </w:t>
      </w:r>
      <w:r w:rsidR="00570D36">
        <w:rPr>
          <w:rFonts w:ascii="Arial" w:hAnsi="Arial" w:cs="Arial"/>
          <w:sz w:val="28"/>
          <w:szCs w:val="28"/>
          <w:lang w:val="en-US"/>
        </w:rPr>
        <w:t>In the case of a difference in interpretation, the English shall prevail.</w:t>
      </w:r>
    </w:p>
    <w:p w14:paraId="00D607D3" w14:textId="0E9130C5" w:rsidR="00DB783B" w:rsidRPr="00570D36" w:rsidRDefault="00DB783B" w:rsidP="00570D36">
      <w:pPr>
        <w:tabs>
          <w:tab w:val="left" w:pos="851"/>
        </w:tabs>
        <w:spacing w:line="240" w:lineRule="auto"/>
        <w:jc w:val="both"/>
        <w:rPr>
          <w:rFonts w:ascii="Arial" w:hAnsi="Arial" w:cs="Arial"/>
          <w:sz w:val="28"/>
          <w:szCs w:val="28"/>
          <w:lang w:val="en-US"/>
        </w:rPr>
      </w:pPr>
    </w:p>
    <w:p w14:paraId="2DF6CFDE" w14:textId="77777777" w:rsidR="00FC78E9" w:rsidRPr="00372127" w:rsidRDefault="00FC78E9" w:rsidP="003A7E5C">
      <w:pPr>
        <w:tabs>
          <w:tab w:val="left" w:pos="851"/>
        </w:tabs>
        <w:spacing w:line="240" w:lineRule="auto"/>
        <w:jc w:val="both"/>
        <w:rPr>
          <w:rFonts w:ascii="Arial" w:hAnsi="Arial" w:cs="Arial"/>
          <w:sz w:val="28"/>
          <w:szCs w:val="28"/>
          <w:lang w:val="en-GB" w:eastAsia="ko-KR"/>
        </w:rPr>
      </w:pPr>
    </w:p>
    <w:p w14:paraId="7091438D" w14:textId="77777777" w:rsidR="000B3158" w:rsidRPr="00372127" w:rsidRDefault="000B3158" w:rsidP="003A7E5C">
      <w:pPr>
        <w:tabs>
          <w:tab w:val="left" w:pos="851"/>
        </w:tabs>
        <w:spacing w:line="240" w:lineRule="auto"/>
        <w:jc w:val="both"/>
        <w:rPr>
          <w:rFonts w:ascii="Arial" w:hAnsi="Arial" w:cs="Arial"/>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598"/>
      </w:tblGrid>
      <w:tr w:rsidR="00012C30" w:rsidRPr="00372127" w14:paraId="29BD0DB4" w14:textId="77777777" w:rsidTr="00DB783B">
        <w:tc>
          <w:tcPr>
            <w:tcW w:w="4644" w:type="dxa"/>
          </w:tcPr>
          <w:p w14:paraId="0FD95DA4" w14:textId="557670D4" w:rsidR="00AD1DDD" w:rsidRPr="00372127" w:rsidRDefault="00DB783B" w:rsidP="00336524">
            <w:pPr>
              <w:rPr>
                <w:rFonts w:ascii="Arial" w:hAnsi="Arial" w:cs="Arial"/>
                <w:b/>
                <w:sz w:val="28"/>
                <w:szCs w:val="28"/>
                <w:lang w:val="en-GB"/>
              </w:rPr>
            </w:pPr>
            <w:r w:rsidRPr="00372127">
              <w:rPr>
                <w:rFonts w:ascii="Arial" w:hAnsi="Arial" w:cs="Arial"/>
                <w:b/>
                <w:sz w:val="28"/>
                <w:szCs w:val="28"/>
                <w:lang w:val="en-GB"/>
              </w:rPr>
              <w:t xml:space="preserve">For </w:t>
            </w:r>
            <w:r w:rsidR="006B754D" w:rsidRPr="00372127">
              <w:rPr>
                <w:rFonts w:ascii="Arial" w:hAnsi="Arial" w:cs="Arial"/>
                <w:b/>
                <w:sz w:val="28"/>
                <w:szCs w:val="28"/>
                <w:lang w:val="en-GB"/>
              </w:rPr>
              <w:t xml:space="preserve">the </w:t>
            </w:r>
            <w:r w:rsidR="00336524">
              <w:rPr>
                <w:rFonts w:ascii="Arial" w:hAnsi="Arial" w:cs="Arial"/>
                <w:b/>
                <w:sz w:val="28"/>
                <w:szCs w:val="28"/>
                <w:lang w:val="en-GB"/>
              </w:rPr>
              <w:t>----</w:t>
            </w:r>
          </w:p>
          <w:p w14:paraId="20EA1D8B" w14:textId="77777777" w:rsidR="00B93A19" w:rsidRDefault="004906CB" w:rsidP="00530D05">
            <w:pPr>
              <w:rPr>
                <w:rFonts w:ascii="Arial" w:hAnsi="Arial" w:cs="Arial"/>
                <w:bCs/>
                <w:sz w:val="28"/>
                <w:szCs w:val="28"/>
                <w:lang w:val="en-GB" w:eastAsia="ko-KR"/>
              </w:rPr>
            </w:pPr>
            <w:r w:rsidRPr="00372127">
              <w:rPr>
                <w:rFonts w:ascii="Arial" w:hAnsi="Arial" w:cs="Arial"/>
                <w:bCs/>
                <w:sz w:val="28"/>
                <w:szCs w:val="28"/>
                <w:lang w:val="en-GB" w:eastAsia="ko-KR"/>
              </w:rPr>
              <w:t xml:space="preserve"> </w:t>
            </w:r>
          </w:p>
          <w:p w14:paraId="1B410B78" w14:textId="77777777" w:rsidR="00372127" w:rsidRPr="00372127" w:rsidRDefault="00372127" w:rsidP="00530D05">
            <w:pPr>
              <w:rPr>
                <w:rFonts w:ascii="Arial" w:hAnsi="Arial" w:cs="Arial"/>
                <w:bCs/>
                <w:sz w:val="28"/>
                <w:szCs w:val="28"/>
                <w:lang w:val="en-GB" w:eastAsia="ko-KR"/>
              </w:rPr>
            </w:pPr>
          </w:p>
          <w:p w14:paraId="507C237A" w14:textId="77777777" w:rsidR="00B93A19" w:rsidRPr="00372127" w:rsidRDefault="00B93A19" w:rsidP="0093459B">
            <w:pPr>
              <w:rPr>
                <w:rFonts w:ascii="Arial" w:hAnsi="Arial" w:cs="Arial"/>
                <w:b/>
                <w:sz w:val="28"/>
                <w:szCs w:val="28"/>
                <w:lang w:val="en-GB" w:eastAsia="ko-KR"/>
              </w:rPr>
            </w:pPr>
          </w:p>
          <w:p w14:paraId="4569F22F" w14:textId="77777777" w:rsidR="00B93A19" w:rsidRPr="00372127" w:rsidRDefault="00B93A19" w:rsidP="0093459B">
            <w:pPr>
              <w:rPr>
                <w:rFonts w:ascii="Arial" w:hAnsi="Arial" w:cs="Arial"/>
                <w:b/>
                <w:sz w:val="28"/>
                <w:szCs w:val="28"/>
                <w:lang w:val="en-GB" w:eastAsia="ko-KR"/>
              </w:rPr>
            </w:pPr>
          </w:p>
          <w:p w14:paraId="0C7CE060" w14:textId="3BD36735" w:rsidR="00B93A19" w:rsidRPr="00372127" w:rsidRDefault="00336524" w:rsidP="0093459B">
            <w:pPr>
              <w:rPr>
                <w:rFonts w:ascii="Arial" w:hAnsi="Arial" w:cs="Arial"/>
                <w:b/>
                <w:sz w:val="28"/>
                <w:szCs w:val="28"/>
                <w:lang w:val="en-GB" w:eastAsia="ko-KR"/>
              </w:rPr>
            </w:pPr>
            <w:r>
              <w:rPr>
                <w:rFonts w:ascii="Arial" w:hAnsi="Arial" w:cs="Arial"/>
                <w:b/>
                <w:sz w:val="28"/>
                <w:szCs w:val="28"/>
                <w:lang w:val="en-GB" w:eastAsia="ko-KR"/>
              </w:rPr>
              <w:t>----</w:t>
            </w:r>
          </w:p>
          <w:p w14:paraId="2DB87A8C" w14:textId="382B2F33" w:rsidR="00AD1DDD" w:rsidRPr="00372127" w:rsidRDefault="00336524" w:rsidP="00AD1DDD">
            <w:pPr>
              <w:spacing w:line="276" w:lineRule="auto"/>
              <w:rPr>
                <w:rFonts w:ascii="Arial" w:hAnsi="Arial" w:cs="Arial"/>
                <w:b/>
                <w:sz w:val="28"/>
                <w:szCs w:val="28"/>
                <w:lang w:val="en-GB"/>
              </w:rPr>
            </w:pPr>
            <w:r>
              <w:rPr>
                <w:rFonts w:ascii="Arial" w:hAnsi="Arial" w:cs="Arial"/>
                <w:b/>
                <w:sz w:val="28"/>
                <w:szCs w:val="28"/>
                <w:lang w:val="en-GB"/>
              </w:rPr>
              <w:t>title</w:t>
            </w:r>
          </w:p>
          <w:p w14:paraId="19422521" w14:textId="7437B705" w:rsidR="00B93A19" w:rsidRPr="00372127" w:rsidRDefault="00DB783B" w:rsidP="00336524">
            <w:pPr>
              <w:spacing w:after="200" w:line="276" w:lineRule="auto"/>
              <w:rPr>
                <w:rFonts w:ascii="Arial" w:hAnsi="Arial" w:cs="Arial"/>
                <w:b/>
                <w:sz w:val="28"/>
                <w:szCs w:val="28"/>
                <w:lang w:val="en-GB" w:eastAsia="ko-KR"/>
              </w:rPr>
            </w:pPr>
            <w:r w:rsidRPr="00372127">
              <w:rPr>
                <w:rFonts w:ascii="Arial" w:hAnsi="Arial" w:cs="Arial"/>
                <w:b/>
                <w:sz w:val="28"/>
                <w:szCs w:val="28"/>
                <w:lang w:val="en-GB"/>
              </w:rPr>
              <w:t>Permanent Representative of</w:t>
            </w:r>
            <w:r w:rsidRPr="00372127">
              <w:rPr>
                <w:rFonts w:ascii="Arial" w:hAnsi="Arial" w:cs="Arial"/>
                <w:b/>
                <w:sz w:val="28"/>
                <w:szCs w:val="28"/>
                <w:lang w:val="en-GB" w:eastAsia="ko-KR"/>
              </w:rPr>
              <w:t xml:space="preserve"> </w:t>
            </w:r>
            <w:r w:rsidR="006B754D" w:rsidRPr="00372127">
              <w:rPr>
                <w:rFonts w:ascii="Arial" w:hAnsi="Arial" w:cs="Arial"/>
                <w:b/>
                <w:sz w:val="28"/>
                <w:szCs w:val="28"/>
                <w:lang w:val="en-GB" w:eastAsia="ko-KR"/>
              </w:rPr>
              <w:t xml:space="preserve">the </w:t>
            </w:r>
            <w:r w:rsidR="00336524">
              <w:rPr>
                <w:rFonts w:ascii="Arial" w:hAnsi="Arial" w:cs="Arial"/>
                <w:b/>
                <w:sz w:val="28"/>
                <w:szCs w:val="28"/>
                <w:lang w:val="en-GB" w:eastAsia="ko-KR"/>
              </w:rPr>
              <w:t>----</w:t>
            </w:r>
            <w:r w:rsidR="007A6B0C" w:rsidRPr="00372127">
              <w:rPr>
                <w:rFonts w:ascii="Arial" w:hAnsi="Arial" w:cs="Arial"/>
                <w:b/>
                <w:sz w:val="28"/>
                <w:szCs w:val="28"/>
                <w:lang w:val="en-GB"/>
              </w:rPr>
              <w:t xml:space="preserve"> </w:t>
            </w:r>
          </w:p>
          <w:p w14:paraId="1997156B" w14:textId="77777777" w:rsidR="00B93A19" w:rsidRPr="00372127" w:rsidRDefault="00B93A19" w:rsidP="0093459B">
            <w:pPr>
              <w:rPr>
                <w:rFonts w:ascii="Arial" w:hAnsi="Arial" w:cs="Arial"/>
                <w:b/>
                <w:sz w:val="28"/>
                <w:szCs w:val="28"/>
                <w:lang w:val="en-GB" w:eastAsia="ko-KR"/>
              </w:rPr>
            </w:pPr>
          </w:p>
          <w:p w14:paraId="541D66B6" w14:textId="5D57DDB0" w:rsidR="00B93A19" w:rsidRDefault="00D72895" w:rsidP="0093459B">
            <w:pPr>
              <w:rPr>
                <w:rFonts w:ascii="Arial" w:hAnsi="Arial" w:cs="Arial"/>
                <w:b/>
                <w:sz w:val="28"/>
                <w:szCs w:val="28"/>
                <w:lang w:val="en-GB"/>
              </w:rPr>
            </w:pPr>
            <w:r>
              <w:rPr>
                <w:rFonts w:ascii="Arial" w:hAnsi="Arial" w:cs="Arial"/>
                <w:b/>
                <w:sz w:val="28"/>
                <w:szCs w:val="28"/>
                <w:lang w:val="en-GB" w:eastAsia="ko-KR"/>
              </w:rPr>
              <w:t xml:space="preserve">At </w:t>
            </w:r>
            <w:r w:rsidR="006B754D" w:rsidRPr="00372127">
              <w:rPr>
                <w:rFonts w:ascii="Arial" w:hAnsi="Arial" w:cs="Arial"/>
                <w:b/>
                <w:sz w:val="28"/>
                <w:szCs w:val="28"/>
                <w:lang w:val="en-GB" w:eastAsia="ko-KR"/>
              </w:rPr>
              <w:t>Madrid</w:t>
            </w:r>
            <w:r w:rsidR="00DB783B" w:rsidRPr="00372127">
              <w:rPr>
                <w:rFonts w:ascii="Arial" w:hAnsi="Arial" w:cs="Arial"/>
                <w:b/>
                <w:sz w:val="28"/>
                <w:szCs w:val="28"/>
                <w:lang w:val="en-GB"/>
              </w:rPr>
              <w:t>,_________________</w:t>
            </w:r>
          </w:p>
          <w:p w14:paraId="120A3D93" w14:textId="77777777" w:rsidR="00D72895" w:rsidRPr="00372127" w:rsidRDefault="00D72895" w:rsidP="0093459B">
            <w:pPr>
              <w:rPr>
                <w:rFonts w:ascii="Arial" w:hAnsi="Arial" w:cs="Arial"/>
                <w:b/>
                <w:sz w:val="28"/>
                <w:szCs w:val="28"/>
                <w:lang w:val="en-GB" w:eastAsia="ko-KR"/>
              </w:rPr>
            </w:pPr>
          </w:p>
          <w:p w14:paraId="06FA40D8" w14:textId="77777777" w:rsidR="00B93A19" w:rsidRPr="00372127" w:rsidRDefault="00B93A19" w:rsidP="0093459B">
            <w:pPr>
              <w:rPr>
                <w:rFonts w:ascii="Arial" w:hAnsi="Arial" w:cs="Arial"/>
                <w:sz w:val="28"/>
                <w:szCs w:val="28"/>
                <w:lang w:val="en-GB" w:eastAsia="ko-KR"/>
              </w:rPr>
            </w:pPr>
          </w:p>
        </w:tc>
        <w:tc>
          <w:tcPr>
            <w:tcW w:w="4598" w:type="dxa"/>
          </w:tcPr>
          <w:p w14:paraId="49964116" w14:textId="77777777" w:rsidR="00B93A19" w:rsidRPr="00372127" w:rsidRDefault="00DB783B" w:rsidP="007A6B0C">
            <w:pPr>
              <w:rPr>
                <w:rFonts w:ascii="Arial" w:hAnsi="Arial" w:cs="Arial"/>
                <w:b/>
                <w:sz w:val="28"/>
                <w:szCs w:val="28"/>
                <w:lang w:val="en-GB"/>
              </w:rPr>
            </w:pPr>
            <w:r w:rsidRPr="00372127">
              <w:rPr>
                <w:rFonts w:ascii="Arial" w:hAnsi="Arial" w:cs="Arial"/>
                <w:b/>
                <w:sz w:val="28"/>
                <w:szCs w:val="28"/>
                <w:lang w:val="en-GB"/>
              </w:rPr>
              <w:t>For th</w:t>
            </w:r>
            <w:r w:rsidRPr="00372127">
              <w:rPr>
                <w:rFonts w:ascii="Arial" w:hAnsi="Arial" w:cs="Arial"/>
                <w:b/>
                <w:sz w:val="28"/>
                <w:szCs w:val="28"/>
                <w:lang w:val="en-GB" w:eastAsia="ko-KR"/>
              </w:rPr>
              <w:t xml:space="preserve">e </w:t>
            </w:r>
            <w:r w:rsidRPr="00372127">
              <w:rPr>
                <w:rFonts w:ascii="Arial" w:hAnsi="Arial" w:cs="Arial"/>
                <w:b/>
                <w:sz w:val="28"/>
                <w:szCs w:val="28"/>
                <w:lang w:val="en-GB"/>
              </w:rPr>
              <w:t>World</w:t>
            </w:r>
            <w:r w:rsidRPr="00372127">
              <w:rPr>
                <w:rFonts w:ascii="Arial" w:hAnsi="Arial" w:cs="Arial"/>
                <w:b/>
                <w:sz w:val="28"/>
                <w:szCs w:val="28"/>
                <w:lang w:val="en-GB" w:eastAsia="ko-KR"/>
              </w:rPr>
              <w:t xml:space="preserve"> </w:t>
            </w:r>
            <w:r w:rsidRPr="00372127">
              <w:rPr>
                <w:rFonts w:ascii="Arial" w:hAnsi="Arial" w:cs="Arial"/>
                <w:b/>
                <w:sz w:val="28"/>
                <w:szCs w:val="28"/>
                <w:lang w:val="en-GB"/>
              </w:rPr>
              <w:t>Meteorological</w:t>
            </w:r>
          </w:p>
          <w:p w14:paraId="244BBFB0" w14:textId="77777777" w:rsidR="00B93A19" w:rsidRPr="00372127" w:rsidRDefault="00DB783B" w:rsidP="0093459B">
            <w:pPr>
              <w:rPr>
                <w:rFonts w:ascii="Arial" w:hAnsi="Arial" w:cs="Arial"/>
                <w:b/>
                <w:sz w:val="28"/>
                <w:szCs w:val="28"/>
                <w:lang w:val="en-GB" w:eastAsia="ko-KR"/>
              </w:rPr>
            </w:pPr>
            <w:r w:rsidRPr="00372127">
              <w:rPr>
                <w:rFonts w:ascii="Arial" w:hAnsi="Arial" w:cs="Arial"/>
                <w:b/>
                <w:sz w:val="28"/>
                <w:szCs w:val="28"/>
                <w:lang w:val="en-GB"/>
              </w:rPr>
              <w:t>Organizatio</w:t>
            </w:r>
            <w:r w:rsidRPr="00372127">
              <w:rPr>
                <w:rFonts w:ascii="Arial" w:hAnsi="Arial" w:cs="Arial"/>
                <w:b/>
                <w:sz w:val="28"/>
                <w:szCs w:val="28"/>
                <w:lang w:val="en-GB" w:eastAsia="ko-KR"/>
              </w:rPr>
              <w:t>n</w:t>
            </w:r>
          </w:p>
          <w:p w14:paraId="09057C7C" w14:textId="77777777" w:rsidR="00B93A19" w:rsidRPr="00372127" w:rsidRDefault="00B93A19" w:rsidP="0093459B">
            <w:pPr>
              <w:rPr>
                <w:rFonts w:ascii="Arial" w:hAnsi="Arial" w:cs="Arial"/>
                <w:b/>
                <w:sz w:val="28"/>
                <w:szCs w:val="28"/>
                <w:lang w:val="en-GB" w:eastAsia="ko-KR"/>
              </w:rPr>
            </w:pPr>
          </w:p>
          <w:p w14:paraId="328567B5" w14:textId="77777777" w:rsidR="00B93A19" w:rsidRPr="00372127" w:rsidRDefault="00B93A19" w:rsidP="0093459B">
            <w:pPr>
              <w:rPr>
                <w:rFonts w:ascii="Arial" w:hAnsi="Arial" w:cs="Arial"/>
                <w:b/>
                <w:sz w:val="28"/>
                <w:szCs w:val="28"/>
                <w:lang w:val="en-GB" w:eastAsia="ko-KR"/>
              </w:rPr>
            </w:pPr>
          </w:p>
          <w:p w14:paraId="42E8493F" w14:textId="77777777" w:rsidR="00B93A19" w:rsidRDefault="00B93A19" w:rsidP="0093459B">
            <w:pPr>
              <w:rPr>
                <w:rFonts w:ascii="Arial" w:hAnsi="Arial" w:cs="Arial"/>
                <w:b/>
                <w:sz w:val="28"/>
                <w:szCs w:val="28"/>
                <w:lang w:val="en-GB" w:eastAsia="ko-KR"/>
              </w:rPr>
            </w:pPr>
          </w:p>
          <w:p w14:paraId="2961B710" w14:textId="77777777" w:rsidR="00372127" w:rsidRPr="00372127" w:rsidRDefault="00372127" w:rsidP="0093459B">
            <w:pPr>
              <w:rPr>
                <w:rFonts w:ascii="Arial" w:hAnsi="Arial" w:cs="Arial"/>
                <w:b/>
                <w:sz w:val="28"/>
                <w:szCs w:val="28"/>
                <w:lang w:val="en-GB" w:eastAsia="ko-KR"/>
              </w:rPr>
            </w:pPr>
          </w:p>
          <w:p w14:paraId="644EBC18" w14:textId="5B7925E3" w:rsidR="00B93A19" w:rsidRPr="00372127" w:rsidRDefault="007A6B0C" w:rsidP="0093459B">
            <w:pPr>
              <w:rPr>
                <w:rFonts w:ascii="Arial" w:hAnsi="Arial" w:cs="Arial"/>
                <w:b/>
                <w:sz w:val="28"/>
                <w:szCs w:val="28"/>
                <w:lang w:val="en-GB" w:eastAsia="ko-KR"/>
              </w:rPr>
            </w:pPr>
            <w:r w:rsidRPr="00372127">
              <w:rPr>
                <w:rFonts w:ascii="Arial" w:hAnsi="Arial" w:cs="Arial"/>
                <w:b/>
                <w:sz w:val="28"/>
                <w:szCs w:val="28"/>
                <w:lang w:val="en-GB" w:eastAsia="ko-KR"/>
              </w:rPr>
              <w:t>P</w:t>
            </w:r>
            <w:r w:rsidR="00372127">
              <w:rPr>
                <w:rFonts w:ascii="Arial" w:hAnsi="Arial" w:cs="Arial"/>
                <w:b/>
                <w:sz w:val="28"/>
                <w:szCs w:val="28"/>
                <w:lang w:val="en-GB" w:eastAsia="ko-KR"/>
              </w:rPr>
              <w:t>etteri</w:t>
            </w:r>
            <w:r w:rsidRPr="00372127">
              <w:rPr>
                <w:rFonts w:ascii="Arial" w:hAnsi="Arial" w:cs="Arial"/>
                <w:b/>
                <w:sz w:val="28"/>
                <w:szCs w:val="28"/>
                <w:lang w:val="en-GB" w:eastAsia="ko-KR"/>
              </w:rPr>
              <w:t xml:space="preserve"> </w:t>
            </w:r>
            <w:proofErr w:type="spellStart"/>
            <w:r w:rsidRPr="00372127">
              <w:rPr>
                <w:rFonts w:ascii="Arial" w:hAnsi="Arial" w:cs="Arial"/>
                <w:b/>
                <w:sz w:val="28"/>
                <w:szCs w:val="28"/>
                <w:lang w:val="en-GB" w:eastAsia="ko-KR"/>
              </w:rPr>
              <w:t>Taalas</w:t>
            </w:r>
            <w:proofErr w:type="spellEnd"/>
          </w:p>
          <w:p w14:paraId="3B92C620" w14:textId="77777777" w:rsidR="00B93A19" w:rsidRPr="00372127" w:rsidRDefault="00DB783B" w:rsidP="0093459B">
            <w:pPr>
              <w:rPr>
                <w:rFonts w:ascii="Arial" w:hAnsi="Arial" w:cs="Arial"/>
                <w:b/>
                <w:sz w:val="28"/>
                <w:szCs w:val="28"/>
                <w:lang w:val="en-GB" w:eastAsia="ko-KR"/>
              </w:rPr>
            </w:pPr>
            <w:r w:rsidRPr="00372127">
              <w:rPr>
                <w:rFonts w:ascii="Arial" w:hAnsi="Arial" w:cs="Arial"/>
                <w:b/>
                <w:sz w:val="28"/>
                <w:szCs w:val="28"/>
                <w:lang w:val="en-GB" w:eastAsia="ko-KR"/>
              </w:rPr>
              <w:t>Secretary-General</w:t>
            </w:r>
          </w:p>
          <w:p w14:paraId="08C79890" w14:textId="77777777" w:rsidR="00B93A19" w:rsidRPr="00372127" w:rsidRDefault="00B93A19" w:rsidP="0093459B">
            <w:pPr>
              <w:rPr>
                <w:rFonts w:ascii="Arial" w:hAnsi="Arial" w:cs="Arial"/>
                <w:b/>
                <w:sz w:val="28"/>
                <w:szCs w:val="28"/>
                <w:lang w:val="en-GB" w:eastAsia="ko-KR"/>
              </w:rPr>
            </w:pPr>
          </w:p>
          <w:p w14:paraId="6C34851B" w14:textId="77777777" w:rsidR="00B93A19" w:rsidRPr="00372127" w:rsidRDefault="00B93A19" w:rsidP="0093459B">
            <w:pPr>
              <w:rPr>
                <w:rFonts w:ascii="Arial" w:hAnsi="Arial" w:cs="Arial"/>
                <w:b/>
                <w:sz w:val="28"/>
                <w:szCs w:val="28"/>
                <w:lang w:val="en-GB" w:eastAsia="ko-KR"/>
              </w:rPr>
            </w:pPr>
          </w:p>
          <w:p w14:paraId="35E350E0" w14:textId="77777777" w:rsidR="00AD1DDD" w:rsidRPr="00372127" w:rsidRDefault="00AD1DDD" w:rsidP="0093459B">
            <w:pPr>
              <w:rPr>
                <w:rFonts w:ascii="Arial" w:hAnsi="Arial" w:cs="Arial"/>
                <w:b/>
                <w:sz w:val="28"/>
                <w:szCs w:val="28"/>
                <w:lang w:val="en-GB" w:eastAsia="ko-KR"/>
              </w:rPr>
            </w:pPr>
          </w:p>
          <w:p w14:paraId="6CA262C9" w14:textId="77777777" w:rsidR="00AD1DDD" w:rsidRPr="00372127" w:rsidRDefault="00AD1DDD" w:rsidP="0093459B">
            <w:pPr>
              <w:rPr>
                <w:rFonts w:ascii="Arial" w:hAnsi="Arial" w:cs="Arial"/>
                <w:b/>
                <w:sz w:val="28"/>
                <w:szCs w:val="28"/>
                <w:lang w:val="en-GB" w:eastAsia="ko-KR"/>
              </w:rPr>
            </w:pPr>
          </w:p>
          <w:p w14:paraId="2CB4A8D0" w14:textId="77777777" w:rsidR="00B93A19" w:rsidRPr="00372127" w:rsidRDefault="00DB783B" w:rsidP="0093459B">
            <w:pPr>
              <w:rPr>
                <w:rFonts w:ascii="Arial" w:hAnsi="Arial" w:cs="Arial"/>
                <w:b/>
                <w:sz w:val="28"/>
                <w:szCs w:val="28"/>
                <w:lang w:val="en-GB" w:eastAsia="ko-KR"/>
              </w:rPr>
            </w:pPr>
            <w:r w:rsidRPr="00372127">
              <w:rPr>
                <w:rFonts w:ascii="Arial" w:hAnsi="Arial" w:cs="Arial"/>
                <w:b/>
                <w:sz w:val="28"/>
                <w:szCs w:val="28"/>
                <w:lang w:val="en-GB"/>
              </w:rPr>
              <w:t>Geneva,</w:t>
            </w:r>
            <w:r w:rsidRPr="00372127">
              <w:rPr>
                <w:rFonts w:ascii="Arial" w:hAnsi="Arial" w:cs="Arial"/>
                <w:b/>
                <w:sz w:val="28"/>
                <w:szCs w:val="28"/>
                <w:lang w:val="en-GB" w:eastAsia="ko-KR"/>
              </w:rPr>
              <w:t xml:space="preserve"> </w:t>
            </w:r>
            <w:r w:rsidRPr="00372127">
              <w:rPr>
                <w:rFonts w:ascii="Arial" w:hAnsi="Arial" w:cs="Arial"/>
                <w:b/>
                <w:sz w:val="28"/>
                <w:szCs w:val="28"/>
                <w:lang w:val="en-GB"/>
              </w:rPr>
              <w:t>_________________</w:t>
            </w:r>
          </w:p>
        </w:tc>
      </w:tr>
    </w:tbl>
    <w:p w14:paraId="54C37992" w14:textId="77777777" w:rsidR="00AD1DDD" w:rsidRPr="00372127" w:rsidRDefault="00AD1DDD" w:rsidP="00AD1DDD">
      <w:pPr>
        <w:spacing w:line="240" w:lineRule="auto"/>
        <w:jc w:val="both"/>
        <w:rPr>
          <w:rFonts w:ascii="Verdana" w:hAnsi="Verdana"/>
          <w:strike/>
          <w:sz w:val="20"/>
          <w:szCs w:val="20"/>
          <w:lang w:val="en-GB"/>
        </w:rPr>
      </w:pPr>
    </w:p>
    <w:sectPr w:rsidR="00AD1DDD" w:rsidRPr="00372127" w:rsidSect="001C77F2">
      <w:headerReference w:type="even" r:id="rId12"/>
      <w:headerReference w:type="default" r:id="rId13"/>
      <w:footerReference w:type="even" r:id="rId14"/>
      <w:footerReference w:type="default" r:id="rId15"/>
      <w:headerReference w:type="first" r:id="rId16"/>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593A07" w15:done="0"/>
  <w15:commentEx w15:paraId="17FC94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593A07" w16cid:durableId="1F673C4F"/>
  <w16cid:commentId w16cid:paraId="17FC9484" w16cid:durableId="1F673C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E728C" w14:textId="77777777" w:rsidR="001852FF" w:rsidRDefault="001852FF">
      <w:pPr>
        <w:spacing w:after="0" w:line="240" w:lineRule="auto"/>
      </w:pPr>
      <w:r>
        <w:separator/>
      </w:r>
    </w:p>
  </w:endnote>
  <w:endnote w:type="continuationSeparator" w:id="0">
    <w:p w14:paraId="5218958C" w14:textId="77777777" w:rsidR="001852FF" w:rsidRDefault="0018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4A2CE" w14:textId="77777777" w:rsidR="0032707F" w:rsidRDefault="006D2A2C" w:rsidP="00303268">
    <w:pPr>
      <w:pStyle w:val="Footer"/>
      <w:framePr w:wrap="around" w:vAnchor="text" w:hAnchor="margin" w:xAlign="right" w:y="1"/>
      <w:rPr>
        <w:rStyle w:val="PageNumber"/>
      </w:rPr>
    </w:pPr>
    <w:r>
      <w:rPr>
        <w:rStyle w:val="PageNumber"/>
      </w:rPr>
      <w:fldChar w:fldCharType="begin"/>
    </w:r>
    <w:r w:rsidR="0073657F">
      <w:rPr>
        <w:rStyle w:val="PageNumber"/>
      </w:rPr>
      <w:instrText xml:space="preserve">PAGE  </w:instrText>
    </w:r>
    <w:r>
      <w:rPr>
        <w:rStyle w:val="PageNumber"/>
      </w:rPr>
      <w:fldChar w:fldCharType="end"/>
    </w:r>
  </w:p>
  <w:p w14:paraId="3146A303" w14:textId="77777777" w:rsidR="0032707F" w:rsidRDefault="00336524" w:rsidP="008820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37BBD" w14:textId="77777777" w:rsidR="0032707F" w:rsidRDefault="006D2A2C" w:rsidP="008820B8">
    <w:pPr>
      <w:pStyle w:val="Footer"/>
      <w:ind w:right="360"/>
      <w:jc w:val="center"/>
    </w:pPr>
    <w:r w:rsidRPr="00EC4DAE">
      <w:fldChar w:fldCharType="begin"/>
    </w:r>
    <w:r w:rsidR="0073657F" w:rsidRPr="00EC4DAE">
      <w:instrText xml:space="preserve"> PAGE </w:instrText>
    </w:r>
    <w:r w:rsidRPr="00EC4DAE">
      <w:fldChar w:fldCharType="separate"/>
    </w:r>
    <w:r w:rsidR="00336524">
      <w:rPr>
        <w:noProof/>
      </w:rPr>
      <w:t>1</w:t>
    </w:r>
    <w:r w:rsidRPr="00EC4DAE">
      <w:fldChar w:fldCharType="end"/>
    </w:r>
    <w:r w:rsidR="0073657F" w:rsidRPr="00EC4DAE">
      <w:t xml:space="preserve"> of </w:t>
    </w:r>
    <w:r w:rsidRPr="00EC4DAE">
      <w:fldChar w:fldCharType="begin"/>
    </w:r>
    <w:r w:rsidR="0073657F" w:rsidRPr="00EC4DAE">
      <w:instrText xml:space="preserve"> NUMPAGES </w:instrText>
    </w:r>
    <w:r w:rsidRPr="00EC4DAE">
      <w:fldChar w:fldCharType="separate"/>
    </w:r>
    <w:r w:rsidR="00336524">
      <w:rPr>
        <w:noProof/>
      </w:rPr>
      <w:t>6</w:t>
    </w:r>
    <w:r w:rsidRPr="00EC4DA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2ECAC" w14:textId="77777777" w:rsidR="001852FF" w:rsidRDefault="001852FF">
      <w:pPr>
        <w:spacing w:after="0" w:line="240" w:lineRule="auto"/>
      </w:pPr>
      <w:r>
        <w:separator/>
      </w:r>
    </w:p>
  </w:footnote>
  <w:footnote w:type="continuationSeparator" w:id="0">
    <w:p w14:paraId="09BAE1B6" w14:textId="77777777" w:rsidR="001852FF" w:rsidRDefault="001852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ED2FB" w14:textId="77777777" w:rsidR="00242FC9" w:rsidRDefault="00336524">
    <w:pPr>
      <w:pStyle w:val="Header"/>
    </w:pPr>
    <w:r>
      <w:rPr>
        <w:noProof/>
      </w:rPr>
      <w:pict w14:anchorId="12D9D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8" type="#_x0000_t75" alt="" style="position:absolute;margin-left:0;margin-top:0;width:50pt;height:50pt;z-index:251658752;visibility:hidden;mso-wrap-edited:f;mso-width-percent:0;mso-height-percent:0;mso-width-percent:0;mso-height-percent:0">
          <v:path gradientshapeok="f"/>
          <o:lock v:ext="edit" selection="t"/>
        </v:shape>
      </w:pict>
    </w:r>
    <w:r>
      <w:rPr>
        <w:noProof/>
      </w:rPr>
      <w:pict w14:anchorId="54B4E1F9">
        <v:shape id="_x0000_s2077" type="#_x0000_t75" alt="docx4j-logo" style="position:absolute;margin-left:0;margin-top:0;width:595.3pt;height:550pt;z-index:-251649536;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p w14:paraId="7C50A78B" w14:textId="77777777" w:rsidR="0061547D" w:rsidRDefault="0061547D"/>
  <w:p w14:paraId="3D3880D3" w14:textId="77777777" w:rsidR="0050050B" w:rsidRDefault="00336524">
    <w:pPr>
      <w:pStyle w:val="Header"/>
    </w:pPr>
    <w:r>
      <w:rPr>
        <w:noProof/>
      </w:rPr>
      <w:pict w14:anchorId="5ABD5420">
        <v:shape id="_x0000_s2076" type="#_x0000_t75" alt="" style="position:absolute;margin-left:0;margin-top:0;width:50pt;height:50pt;z-index:251674112;visibility:hidden;mso-wrap-edited:f;mso-width-percent:0;mso-height-percent:0;mso-width-percent:0;mso-height-percent:0">
          <v:path gradientshapeok="f"/>
          <o:lock v:ext="edit" selection="t"/>
        </v:shape>
      </w:pict>
    </w:r>
    <w:r>
      <w:pict w14:anchorId="400F9325">
        <v:shape id="_x0000_s2075" type="#_x0000_t75" alt="" style="position:absolute;margin-left:0;margin-top:0;width:50pt;height:50pt;z-index:251654656;visibility:hidden;mso-wrap-edited:f;mso-width-percent:0;mso-height-percent:0;mso-width-percent:0;mso-height-percent:0">
          <v:path gradientshapeok="f"/>
          <o:lock v:ext="edit" selection="t"/>
        </v:shape>
      </w:pict>
    </w:r>
    <w:r>
      <w:pict w14:anchorId="248B7792">
        <v:shape id="WordPictureWatermark835936646" o:spid="_x0000_s2074" type="#_x0000_t75" alt="docx4j-logo" style="position:absolute;margin-left:0;margin-top:0;width:595.3pt;height:550pt;z-index:-251654656;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p w14:paraId="3BB2E5E9" w14:textId="77777777" w:rsidR="00242FC9" w:rsidRDefault="00242FC9"/>
  <w:p w14:paraId="592AEB84" w14:textId="77777777" w:rsidR="005E7C76" w:rsidRDefault="00336524">
    <w:pPr>
      <w:pStyle w:val="Header"/>
    </w:pPr>
    <w:r>
      <w:rPr>
        <w:noProof/>
      </w:rPr>
      <w:pict w14:anchorId="0E76196A">
        <v:shape id="_x0000_s2073" type="#_x0000_t75" alt="" style="position:absolute;margin-left:0;margin-top:0;width:50pt;height:50pt;z-index:251659776;visibility:hidden;mso-wrap-edited:f;mso-width-percent:0;mso-height-percent:0;mso-width-percent:0;mso-height-percent:0">
          <v:path gradientshapeok="f"/>
          <o:lock v:ext="edit" selection="t"/>
        </v:shape>
      </w:pict>
    </w:r>
    <w:r>
      <w:pict w14:anchorId="67767979">
        <v:shape id="_x0000_s2072" type="#_x0000_t75" alt="" style="position:absolute;margin-left:0;margin-top:0;width:50pt;height:50pt;z-index:251660800;visibility:hidden;mso-wrap-edited:f;mso-width-percent:0;mso-height-percent:0;mso-width-percent:0;mso-height-percent:0">
          <v:path gradientshapeok="f"/>
          <o:lock v:ext="edit" selection="t"/>
        </v:shape>
      </w:pict>
    </w:r>
  </w:p>
  <w:p w14:paraId="5E9A18EB" w14:textId="77777777" w:rsidR="0050050B" w:rsidRDefault="0050050B"/>
  <w:p w14:paraId="58BAD3C6" w14:textId="77777777" w:rsidR="00465561" w:rsidRDefault="00336524">
    <w:pPr>
      <w:pStyle w:val="Header"/>
    </w:pPr>
    <w:r>
      <w:rPr>
        <w:noProof/>
      </w:rPr>
      <w:pict w14:anchorId="0AA68129">
        <v:shape id="_x0000_s2071" type="#_x0000_t75" alt="" style="position:absolute;margin-left:0;margin-top:0;width:50pt;height:50pt;z-index:251675136;visibility:hidden;mso-wrap-edited:f;mso-width-percent:0;mso-height-percent:0;mso-width-percent:0;mso-height-percent:0">
          <v:path gradientshapeok="f"/>
          <o:lock v:ext="edit" selection="t"/>
        </v:shape>
      </w:pict>
    </w:r>
    <w:r>
      <w:rPr>
        <w:noProof/>
      </w:rPr>
      <w:pict w14:anchorId="48F86CC8">
        <v:shape id="_x0000_s2070" type="#_x0000_t75" alt="" style="position:absolute;margin-left:0;margin-top:0;width:50pt;height:50pt;z-index:251662848;visibility:hidden;mso-wrap-edited:f;mso-width-percent:0;mso-height-percent:0;mso-width-percent:0;mso-height-percent:0">
          <v:path gradientshapeok="f"/>
          <o:lock v:ext="edit" selection="t"/>
        </v:shape>
      </w:pict>
    </w:r>
  </w:p>
  <w:p w14:paraId="125B3C0F" w14:textId="77777777" w:rsidR="005E7C76" w:rsidRDefault="005E7C76"/>
  <w:p w14:paraId="511BB8DB" w14:textId="77777777" w:rsidR="00787F43" w:rsidRDefault="00336524">
    <w:pPr>
      <w:pStyle w:val="Header"/>
    </w:pPr>
    <w:r>
      <w:rPr>
        <w:noProof/>
      </w:rPr>
      <w:pict w14:anchorId="1E045465">
        <v:shape id="_x0000_s2069" type="#_x0000_t75" alt="" style="position:absolute;margin-left:0;margin-top:0;width:50pt;height:50pt;z-index:251680256;visibility:hidden;mso-wrap-edited:f;mso-width-percent:0;mso-height-percent:0;mso-width-percent:0;mso-height-percent:0">
          <v:path gradientshapeok="f"/>
          <o:lock v:ext="edit" selection="t"/>
        </v:shape>
      </w:pict>
    </w:r>
    <w:r>
      <w:rPr>
        <w:noProof/>
      </w:rPr>
      <w:pict w14:anchorId="069FE6D0">
        <v:shape id="_x0000_s2068" type="#_x0000_t75" alt="" style="position:absolute;margin-left:0;margin-top:0;width:50pt;height:50pt;z-index:251676160;visibility:hidden;mso-wrap-edited:f;mso-width-percent:0;mso-height-percent:0;mso-width-percent:0;mso-height-percent:0">
          <v:path gradientshapeok="f"/>
          <o:lock v:ext="edit" selection="t"/>
        </v:shape>
      </w:pict>
    </w:r>
  </w:p>
  <w:p w14:paraId="2F8F863F" w14:textId="77777777" w:rsidR="00465561" w:rsidRDefault="00465561"/>
  <w:p w14:paraId="301DECD0" w14:textId="77777777" w:rsidR="009926C7" w:rsidRDefault="00AE259F">
    <w:pPr>
      <w:pStyle w:val="Header"/>
    </w:pPr>
    <w:r>
      <w:rPr>
        <w:noProof/>
        <w:lang w:val="en-US" w:eastAsia="zh-CN"/>
      </w:rPr>
      <mc:AlternateContent>
        <mc:Choice Requires="wps">
          <w:drawing>
            <wp:anchor distT="0" distB="0" distL="114300" distR="114300" simplePos="0" relativeHeight="251640320" behindDoc="0" locked="0" layoutInCell="1" allowOverlap="1" wp14:anchorId="5732AD26" wp14:editId="4E297221">
              <wp:simplePos x="0" y="0"/>
              <wp:positionH relativeFrom="column">
                <wp:posOffset>0</wp:posOffset>
              </wp:positionH>
              <wp:positionV relativeFrom="paragraph">
                <wp:posOffset>0</wp:posOffset>
              </wp:positionV>
              <wp:extent cx="635000" cy="635000"/>
              <wp:effectExtent l="0" t="0" r="0" b="0"/>
              <wp:wrapNone/>
              <wp:docPr id="28" name="AutoShape 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comp="http://schemas.openxmlformats.org/drawingml/2006/compatibility" xmlns:lc="http://schemas.openxmlformats.org/drawingml/2006/lockedCanvas">
          <w:pict>
            <v:rect style="position:absolute;margin-left:0;margin-top:0;width:50pt;height:50pt;z-index:25165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AutoShape 4" o:spid="_x0000_s1026" stroked="f" filled="f"/>
          </w:pict>
        </mc:Fallback>
      </mc:AlternateContent>
    </w:r>
    <w:r w:rsidR="00336524">
      <w:rPr>
        <w:noProof/>
      </w:rPr>
      <w:pict w14:anchorId="270C4856">
        <v:shape id="_x0000_s2067" type="#_x0000_t75" alt="" style="position:absolute;margin-left:0;margin-top:0;width:50pt;height:50pt;z-index:251681280;visibility:hidden;mso-wrap-edited:f;mso-width-percent:0;mso-height-percent:0;mso-position-horizontal-relative:text;mso-position-vertical-relative:text;mso-width-percent:0;mso-height-percent:0">
          <v:path gradientshapeok="f"/>
          <o:lock v:ext="edit" selection="t"/>
        </v:shape>
      </w:pict>
    </w:r>
  </w:p>
  <w:p w14:paraId="0712BDCF" w14:textId="77777777" w:rsidR="00787F43" w:rsidRDefault="00787F43"/>
  <w:p w14:paraId="7508644B" w14:textId="77777777" w:rsidR="0037370A" w:rsidRDefault="00AE259F">
    <w:pPr>
      <w:pStyle w:val="Header"/>
    </w:pPr>
    <w:r>
      <w:rPr>
        <w:noProof/>
        <w:lang w:val="en-US" w:eastAsia="zh-CN"/>
      </w:rPr>
      <mc:AlternateContent>
        <mc:Choice Requires="wps">
          <w:drawing>
            <wp:anchor distT="0" distB="0" distL="114300" distR="114300" simplePos="0" relativeHeight="251631104" behindDoc="0" locked="0" layoutInCell="1" allowOverlap="1" wp14:anchorId="35447F52" wp14:editId="1FD54AD4">
              <wp:simplePos x="0" y="0"/>
              <wp:positionH relativeFrom="column">
                <wp:posOffset>0</wp:posOffset>
              </wp:positionH>
              <wp:positionV relativeFrom="paragraph">
                <wp:posOffset>0</wp:posOffset>
              </wp:positionV>
              <wp:extent cx="635000" cy="635000"/>
              <wp:effectExtent l="0" t="0" r="0" b="0"/>
              <wp:wrapNone/>
              <wp:docPr id="26" name="AutoShape 2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comp="http://schemas.openxmlformats.org/drawingml/2006/compatibility" xmlns:lc="http://schemas.openxmlformats.org/drawingml/2006/lockedCanvas">
          <w:pict>
            <v:rect style="position:absolute;margin-left:0;margin-top:0;width:50pt;height:50pt;z-index:25164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AutoShape 29" o:spid="_x0000_s1026" stroked="f" filled="f"/>
          </w:pict>
        </mc:Fallback>
      </mc:AlternateContent>
    </w:r>
    <w:r>
      <w:rPr>
        <w:noProof/>
        <w:lang w:val="en-US" w:eastAsia="zh-CN"/>
      </w:rPr>
      <mc:AlternateContent>
        <mc:Choice Requires="wps">
          <w:drawing>
            <wp:anchor distT="0" distB="0" distL="114300" distR="114300" simplePos="0" relativeHeight="251632128" behindDoc="0" locked="0" layoutInCell="1" allowOverlap="1" wp14:anchorId="54A458EB" wp14:editId="3FF40829">
              <wp:simplePos x="0" y="0"/>
              <wp:positionH relativeFrom="column">
                <wp:posOffset>0</wp:posOffset>
              </wp:positionH>
              <wp:positionV relativeFrom="paragraph">
                <wp:posOffset>0</wp:posOffset>
              </wp:positionV>
              <wp:extent cx="635000" cy="635000"/>
              <wp:effectExtent l="0" t="0" r="0" b="0"/>
              <wp:wrapNone/>
              <wp:docPr id="25" name="AutoShape 2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comp="http://schemas.openxmlformats.org/drawingml/2006/compatibility" xmlns:lc="http://schemas.openxmlformats.org/drawingml/2006/lockedCanvas">
          <w:pict>
            <v:rect style="position:absolute;margin-left:0;margin-top:0;width:50pt;height:50pt;z-index:25164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AutoShape 28" o:spid="_x0000_s1026" stroked="f" filled="f"/>
          </w:pict>
        </mc:Fallback>
      </mc:AlternateContent>
    </w:r>
  </w:p>
  <w:p w14:paraId="5DFC96FE" w14:textId="77777777" w:rsidR="009926C7" w:rsidRDefault="009926C7"/>
  <w:p w14:paraId="3E3970F4" w14:textId="77777777" w:rsidR="00AB6BB8" w:rsidRDefault="00AE259F">
    <w:pPr>
      <w:pStyle w:val="Header"/>
    </w:pPr>
    <w:r>
      <w:rPr>
        <w:noProof/>
        <w:lang w:val="en-US" w:eastAsia="zh-CN"/>
      </w:rPr>
      <mc:AlternateContent>
        <mc:Choice Requires="wps">
          <w:drawing>
            <wp:anchor distT="0" distB="0" distL="114300" distR="114300" simplePos="0" relativeHeight="251641344" behindDoc="0" locked="0" layoutInCell="1" allowOverlap="1" wp14:anchorId="0FE9F01A" wp14:editId="1CACDBCE">
              <wp:simplePos x="0" y="0"/>
              <wp:positionH relativeFrom="column">
                <wp:posOffset>0</wp:posOffset>
              </wp:positionH>
              <wp:positionV relativeFrom="paragraph">
                <wp:posOffset>0</wp:posOffset>
              </wp:positionV>
              <wp:extent cx="635000" cy="635000"/>
              <wp:effectExtent l="0" t="0" r="0" b="0"/>
              <wp:wrapNone/>
              <wp:docPr id="23" name="AutoShape 2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comp="http://schemas.openxmlformats.org/drawingml/2006/compatibility" xmlns:lc="http://schemas.openxmlformats.org/drawingml/2006/lockedCanvas">
          <w:pict>
            <v:rect style="position:absolute;margin-left:0;margin-top:0;width:50pt;height:50pt;z-index:25165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AutoShape 27" o:spid="_x0000_s1026" stroked="f" filled="f"/>
          </w:pict>
        </mc:Fallback>
      </mc:AlternateContent>
    </w:r>
    <w:r>
      <w:rPr>
        <w:noProof/>
        <w:lang w:val="en-US" w:eastAsia="zh-CN"/>
      </w:rPr>
      <mc:AlternateContent>
        <mc:Choice Requires="wps">
          <w:drawing>
            <wp:anchor distT="0" distB="0" distL="114300" distR="114300" simplePos="0" relativeHeight="251633152" behindDoc="0" locked="0" layoutInCell="1" allowOverlap="1" wp14:anchorId="2E7936D1" wp14:editId="7B38C69D">
              <wp:simplePos x="0" y="0"/>
              <wp:positionH relativeFrom="column">
                <wp:posOffset>0</wp:posOffset>
              </wp:positionH>
              <wp:positionV relativeFrom="paragraph">
                <wp:posOffset>0</wp:posOffset>
              </wp:positionV>
              <wp:extent cx="635000" cy="635000"/>
              <wp:effectExtent l="0" t="0" r="0" b="0"/>
              <wp:wrapNone/>
              <wp:docPr id="22" name="AutoShape 2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comp="http://schemas.openxmlformats.org/drawingml/2006/compatibility" xmlns:lc="http://schemas.openxmlformats.org/drawingml/2006/lockedCanvas">
          <w:pict>
            <v:rect style="position:absolute;margin-left:0;margin-top:0;width:50pt;height:50pt;z-index:25164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AutoShape 26" o:spid="_x0000_s1026" stroked="f" filled="f"/>
          </w:pict>
        </mc:Fallback>
      </mc:AlternateContent>
    </w:r>
  </w:p>
  <w:p w14:paraId="3CAF22F2" w14:textId="77777777" w:rsidR="0037370A" w:rsidRDefault="0037370A"/>
  <w:p w14:paraId="25DC83BE" w14:textId="77777777" w:rsidR="00EA5D5B" w:rsidRDefault="00AE259F">
    <w:pPr>
      <w:pStyle w:val="Header"/>
    </w:pPr>
    <w:r>
      <w:rPr>
        <w:noProof/>
        <w:lang w:val="en-US" w:eastAsia="zh-CN"/>
      </w:rPr>
      <mc:AlternateContent>
        <mc:Choice Requires="wps">
          <w:drawing>
            <wp:anchor distT="0" distB="0" distL="114300" distR="114300" simplePos="0" relativeHeight="251646464" behindDoc="0" locked="0" layoutInCell="1" allowOverlap="1" wp14:anchorId="4C287B4E" wp14:editId="480F4C5B">
              <wp:simplePos x="0" y="0"/>
              <wp:positionH relativeFrom="column">
                <wp:posOffset>0</wp:posOffset>
              </wp:positionH>
              <wp:positionV relativeFrom="paragraph">
                <wp:posOffset>0</wp:posOffset>
              </wp:positionV>
              <wp:extent cx="635000" cy="635000"/>
              <wp:effectExtent l="0" t="0" r="0" b="0"/>
              <wp:wrapNone/>
              <wp:docPr id="21" name="AutoShape 2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comp="http://schemas.openxmlformats.org/drawingml/2006/compatibility" xmlns:lc="http://schemas.openxmlformats.org/drawingml/2006/lockedCanvas">
          <w:pict>
            <v:rect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AutoShape 25" o:spid="_x0000_s1026" stroked="f" filled="f"/>
          </w:pict>
        </mc:Fallback>
      </mc:AlternateContent>
    </w:r>
    <w:r>
      <w:rPr>
        <w:noProof/>
        <w:lang w:val="en-US" w:eastAsia="zh-CN"/>
      </w:rPr>
      <mc:AlternateContent>
        <mc:Choice Requires="wps">
          <w:drawing>
            <wp:anchor distT="0" distB="0" distL="114300" distR="114300" simplePos="0" relativeHeight="251642368" behindDoc="0" locked="0" layoutInCell="1" allowOverlap="1" wp14:anchorId="0DF123EA" wp14:editId="76FB8E36">
              <wp:simplePos x="0" y="0"/>
              <wp:positionH relativeFrom="column">
                <wp:posOffset>0</wp:posOffset>
              </wp:positionH>
              <wp:positionV relativeFrom="paragraph">
                <wp:posOffset>0</wp:posOffset>
              </wp:positionV>
              <wp:extent cx="635000" cy="635000"/>
              <wp:effectExtent l="0" t="0" r="0" b="0"/>
              <wp:wrapNone/>
              <wp:docPr id="20" name="AutoShape 2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comp="http://schemas.openxmlformats.org/drawingml/2006/compatibility" xmlns:lc="http://schemas.openxmlformats.org/drawingml/2006/lockedCanvas">
          <w:pict>
            <v:rect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AutoShape 24" o:spid="_x0000_s1026" stroked="f" filled="f"/>
          </w:pict>
        </mc:Fallback>
      </mc:AlternateContent>
    </w:r>
  </w:p>
  <w:p w14:paraId="17B6E419" w14:textId="77777777" w:rsidR="00AB6BB8" w:rsidRDefault="00AB6BB8"/>
  <w:p w14:paraId="5E593EEA" w14:textId="77777777" w:rsidR="001829B4" w:rsidRDefault="00AE259F">
    <w:pPr>
      <w:pStyle w:val="Header"/>
    </w:pPr>
    <w:r>
      <w:rPr>
        <w:noProof/>
        <w:lang w:val="en-US" w:eastAsia="zh-CN"/>
      </w:rPr>
      <mc:AlternateContent>
        <mc:Choice Requires="wps">
          <w:drawing>
            <wp:anchor distT="0" distB="0" distL="114300" distR="114300" simplePos="0" relativeHeight="251651584" behindDoc="0" locked="0" layoutInCell="1" allowOverlap="1" wp14:anchorId="2B8BB564" wp14:editId="29BA75E7">
              <wp:simplePos x="0" y="0"/>
              <wp:positionH relativeFrom="column">
                <wp:posOffset>0</wp:posOffset>
              </wp:positionH>
              <wp:positionV relativeFrom="paragraph">
                <wp:posOffset>0</wp:posOffset>
              </wp:positionV>
              <wp:extent cx="635000" cy="635000"/>
              <wp:effectExtent l="0" t="0" r="0" b="0"/>
              <wp:wrapNone/>
              <wp:docPr id="19" name="AutoShape 2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comp="http://schemas.openxmlformats.org/drawingml/2006/compatibility" xmlns:lc="http://schemas.openxmlformats.org/drawingml/2006/lockedCanvas">
          <w:pict>
            <v:rect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AutoShape 23" o:spid="_x0000_s1026" stroked="f" filled="f"/>
          </w:pict>
        </mc:Fallback>
      </mc:AlternateContent>
    </w:r>
    <w:r>
      <w:rPr>
        <w:noProof/>
        <w:lang w:val="en-US" w:eastAsia="zh-CN"/>
      </w:rPr>
      <mc:AlternateContent>
        <mc:Choice Requires="wps">
          <w:drawing>
            <wp:anchor distT="0" distB="0" distL="114300" distR="114300" simplePos="0" relativeHeight="251647488" behindDoc="0" locked="0" layoutInCell="1" allowOverlap="1" wp14:anchorId="7149D7B6" wp14:editId="38E5552F">
              <wp:simplePos x="0" y="0"/>
              <wp:positionH relativeFrom="column">
                <wp:posOffset>0</wp:posOffset>
              </wp:positionH>
              <wp:positionV relativeFrom="paragraph">
                <wp:posOffset>0</wp:posOffset>
              </wp:positionV>
              <wp:extent cx="635000" cy="635000"/>
              <wp:effectExtent l="0" t="0" r="0" b="0"/>
              <wp:wrapNone/>
              <wp:docPr id="18" name="AutoShape 2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comp="http://schemas.openxmlformats.org/drawingml/2006/compatibility" xmlns:lc="http://schemas.openxmlformats.org/drawingml/2006/lockedCanvas">
          <w:pict>
            <v:rect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AutoShape 22" o:spid="_x0000_s1026" stroked="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7554D" w14:textId="77777777" w:rsidR="001829B4" w:rsidRDefault="00AE259F">
    <w:pPr>
      <w:pStyle w:val="Header"/>
    </w:pPr>
    <w:r>
      <w:rPr>
        <w:noProof/>
        <w:lang w:val="en-US" w:eastAsia="zh-CN"/>
      </w:rPr>
      <mc:AlternateContent>
        <mc:Choice Requires="wps">
          <w:drawing>
            <wp:anchor distT="0" distB="0" distL="114300" distR="114300" simplePos="0" relativeHeight="251652608" behindDoc="0" locked="0" layoutInCell="1" allowOverlap="1" wp14:anchorId="5101AD7C" wp14:editId="48695DD7">
              <wp:simplePos x="0" y="0"/>
              <wp:positionH relativeFrom="column">
                <wp:posOffset>0</wp:posOffset>
              </wp:positionH>
              <wp:positionV relativeFrom="paragraph">
                <wp:posOffset>0</wp:posOffset>
              </wp:positionV>
              <wp:extent cx="635000" cy="635000"/>
              <wp:effectExtent l="0" t="0" r="0" b="0"/>
              <wp:wrapNone/>
              <wp:docPr id="17" name="AutoShape 2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comp="http://schemas.openxmlformats.org/drawingml/2006/compatibility" xmlns:lc="http://schemas.openxmlformats.org/drawingml/2006/lockedCanvas">
          <w:pict>
            <v:rect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AutoShape 21" o:spid="_x0000_s1026" stroked="f" filled="f"/>
          </w:pict>
        </mc:Fallback>
      </mc:AlternateContent>
    </w:r>
    <w:r>
      <w:rPr>
        <w:noProof/>
        <w:lang w:val="en-US" w:eastAsia="zh-CN"/>
      </w:rPr>
      <mc:AlternateContent>
        <mc:Choice Requires="wps">
          <w:drawing>
            <wp:anchor distT="0" distB="0" distL="114300" distR="114300" simplePos="0" relativeHeight="251648512" behindDoc="0" locked="0" layoutInCell="1" allowOverlap="1" wp14:anchorId="0D41DB3F" wp14:editId="3284C712">
              <wp:simplePos x="0" y="0"/>
              <wp:positionH relativeFrom="column">
                <wp:posOffset>0</wp:posOffset>
              </wp:positionH>
              <wp:positionV relativeFrom="paragraph">
                <wp:posOffset>0</wp:posOffset>
              </wp:positionV>
              <wp:extent cx="635000" cy="635000"/>
              <wp:effectExtent l="0" t="0" r="0" b="0"/>
              <wp:wrapNone/>
              <wp:docPr id="15" name="AutoShape 2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comp="http://schemas.openxmlformats.org/drawingml/2006/compatibility" xmlns:lc="http://schemas.openxmlformats.org/drawingml/2006/lockedCanvas">
          <w:pict>
            <v:rect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AutoShape 20" o:spid="_x0000_s1026" stroked="f" filled="f"/>
          </w:pict>
        </mc:Fallback>
      </mc:AlternateContent>
    </w:r>
    <w:r>
      <w:rPr>
        <w:noProof/>
        <w:lang w:val="en-US" w:eastAsia="zh-CN"/>
      </w:rPr>
      <mc:AlternateContent>
        <mc:Choice Requires="wps">
          <w:drawing>
            <wp:anchor distT="0" distB="0" distL="114300" distR="114300" simplePos="0" relativeHeight="251643392" behindDoc="0" locked="0" layoutInCell="1" allowOverlap="1" wp14:anchorId="2AD5C672" wp14:editId="662AD323">
              <wp:simplePos x="0" y="0"/>
              <wp:positionH relativeFrom="column">
                <wp:posOffset>0</wp:posOffset>
              </wp:positionH>
              <wp:positionV relativeFrom="paragraph">
                <wp:posOffset>0</wp:posOffset>
              </wp:positionV>
              <wp:extent cx="635000" cy="635000"/>
              <wp:effectExtent l="0" t="0" r="0" b="0"/>
              <wp:wrapNone/>
              <wp:docPr id="14" name="AutoShape 1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comp="http://schemas.openxmlformats.org/drawingml/2006/compatibility" xmlns:lc="http://schemas.openxmlformats.org/drawingml/2006/lockedCanvas">
          <w:pict>
            <v:rect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AutoShape 19" o:spid="_x0000_s1026" stroked="f" filled="f"/>
          </w:pict>
        </mc:Fallback>
      </mc:AlternateContent>
    </w:r>
    <w:r>
      <w:rPr>
        <w:noProof/>
        <w:lang w:val="en-US" w:eastAsia="zh-CN"/>
      </w:rPr>
      <mc:AlternateContent>
        <mc:Choice Requires="wps">
          <w:drawing>
            <wp:anchor distT="0" distB="0" distL="114300" distR="114300" simplePos="0" relativeHeight="251634176" behindDoc="0" locked="0" layoutInCell="1" allowOverlap="1" wp14:anchorId="13F2C9BF" wp14:editId="64326AAB">
              <wp:simplePos x="0" y="0"/>
              <wp:positionH relativeFrom="column">
                <wp:posOffset>0</wp:posOffset>
              </wp:positionH>
              <wp:positionV relativeFrom="paragraph">
                <wp:posOffset>0</wp:posOffset>
              </wp:positionV>
              <wp:extent cx="635000" cy="635000"/>
              <wp:effectExtent l="0" t="0" r="0" b="0"/>
              <wp:wrapNone/>
              <wp:docPr id="12" name="AutoShape 1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comp="http://schemas.openxmlformats.org/drawingml/2006/compatibility" xmlns:lc="http://schemas.openxmlformats.org/drawingml/2006/lockedCanvas">
          <w:pict>
            <v:rect style="position:absolute;margin-left:0;margin-top:0;width:50pt;height:50pt;z-index:25164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AutoShape 18" o:spid="_x0000_s1026" stroked="f" filled="f"/>
          </w:pict>
        </mc:Fallback>
      </mc:AlternateContent>
    </w:r>
    <w:r>
      <w:rPr>
        <w:noProof/>
        <w:lang w:val="en-US" w:eastAsia="zh-CN"/>
      </w:rPr>
      <mc:AlternateContent>
        <mc:Choice Requires="wps">
          <w:drawing>
            <wp:anchor distT="0" distB="0" distL="114300" distR="114300" simplePos="0" relativeHeight="251635200" behindDoc="0" locked="0" layoutInCell="1" allowOverlap="1" wp14:anchorId="7D330A7E" wp14:editId="2A2684F4">
              <wp:simplePos x="0" y="0"/>
              <wp:positionH relativeFrom="column">
                <wp:posOffset>0</wp:posOffset>
              </wp:positionH>
              <wp:positionV relativeFrom="paragraph">
                <wp:posOffset>0</wp:posOffset>
              </wp:positionV>
              <wp:extent cx="635000" cy="635000"/>
              <wp:effectExtent l="0" t="0" r="0" b="0"/>
              <wp:wrapNone/>
              <wp:docPr id="11" name="AutoShape 1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comp="http://schemas.openxmlformats.org/drawingml/2006/compatibility" xmlns:lc="http://schemas.openxmlformats.org/drawingml/2006/lockedCanvas">
          <w:pict>
            <v:rect style="position:absolute;margin-left:0;margin-top:0;width:50pt;height:50pt;z-index:25164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AutoShape 17" o:spid="_x0000_s1026" stroked="f" filled="f"/>
          </w:pict>
        </mc:Fallback>
      </mc:AlternateContent>
    </w:r>
    <w:r w:rsidR="00336524">
      <w:rPr>
        <w:noProof/>
      </w:rPr>
      <w:pict w14:anchorId="22C73D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alt="" style="position:absolute;margin-left:0;margin-top:0;width:50pt;height:50pt;z-index:251682304;visibility:hidden;mso-wrap-edited:f;mso-width-percent:0;mso-height-percent:0;mso-position-horizontal-relative:text;mso-position-vertical-relative:text;mso-width-percent:0;mso-height-percent:0">
          <v:path gradientshapeok="f"/>
          <o:lock v:ext="edit" selection="t"/>
        </v:shape>
      </w:pict>
    </w:r>
    <w:r w:rsidR="00336524">
      <w:rPr>
        <w:noProof/>
      </w:rPr>
      <w:pict w14:anchorId="69F7321E">
        <v:shape id="_x0000_s2065" type="#_x0000_t75" alt="" style="position:absolute;margin-left:0;margin-top:0;width:50pt;height:50pt;z-index:251677184;visibility:hidden;mso-wrap-edited:f;mso-width-percent:0;mso-height-percent:0;mso-position-horizontal-relative:text;mso-position-vertical-relative:text;mso-width-percent:0;mso-height-percent:0">
          <v:path gradientshapeok="f"/>
          <o:lock v:ext="edit" selection="t"/>
        </v:shape>
      </w:pict>
    </w:r>
    <w:r w:rsidR="00336524">
      <w:rPr>
        <w:noProof/>
      </w:rPr>
      <w:pict w14:anchorId="070D213D">
        <v:shape id="_x0000_s2064" type="#_x0000_t75" alt="" style="position:absolute;margin-left:0;margin-top:0;width:50pt;height:50pt;z-index:251667968;visibility:hidden;mso-wrap-edited:f;mso-width-percent:0;mso-height-percent:0;mso-position-horizontal-relative:text;mso-position-vertical-relative:text;mso-width-percent:0;mso-height-percent:0">
          <v:path gradientshapeok="f"/>
          <o:lock v:ext="edit" selection="t"/>
        </v:shape>
      </w:pict>
    </w:r>
    <w:r w:rsidR="00336524">
      <w:pict w14:anchorId="089EEEEB">
        <v:shape id="_x0000_s2063" type="#_x0000_t75" alt="" style="position:absolute;margin-left:0;margin-top:0;width:50pt;height:50pt;z-index:251668992;visibility:hidden;mso-wrap-edited:f;mso-width-percent:0;mso-height-percent:0;mso-position-horizontal-relative:text;mso-position-vertical-relative:text;mso-width-percent:0;mso-height-percent:0">
          <v:path gradientshapeok="f"/>
          <o:lock v:ext="edit" selection="t"/>
        </v:shape>
      </w:pict>
    </w:r>
    <w:r w:rsidR="00336524">
      <w:pict w14:anchorId="44B097ED">
        <v:shape id="_x0000_s2062" type="#_x0000_t75" alt="" style="position:absolute;margin-left:0;margin-top:0;width:50pt;height:50pt;z-index:251655680;visibility:hidden;mso-wrap-edited:f;mso-width-percent:0;mso-height-percent:0;mso-position-horizontal-relative:text;mso-position-vertical-relative:text;mso-width-percent:0;mso-height-percent:0">
          <v:path gradientshapeok="f"/>
          <o:lock v:ext="edit" selection="t"/>
        </v:shape>
      </w:pict>
    </w:r>
    <w:r w:rsidR="00336524">
      <w:pict w14:anchorId="21AC359C">
        <v:shape id="_x0000_s2061" type="#_x0000_t75" alt="docx4j-logo" style="position:absolute;margin-left:0;margin-top:0;width:595.3pt;height:550pt;z-index:-251652608;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95F94" w14:textId="77777777" w:rsidR="00242FC9" w:rsidRDefault="00336524">
    <w:pPr>
      <w:pStyle w:val="Header"/>
    </w:pPr>
    <w:r>
      <w:rPr>
        <w:noProof/>
      </w:rPr>
      <w:pict w14:anchorId="742E19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alt="" style="position:absolute;margin-left:0;margin-top:0;width:50pt;height:50pt;z-index:251657728;visibility:hidden;mso-wrap-edited:f;mso-width-percent:0;mso-height-percent:0;mso-width-percent:0;mso-height-percent:0">
          <v:path gradientshapeok="f"/>
          <o:lock v:ext="edit" selection="t"/>
        </v:shape>
      </w:pict>
    </w:r>
    <w:r>
      <w:rPr>
        <w:noProof/>
      </w:rPr>
      <w:pict w14:anchorId="14EEA835">
        <v:shape id="_x0000_s2059" type="#_x0000_t75" alt="docx4j-logo" style="position:absolute;margin-left:0;margin-top:0;width:595.3pt;height:550pt;z-index:-251650560;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p w14:paraId="1BB49C24" w14:textId="77777777" w:rsidR="0061547D" w:rsidRDefault="0061547D"/>
  <w:p w14:paraId="7AD6CFB7" w14:textId="77777777" w:rsidR="0050050B" w:rsidRDefault="00336524">
    <w:pPr>
      <w:pStyle w:val="Header"/>
    </w:pPr>
    <w:r>
      <w:rPr>
        <w:noProof/>
      </w:rPr>
      <w:pict w14:anchorId="7A3C812E">
        <v:shape id="_x0000_s2058" type="#_x0000_t75" alt="" style="position:absolute;margin-left:0;margin-top:0;width:50pt;height:50pt;z-index:251673088;visibility:hidden;mso-wrap-edited:f;mso-width-percent:0;mso-height-percent:0;mso-width-percent:0;mso-height-percent:0">
          <v:path gradientshapeok="f"/>
          <o:lock v:ext="edit" selection="t"/>
        </v:shape>
      </w:pict>
    </w:r>
    <w:r>
      <w:pict w14:anchorId="4A89CDF6">
        <v:shape id="_x0000_s2057" type="#_x0000_t75" alt="" style="position:absolute;margin-left:0;margin-top:0;width:50pt;height:50pt;z-index:251656704;visibility:hidden;mso-wrap-edited:f;mso-width-percent:0;mso-height-percent:0;mso-width-percent:0;mso-height-percent:0">
          <v:path gradientshapeok="f"/>
          <o:lock v:ext="edit" selection="t"/>
        </v:shape>
      </w:pict>
    </w:r>
    <w:r>
      <w:pict w14:anchorId="146BA0D3">
        <v:shape id="_x0000_s2056" type="#_x0000_t75" alt="docx4j-logo" style="position:absolute;margin-left:0;margin-top:0;width:595.3pt;height:550pt;z-index:-251651584;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p w14:paraId="1DEB99FE" w14:textId="77777777" w:rsidR="00242FC9" w:rsidRDefault="00242FC9"/>
  <w:p w14:paraId="727F5826" w14:textId="77777777" w:rsidR="005E7C76" w:rsidRDefault="00336524">
    <w:pPr>
      <w:pStyle w:val="Header"/>
    </w:pPr>
    <w:r>
      <w:rPr>
        <w:noProof/>
      </w:rPr>
      <w:pict w14:anchorId="6BAD7105">
        <v:shape id="_x0000_s2055" type="#_x0000_t75" alt="" style="position:absolute;margin-left:0;margin-top:0;width:50pt;height:50pt;z-index:251670016;visibility:hidden;mso-wrap-edited:f;mso-width-percent:0;mso-height-percent:0;mso-width-percent:0;mso-height-percent:0">
          <v:path gradientshapeok="f"/>
          <o:lock v:ext="edit" selection="t"/>
        </v:shape>
      </w:pict>
    </w:r>
    <w:r>
      <w:pict w14:anchorId="5EE526D5">
        <v:shape id="_x0000_s2054" type="#_x0000_t75" alt="" style="position:absolute;margin-left:0;margin-top:0;width:50pt;height:50pt;z-index:251671040;visibility:hidden;mso-wrap-edited:f;mso-width-percent:0;mso-height-percent:0;mso-width-percent:0;mso-height-percent:0">
          <v:path gradientshapeok="f"/>
          <o:lock v:ext="edit" selection="t"/>
        </v:shape>
      </w:pict>
    </w:r>
  </w:p>
  <w:p w14:paraId="1A659076" w14:textId="77777777" w:rsidR="0050050B" w:rsidRDefault="0050050B"/>
  <w:p w14:paraId="4563ACA6" w14:textId="77777777" w:rsidR="00465561" w:rsidRDefault="00336524">
    <w:pPr>
      <w:pStyle w:val="Header"/>
    </w:pPr>
    <w:r>
      <w:rPr>
        <w:noProof/>
      </w:rPr>
      <w:pict w14:anchorId="2C2773A2">
        <v:shape id="_x0000_s2053" type="#_x0000_t75" alt="" style="position:absolute;margin-left:0;margin-top:0;width:50pt;height:50pt;z-index:251678208;visibility:hidden;mso-wrap-edited:f;mso-width-percent:0;mso-height-percent:0;mso-width-percent:0;mso-height-percent:0">
          <v:path gradientshapeok="f"/>
          <o:lock v:ext="edit" selection="t"/>
        </v:shape>
      </w:pict>
    </w:r>
    <w:r>
      <w:rPr>
        <w:noProof/>
      </w:rPr>
      <w:pict w14:anchorId="100B1C95">
        <v:shape id="_x0000_s2052" type="#_x0000_t75" alt="" style="position:absolute;margin-left:0;margin-top:0;width:50pt;height:50pt;z-index:251672064;visibility:hidden;mso-wrap-edited:f;mso-width-percent:0;mso-height-percent:0;mso-width-percent:0;mso-height-percent:0">
          <v:path gradientshapeok="f"/>
          <o:lock v:ext="edit" selection="t"/>
        </v:shape>
      </w:pict>
    </w:r>
  </w:p>
  <w:p w14:paraId="1BE33579" w14:textId="77777777" w:rsidR="005E7C76" w:rsidRDefault="005E7C76"/>
  <w:p w14:paraId="76871C46" w14:textId="77777777" w:rsidR="00787F43" w:rsidRDefault="00336524">
    <w:pPr>
      <w:pStyle w:val="Header"/>
    </w:pPr>
    <w:r>
      <w:rPr>
        <w:noProof/>
      </w:rPr>
      <w:pict w14:anchorId="5BC80D69">
        <v:shape id="_x0000_s2051" type="#_x0000_t75" alt="" style="position:absolute;margin-left:0;margin-top:0;width:50pt;height:50pt;z-index:251683328;visibility:hidden;mso-wrap-edited:f;mso-width-percent:0;mso-height-percent:0;mso-width-percent:0;mso-height-percent:0">
          <v:path gradientshapeok="f"/>
          <o:lock v:ext="edit" selection="t"/>
        </v:shape>
      </w:pict>
    </w:r>
    <w:r>
      <w:rPr>
        <w:noProof/>
      </w:rPr>
      <w:pict w14:anchorId="28762EA6">
        <v:shape id="_x0000_s2050" type="#_x0000_t75" alt="" style="position:absolute;margin-left:0;margin-top:0;width:50pt;height:50pt;z-index:251679232;visibility:hidden;mso-wrap-edited:f;mso-width-percent:0;mso-height-percent:0;mso-width-percent:0;mso-height-percent:0">
          <v:path gradientshapeok="f"/>
          <o:lock v:ext="edit" selection="t"/>
        </v:shape>
      </w:pict>
    </w:r>
  </w:p>
  <w:p w14:paraId="3854A7E9" w14:textId="77777777" w:rsidR="00465561" w:rsidRDefault="00465561"/>
  <w:p w14:paraId="22BA6080" w14:textId="77777777" w:rsidR="009926C7" w:rsidRDefault="00AE259F">
    <w:pPr>
      <w:pStyle w:val="Header"/>
    </w:pPr>
    <w:r>
      <w:rPr>
        <w:noProof/>
        <w:lang w:val="en-US" w:eastAsia="zh-CN"/>
      </w:rPr>
      <mc:AlternateContent>
        <mc:Choice Requires="wps">
          <w:drawing>
            <wp:anchor distT="0" distB="0" distL="114300" distR="114300" simplePos="0" relativeHeight="251639296" behindDoc="0" locked="0" layoutInCell="1" allowOverlap="1" wp14:anchorId="65DE673C" wp14:editId="202B5D03">
              <wp:simplePos x="0" y="0"/>
              <wp:positionH relativeFrom="column">
                <wp:posOffset>0</wp:posOffset>
              </wp:positionH>
              <wp:positionV relativeFrom="paragraph">
                <wp:posOffset>0</wp:posOffset>
              </wp:positionV>
              <wp:extent cx="635000" cy="635000"/>
              <wp:effectExtent l="0" t="0" r="0" b="0"/>
              <wp:wrapNone/>
              <wp:docPr id="10" name="AutoShape 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comp="http://schemas.openxmlformats.org/drawingml/2006/compatibility" xmlns:lc="http://schemas.openxmlformats.org/drawingml/2006/lockedCanvas">
          <w:pict>
            <v:rect style="position:absolute;margin-left:0;margin-top:0;width:50pt;height:50pt;z-index:25165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AutoShape 6" o:spid="_x0000_s1026" stroked="f" filled="f"/>
          </w:pict>
        </mc:Fallback>
      </mc:AlternateContent>
    </w:r>
    <w:r w:rsidR="00336524">
      <w:rPr>
        <w:noProof/>
      </w:rPr>
      <w:pict w14:anchorId="3A9C0B5D">
        <v:shape id="_x0000_s2049" type="#_x0000_t75" alt="" style="position:absolute;margin-left:0;margin-top:0;width:50pt;height:50pt;z-index:251684352;visibility:hidden;mso-wrap-edited:f;mso-width-percent:0;mso-height-percent:0;mso-position-horizontal-relative:text;mso-position-vertical-relative:text;mso-width-percent:0;mso-height-percent:0">
          <v:path gradientshapeok="f"/>
          <o:lock v:ext="edit" selection="t"/>
        </v:shape>
      </w:pict>
    </w:r>
  </w:p>
  <w:p w14:paraId="6314D395" w14:textId="77777777" w:rsidR="00787F43" w:rsidRDefault="00787F43"/>
  <w:p w14:paraId="3105E71A" w14:textId="77777777" w:rsidR="0037370A" w:rsidRDefault="00AE259F">
    <w:pPr>
      <w:pStyle w:val="Header"/>
    </w:pPr>
    <w:r>
      <w:rPr>
        <w:noProof/>
        <w:lang w:val="en-US" w:eastAsia="zh-CN"/>
      </w:rPr>
      <mc:AlternateContent>
        <mc:Choice Requires="wps">
          <w:drawing>
            <wp:anchor distT="0" distB="0" distL="114300" distR="114300" simplePos="0" relativeHeight="251636224" behindDoc="0" locked="0" layoutInCell="1" allowOverlap="1" wp14:anchorId="5C5C2828" wp14:editId="567D6CA8">
              <wp:simplePos x="0" y="0"/>
              <wp:positionH relativeFrom="column">
                <wp:posOffset>0</wp:posOffset>
              </wp:positionH>
              <wp:positionV relativeFrom="paragraph">
                <wp:posOffset>0</wp:posOffset>
              </wp:positionV>
              <wp:extent cx="635000" cy="635000"/>
              <wp:effectExtent l="0" t="0" r="0" b="0"/>
              <wp:wrapNone/>
              <wp:docPr id="8" name="AutoShape 1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comp="http://schemas.openxmlformats.org/drawingml/2006/compatibility" xmlns:lc="http://schemas.openxmlformats.org/drawingml/2006/lockedCanvas">
          <w:pict>
            <v:rect style="position:absolute;margin-left:0;margin-top:0;width:50pt;height:50pt;z-index:25164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AutoShape 15" o:spid="_x0000_s1026" stroked="f" filled="f"/>
          </w:pict>
        </mc:Fallback>
      </mc:AlternateContent>
    </w:r>
    <w:r>
      <w:rPr>
        <w:noProof/>
        <w:lang w:val="en-US" w:eastAsia="zh-CN"/>
      </w:rPr>
      <mc:AlternateContent>
        <mc:Choice Requires="wps">
          <w:drawing>
            <wp:anchor distT="0" distB="0" distL="114300" distR="114300" simplePos="0" relativeHeight="251637248" behindDoc="0" locked="0" layoutInCell="1" allowOverlap="1" wp14:anchorId="24BE58FA" wp14:editId="35683089">
              <wp:simplePos x="0" y="0"/>
              <wp:positionH relativeFrom="column">
                <wp:posOffset>0</wp:posOffset>
              </wp:positionH>
              <wp:positionV relativeFrom="paragraph">
                <wp:posOffset>0</wp:posOffset>
              </wp:positionV>
              <wp:extent cx="635000" cy="635000"/>
              <wp:effectExtent l="0" t="0" r="0" b="0"/>
              <wp:wrapNone/>
              <wp:docPr id="7" name="AutoShape 1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comp="http://schemas.openxmlformats.org/drawingml/2006/compatibility" xmlns:lc="http://schemas.openxmlformats.org/drawingml/2006/lockedCanvas">
          <w:pict>
            <v:rect style="position:absolute;margin-left:0;margin-top:0;width:50pt;height:50pt;z-index:25165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AutoShape 14" o:spid="_x0000_s1026" stroked="f" filled="f"/>
          </w:pict>
        </mc:Fallback>
      </mc:AlternateContent>
    </w:r>
  </w:p>
  <w:p w14:paraId="4A7FA078" w14:textId="77777777" w:rsidR="009926C7" w:rsidRDefault="009926C7"/>
  <w:p w14:paraId="1D3BF523" w14:textId="77777777" w:rsidR="00AB6BB8" w:rsidRDefault="00AE259F">
    <w:pPr>
      <w:pStyle w:val="Header"/>
    </w:pPr>
    <w:r>
      <w:rPr>
        <w:noProof/>
        <w:lang w:val="en-US" w:eastAsia="zh-CN"/>
      </w:rPr>
      <mc:AlternateContent>
        <mc:Choice Requires="wps">
          <w:drawing>
            <wp:anchor distT="0" distB="0" distL="114300" distR="114300" simplePos="0" relativeHeight="251644416" behindDoc="0" locked="0" layoutInCell="1" allowOverlap="1" wp14:anchorId="791AB6B5" wp14:editId="10E02DC6">
              <wp:simplePos x="0" y="0"/>
              <wp:positionH relativeFrom="column">
                <wp:posOffset>0</wp:posOffset>
              </wp:positionH>
              <wp:positionV relativeFrom="paragraph">
                <wp:posOffset>0</wp:posOffset>
              </wp:positionV>
              <wp:extent cx="635000" cy="635000"/>
              <wp:effectExtent l="0" t="0" r="0" b="0"/>
              <wp:wrapNone/>
              <wp:docPr id="6" name="AutoShape 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comp="http://schemas.openxmlformats.org/drawingml/2006/compatibility" xmlns:lc="http://schemas.openxmlformats.org/drawingml/2006/lockedCanvas">
          <w:pict>
            <v:rect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AutoShape 12" o:spid="_x0000_s1026" stroked="f" filled="f"/>
          </w:pict>
        </mc:Fallback>
      </mc:AlternateContent>
    </w:r>
    <w:r>
      <w:rPr>
        <w:noProof/>
        <w:lang w:val="en-US" w:eastAsia="zh-CN"/>
      </w:rPr>
      <mc:AlternateContent>
        <mc:Choice Requires="wps">
          <w:drawing>
            <wp:anchor distT="0" distB="0" distL="114300" distR="114300" simplePos="0" relativeHeight="251638272" behindDoc="0" locked="0" layoutInCell="1" allowOverlap="1" wp14:anchorId="0348CDB0" wp14:editId="1B079ABA">
              <wp:simplePos x="0" y="0"/>
              <wp:positionH relativeFrom="column">
                <wp:posOffset>0</wp:posOffset>
              </wp:positionH>
              <wp:positionV relativeFrom="paragraph">
                <wp:posOffset>0</wp:posOffset>
              </wp:positionV>
              <wp:extent cx="635000" cy="635000"/>
              <wp:effectExtent l="0" t="0" r="0" b="0"/>
              <wp:wrapNone/>
              <wp:docPr id="5" name="AutoShape 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comp="http://schemas.openxmlformats.org/drawingml/2006/compatibility" xmlns:lc="http://schemas.openxmlformats.org/drawingml/2006/lockedCanvas">
          <w:pict>
            <v:rect style="position:absolute;margin-left:0;margin-top:0;width:50pt;height:50pt;z-index:25165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AutoShape 11" o:spid="_x0000_s1026" stroked="f" filled="f"/>
          </w:pict>
        </mc:Fallback>
      </mc:AlternateContent>
    </w:r>
  </w:p>
  <w:p w14:paraId="2037F584" w14:textId="77777777" w:rsidR="0037370A" w:rsidRDefault="0037370A"/>
  <w:p w14:paraId="1DD28C77" w14:textId="77777777" w:rsidR="00EA5D5B" w:rsidRDefault="00AE259F">
    <w:pPr>
      <w:pStyle w:val="Header"/>
    </w:pPr>
    <w:r>
      <w:rPr>
        <w:noProof/>
        <w:lang w:val="en-US" w:eastAsia="zh-CN"/>
      </w:rPr>
      <mc:AlternateContent>
        <mc:Choice Requires="wps">
          <w:drawing>
            <wp:anchor distT="0" distB="0" distL="114300" distR="114300" simplePos="0" relativeHeight="251649536" behindDoc="0" locked="0" layoutInCell="1" allowOverlap="1" wp14:anchorId="0DC7977C" wp14:editId="3D0B2638">
              <wp:simplePos x="0" y="0"/>
              <wp:positionH relativeFrom="column">
                <wp:posOffset>0</wp:posOffset>
              </wp:positionH>
              <wp:positionV relativeFrom="paragraph">
                <wp:posOffset>0</wp:posOffset>
              </wp:positionV>
              <wp:extent cx="635000" cy="635000"/>
              <wp:effectExtent l="0" t="0" r="0" b="0"/>
              <wp:wrapNone/>
              <wp:docPr id="4" name="AutoShape 1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comp="http://schemas.openxmlformats.org/drawingml/2006/compatibility" xmlns:lc="http://schemas.openxmlformats.org/drawingml/2006/lockedCanvas">
          <w:pict>
            <v:rect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AutoShape 10" o:spid="_x0000_s1026" stroked="f" filled="f"/>
          </w:pict>
        </mc:Fallback>
      </mc:AlternateContent>
    </w:r>
    <w:r>
      <w:rPr>
        <w:noProof/>
        <w:lang w:val="en-US" w:eastAsia="zh-CN"/>
      </w:rPr>
      <mc:AlternateContent>
        <mc:Choice Requires="wps">
          <w:drawing>
            <wp:anchor distT="0" distB="0" distL="114300" distR="114300" simplePos="0" relativeHeight="251645440" behindDoc="0" locked="0" layoutInCell="1" allowOverlap="1" wp14:anchorId="6FC618B1" wp14:editId="1DAE4327">
              <wp:simplePos x="0" y="0"/>
              <wp:positionH relativeFrom="column">
                <wp:posOffset>0</wp:posOffset>
              </wp:positionH>
              <wp:positionV relativeFrom="paragraph">
                <wp:posOffset>0</wp:posOffset>
              </wp:positionV>
              <wp:extent cx="635000" cy="635000"/>
              <wp:effectExtent l="0" t="0" r="0" b="0"/>
              <wp:wrapNone/>
              <wp:docPr id="3" name="AutoShape 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comp="http://schemas.openxmlformats.org/drawingml/2006/compatibility" xmlns:lc="http://schemas.openxmlformats.org/drawingml/2006/lockedCanvas">
          <w:pict>
            <v:rect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AutoShape 9" o:spid="_x0000_s1026" stroked="f" filled="f"/>
          </w:pict>
        </mc:Fallback>
      </mc:AlternateContent>
    </w:r>
  </w:p>
  <w:p w14:paraId="31637DF5" w14:textId="77777777" w:rsidR="00AB6BB8" w:rsidRDefault="00AB6BB8"/>
  <w:p w14:paraId="50E3F9D8" w14:textId="77777777" w:rsidR="001829B4" w:rsidRDefault="00AE259F">
    <w:pPr>
      <w:pStyle w:val="Header"/>
    </w:pPr>
    <w:r>
      <w:rPr>
        <w:noProof/>
        <w:lang w:val="en-US" w:eastAsia="zh-CN"/>
      </w:rPr>
      <mc:AlternateContent>
        <mc:Choice Requires="wps">
          <w:drawing>
            <wp:anchor distT="0" distB="0" distL="114300" distR="114300" simplePos="0" relativeHeight="251653632" behindDoc="0" locked="0" layoutInCell="1" allowOverlap="1" wp14:anchorId="4152E498" wp14:editId="24186241">
              <wp:simplePos x="0" y="0"/>
              <wp:positionH relativeFrom="column">
                <wp:posOffset>0</wp:posOffset>
              </wp:positionH>
              <wp:positionV relativeFrom="paragraph">
                <wp:posOffset>0</wp:posOffset>
              </wp:positionV>
              <wp:extent cx="635000" cy="635000"/>
              <wp:effectExtent l="0" t="0" r="0" b="0"/>
              <wp:wrapNone/>
              <wp:docPr id="2" name="AutoShape 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comp="http://schemas.openxmlformats.org/drawingml/2006/compatibility" xmlns:lc="http://schemas.openxmlformats.org/drawingml/2006/lockedCanvas">
          <w:pict>
            <v:rect style="position:absolute;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AutoShape 8" o:spid="_x0000_s1026" stroked="f" filled="f"/>
          </w:pict>
        </mc:Fallback>
      </mc:AlternateContent>
    </w:r>
    <w:r>
      <w:rPr>
        <w:noProof/>
        <w:lang w:val="en-US" w:eastAsia="zh-CN"/>
      </w:rPr>
      <mc:AlternateContent>
        <mc:Choice Requires="wps">
          <w:drawing>
            <wp:anchor distT="0" distB="0" distL="114300" distR="114300" simplePos="0" relativeHeight="251650560" behindDoc="0" locked="0" layoutInCell="1" allowOverlap="1" wp14:anchorId="567E1295" wp14:editId="3D9BB618">
              <wp:simplePos x="0" y="0"/>
              <wp:positionH relativeFrom="column">
                <wp:posOffset>0</wp:posOffset>
              </wp:positionH>
              <wp:positionV relativeFrom="paragraph">
                <wp:posOffset>0</wp:posOffset>
              </wp:positionV>
              <wp:extent cx="635000" cy="635000"/>
              <wp:effectExtent l="0" t="0" r="0" b="0"/>
              <wp:wrapNone/>
              <wp:docPr id="1" name="AutoShape 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comp="http://schemas.openxmlformats.org/drawingml/2006/compatibility" xmlns:lc="http://schemas.openxmlformats.org/drawingml/2006/lockedCanvas">
          <w:pict>
            <v:rect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AutoShape 7" o:spid="_x0000_s1026" stroked="f" fill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68A"/>
    <w:multiLevelType w:val="hybridMultilevel"/>
    <w:tmpl w:val="746013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8C23FE"/>
    <w:multiLevelType w:val="hybridMultilevel"/>
    <w:tmpl w:val="EE8E47A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E0D1455"/>
    <w:multiLevelType w:val="multilevel"/>
    <w:tmpl w:val="4E0E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253B89"/>
    <w:multiLevelType w:val="hybridMultilevel"/>
    <w:tmpl w:val="576EA23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5004FA9"/>
    <w:multiLevelType w:val="hybridMultilevel"/>
    <w:tmpl w:val="3212366C"/>
    <w:lvl w:ilvl="0" w:tplc="53882160">
      <w:start w:val="1"/>
      <w:numFmt w:val="decimal"/>
      <w:lvlText w:val="%1)"/>
      <w:lvlJc w:val="left"/>
      <w:pPr>
        <w:tabs>
          <w:tab w:val="num" w:pos="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trackRevisions/>
  <w:defaultTabStop w:val="800"/>
  <w:hyphenationZone w:val="425"/>
  <w:displayHorizontalDrawingGridEvery w:val="0"/>
  <w:displayVerticalDrawingGridEvery w:val="2"/>
  <w:noPunctuationKerning/>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58"/>
    <w:rsid w:val="00001252"/>
    <w:rsid w:val="00012C30"/>
    <w:rsid w:val="00036EF9"/>
    <w:rsid w:val="00044D14"/>
    <w:rsid w:val="00070C73"/>
    <w:rsid w:val="00073129"/>
    <w:rsid w:val="00080858"/>
    <w:rsid w:val="00084836"/>
    <w:rsid w:val="000924F0"/>
    <w:rsid w:val="000A6A8C"/>
    <w:rsid w:val="000B0859"/>
    <w:rsid w:val="000B3158"/>
    <w:rsid w:val="000B4412"/>
    <w:rsid w:val="000B74B3"/>
    <w:rsid w:val="000C1F46"/>
    <w:rsid w:val="000E2708"/>
    <w:rsid w:val="000E7B99"/>
    <w:rsid w:val="000F0D87"/>
    <w:rsid w:val="000F7E43"/>
    <w:rsid w:val="00106C17"/>
    <w:rsid w:val="00113F43"/>
    <w:rsid w:val="001173C8"/>
    <w:rsid w:val="00122964"/>
    <w:rsid w:val="0014222B"/>
    <w:rsid w:val="00144220"/>
    <w:rsid w:val="00153807"/>
    <w:rsid w:val="00167839"/>
    <w:rsid w:val="0017357C"/>
    <w:rsid w:val="001829B4"/>
    <w:rsid w:val="001852FF"/>
    <w:rsid w:val="001855BA"/>
    <w:rsid w:val="001868B9"/>
    <w:rsid w:val="001B7EF0"/>
    <w:rsid w:val="001E2B31"/>
    <w:rsid w:val="001E6580"/>
    <w:rsid w:val="00217909"/>
    <w:rsid w:val="00217B71"/>
    <w:rsid w:val="00242FC9"/>
    <w:rsid w:val="00256145"/>
    <w:rsid w:val="0026440C"/>
    <w:rsid w:val="00266112"/>
    <w:rsid w:val="002718D1"/>
    <w:rsid w:val="00281766"/>
    <w:rsid w:val="002C4E12"/>
    <w:rsid w:val="002F6B16"/>
    <w:rsid w:val="003036C0"/>
    <w:rsid w:val="00320739"/>
    <w:rsid w:val="003223FE"/>
    <w:rsid w:val="00325803"/>
    <w:rsid w:val="00336524"/>
    <w:rsid w:val="00346336"/>
    <w:rsid w:val="00346658"/>
    <w:rsid w:val="00367D62"/>
    <w:rsid w:val="00372127"/>
    <w:rsid w:val="0037370A"/>
    <w:rsid w:val="00385023"/>
    <w:rsid w:val="00390C86"/>
    <w:rsid w:val="003A7E5C"/>
    <w:rsid w:val="003B2378"/>
    <w:rsid w:val="004431A3"/>
    <w:rsid w:val="004555D7"/>
    <w:rsid w:val="00457B1A"/>
    <w:rsid w:val="00465561"/>
    <w:rsid w:val="004906CB"/>
    <w:rsid w:val="00492539"/>
    <w:rsid w:val="004B0F2D"/>
    <w:rsid w:val="004B17D2"/>
    <w:rsid w:val="004B5963"/>
    <w:rsid w:val="004E3C24"/>
    <w:rsid w:val="0050050B"/>
    <w:rsid w:val="0050187F"/>
    <w:rsid w:val="00516931"/>
    <w:rsid w:val="00520634"/>
    <w:rsid w:val="00527D61"/>
    <w:rsid w:val="00530D05"/>
    <w:rsid w:val="00543604"/>
    <w:rsid w:val="005470EE"/>
    <w:rsid w:val="0055232F"/>
    <w:rsid w:val="00563A23"/>
    <w:rsid w:val="00570D36"/>
    <w:rsid w:val="0058776E"/>
    <w:rsid w:val="005C7BAD"/>
    <w:rsid w:val="005E7C76"/>
    <w:rsid w:val="0061547D"/>
    <w:rsid w:val="006443B6"/>
    <w:rsid w:val="00677AE5"/>
    <w:rsid w:val="006847BA"/>
    <w:rsid w:val="006968E9"/>
    <w:rsid w:val="006A407B"/>
    <w:rsid w:val="006B754D"/>
    <w:rsid w:val="006D2A2C"/>
    <w:rsid w:val="006D66A9"/>
    <w:rsid w:val="006E0CA2"/>
    <w:rsid w:val="007062E8"/>
    <w:rsid w:val="0073657F"/>
    <w:rsid w:val="00737390"/>
    <w:rsid w:val="007525E4"/>
    <w:rsid w:val="00757D80"/>
    <w:rsid w:val="00760256"/>
    <w:rsid w:val="00783AA3"/>
    <w:rsid w:val="00787F43"/>
    <w:rsid w:val="00791713"/>
    <w:rsid w:val="007A6B0C"/>
    <w:rsid w:val="007E3A81"/>
    <w:rsid w:val="008004AD"/>
    <w:rsid w:val="00800BF1"/>
    <w:rsid w:val="008165CB"/>
    <w:rsid w:val="00844B46"/>
    <w:rsid w:val="0085643E"/>
    <w:rsid w:val="00861304"/>
    <w:rsid w:val="00863F6E"/>
    <w:rsid w:val="00866F4C"/>
    <w:rsid w:val="00890A38"/>
    <w:rsid w:val="00891B32"/>
    <w:rsid w:val="008C5C12"/>
    <w:rsid w:val="008C65F2"/>
    <w:rsid w:val="008E37F4"/>
    <w:rsid w:val="008F1F1E"/>
    <w:rsid w:val="00904035"/>
    <w:rsid w:val="00905E2C"/>
    <w:rsid w:val="0091050B"/>
    <w:rsid w:val="00916554"/>
    <w:rsid w:val="0093459B"/>
    <w:rsid w:val="00934B3E"/>
    <w:rsid w:val="009738D8"/>
    <w:rsid w:val="009826F0"/>
    <w:rsid w:val="00984B2E"/>
    <w:rsid w:val="009926C7"/>
    <w:rsid w:val="009958C0"/>
    <w:rsid w:val="009E2AB8"/>
    <w:rsid w:val="009F1090"/>
    <w:rsid w:val="00A13BFE"/>
    <w:rsid w:val="00A4136F"/>
    <w:rsid w:val="00A87707"/>
    <w:rsid w:val="00A9406A"/>
    <w:rsid w:val="00AB6BB8"/>
    <w:rsid w:val="00AD1DDD"/>
    <w:rsid w:val="00AE259F"/>
    <w:rsid w:val="00B51EFC"/>
    <w:rsid w:val="00B5718E"/>
    <w:rsid w:val="00B93A19"/>
    <w:rsid w:val="00BB3495"/>
    <w:rsid w:val="00BD72F3"/>
    <w:rsid w:val="00BE58A5"/>
    <w:rsid w:val="00BF1F46"/>
    <w:rsid w:val="00BF377A"/>
    <w:rsid w:val="00C4582F"/>
    <w:rsid w:val="00C50EFB"/>
    <w:rsid w:val="00C94B32"/>
    <w:rsid w:val="00CB4687"/>
    <w:rsid w:val="00CB4F45"/>
    <w:rsid w:val="00D25901"/>
    <w:rsid w:val="00D272C5"/>
    <w:rsid w:val="00D27FF5"/>
    <w:rsid w:val="00D36CDB"/>
    <w:rsid w:val="00D42412"/>
    <w:rsid w:val="00D51690"/>
    <w:rsid w:val="00D71FD6"/>
    <w:rsid w:val="00D72895"/>
    <w:rsid w:val="00D875E2"/>
    <w:rsid w:val="00D87F6F"/>
    <w:rsid w:val="00D97F76"/>
    <w:rsid w:val="00DA0275"/>
    <w:rsid w:val="00DA7D8A"/>
    <w:rsid w:val="00DB783B"/>
    <w:rsid w:val="00DE2AC3"/>
    <w:rsid w:val="00E3158B"/>
    <w:rsid w:val="00E531C2"/>
    <w:rsid w:val="00E55BCB"/>
    <w:rsid w:val="00E61B36"/>
    <w:rsid w:val="00E634D8"/>
    <w:rsid w:val="00E74592"/>
    <w:rsid w:val="00E7638A"/>
    <w:rsid w:val="00EA5D5B"/>
    <w:rsid w:val="00EC270B"/>
    <w:rsid w:val="00EC3313"/>
    <w:rsid w:val="00EC35B7"/>
    <w:rsid w:val="00F0695F"/>
    <w:rsid w:val="00F12E5D"/>
    <w:rsid w:val="00F40242"/>
    <w:rsid w:val="00F469D0"/>
    <w:rsid w:val="00F85607"/>
    <w:rsid w:val="00F93121"/>
    <w:rsid w:val="00F97EF4"/>
    <w:rsid w:val="00FC78E9"/>
    <w:rsid w:val="00FD5806"/>
    <w:rsid w:val="00FE14D6"/>
    <w:rsid w:val="00FF0A96"/>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0111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58"/>
    <w:pPr>
      <w:jc w:val="left"/>
    </w:pPr>
    <w:rPr>
      <w:rFonts w:ascii="Calibri" w:hAnsi="Calibri" w:cs="Times New Roman"/>
      <w:kern w:val="0"/>
      <w:sz w:val="22"/>
      <w:lang w:val="id-ID" w:eastAsia="en-US"/>
    </w:rPr>
  </w:style>
  <w:style w:type="paragraph" w:styleId="Heading1">
    <w:name w:val="heading 1"/>
    <w:basedOn w:val="Normal"/>
    <w:next w:val="WMOBodyText"/>
    <w:link w:val="Heading1Char"/>
    <w:qFormat/>
    <w:rsid w:val="000B3158"/>
    <w:pPr>
      <w:keepNext/>
      <w:keepLines/>
      <w:tabs>
        <w:tab w:val="left" w:pos="1134"/>
      </w:tabs>
      <w:spacing w:after="120" w:line="240" w:lineRule="auto"/>
      <w:jc w:val="center"/>
      <w:outlineLvl w:val="0"/>
    </w:pPr>
    <w:rPr>
      <w:rFonts w:ascii="Arial" w:eastAsia="Arial" w:hAnsi="Arial" w:cs="Arial"/>
      <w:b/>
      <w:bCs/>
      <w:caps/>
      <w:kern w:val="32"/>
      <w:sz w:val="28"/>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3158"/>
    <w:rPr>
      <w:rFonts w:ascii="Arial" w:eastAsia="Arial" w:hAnsi="Arial" w:cs="Arial"/>
      <w:b/>
      <w:bCs/>
      <w:caps/>
      <w:kern w:val="32"/>
      <w:sz w:val="28"/>
      <w:szCs w:val="32"/>
      <w:lang w:val="en-GB" w:eastAsia="en-US"/>
    </w:rPr>
  </w:style>
  <w:style w:type="paragraph" w:styleId="Footer">
    <w:name w:val="footer"/>
    <w:basedOn w:val="Normal"/>
    <w:link w:val="FooterChar"/>
    <w:rsid w:val="000B3158"/>
    <w:pPr>
      <w:tabs>
        <w:tab w:val="center" w:pos="4320"/>
        <w:tab w:val="right" w:pos="8640"/>
      </w:tabs>
    </w:pPr>
  </w:style>
  <w:style w:type="character" w:customStyle="1" w:styleId="FooterChar">
    <w:name w:val="Footer Char"/>
    <w:basedOn w:val="DefaultParagraphFont"/>
    <w:link w:val="Footer"/>
    <w:rsid w:val="000B3158"/>
    <w:rPr>
      <w:rFonts w:ascii="Calibri" w:hAnsi="Calibri" w:cs="Times New Roman"/>
      <w:kern w:val="0"/>
      <w:sz w:val="22"/>
      <w:lang w:val="id-ID" w:eastAsia="en-US"/>
    </w:rPr>
  </w:style>
  <w:style w:type="character" w:styleId="PageNumber">
    <w:name w:val="page number"/>
    <w:basedOn w:val="DefaultParagraphFont"/>
    <w:rsid w:val="000B3158"/>
  </w:style>
  <w:style w:type="paragraph" w:customStyle="1" w:styleId="WMOBodyText">
    <w:name w:val="WMO_BodyText"/>
    <w:basedOn w:val="Normal"/>
    <w:link w:val="WMOBodyTextCharChar"/>
    <w:rsid w:val="000B3158"/>
    <w:pPr>
      <w:tabs>
        <w:tab w:val="left" w:pos="1134"/>
      </w:tabs>
      <w:spacing w:before="240" w:after="0" w:line="240" w:lineRule="auto"/>
    </w:pPr>
    <w:rPr>
      <w:rFonts w:ascii="Arial" w:eastAsia="Arial" w:hAnsi="Arial" w:cs="Arial"/>
      <w:lang w:val="en-GB"/>
    </w:rPr>
  </w:style>
  <w:style w:type="paragraph" w:customStyle="1" w:styleId="Default">
    <w:name w:val="Default"/>
    <w:rsid w:val="000B3158"/>
    <w:pPr>
      <w:autoSpaceDE w:val="0"/>
      <w:autoSpaceDN w:val="0"/>
      <w:adjustRightInd w:val="0"/>
      <w:spacing w:after="0" w:line="240" w:lineRule="auto"/>
      <w:jc w:val="left"/>
    </w:pPr>
    <w:rPr>
      <w:rFonts w:ascii="Arial" w:hAnsi="Arial" w:cs="Arial"/>
      <w:color w:val="000000"/>
      <w:kern w:val="0"/>
      <w:sz w:val="24"/>
      <w:szCs w:val="24"/>
      <w:lang w:val="en-GB" w:eastAsia="en-GB"/>
    </w:rPr>
  </w:style>
  <w:style w:type="character" w:customStyle="1" w:styleId="WMOBodyTextCharChar">
    <w:name w:val="WMO_BodyText Char Char"/>
    <w:link w:val="WMOBodyText"/>
    <w:rsid w:val="000B3158"/>
    <w:rPr>
      <w:rFonts w:ascii="Arial" w:eastAsia="Arial" w:hAnsi="Arial" w:cs="Arial"/>
      <w:kern w:val="0"/>
      <w:sz w:val="22"/>
      <w:lang w:val="en-GB" w:eastAsia="en-US"/>
    </w:rPr>
  </w:style>
  <w:style w:type="paragraph" w:styleId="Header">
    <w:name w:val="header"/>
    <w:basedOn w:val="Normal"/>
    <w:link w:val="HeaderChar"/>
    <w:uiPriority w:val="99"/>
    <w:unhideWhenUsed/>
    <w:rsid w:val="00F12E5D"/>
    <w:pPr>
      <w:tabs>
        <w:tab w:val="center" w:pos="4513"/>
        <w:tab w:val="right" w:pos="9026"/>
      </w:tabs>
      <w:snapToGrid w:val="0"/>
    </w:pPr>
  </w:style>
  <w:style w:type="character" w:customStyle="1" w:styleId="HeaderChar">
    <w:name w:val="Header Char"/>
    <w:basedOn w:val="DefaultParagraphFont"/>
    <w:link w:val="Header"/>
    <w:uiPriority w:val="99"/>
    <w:rsid w:val="00F12E5D"/>
    <w:rPr>
      <w:rFonts w:ascii="Calibri" w:hAnsi="Calibri" w:cs="Times New Roman"/>
      <w:kern w:val="0"/>
      <w:sz w:val="22"/>
      <w:lang w:val="id-ID" w:eastAsia="en-US"/>
    </w:rPr>
  </w:style>
  <w:style w:type="paragraph" w:styleId="BalloonText">
    <w:name w:val="Balloon Text"/>
    <w:basedOn w:val="Normal"/>
    <w:link w:val="BalloonTextChar"/>
    <w:uiPriority w:val="99"/>
    <w:semiHidden/>
    <w:unhideWhenUsed/>
    <w:rsid w:val="00DA027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DA0275"/>
    <w:rPr>
      <w:rFonts w:asciiTheme="majorHAnsi" w:eastAsiaTheme="majorEastAsia" w:hAnsiTheme="majorHAnsi" w:cstheme="majorBidi"/>
      <w:kern w:val="0"/>
      <w:sz w:val="18"/>
      <w:szCs w:val="18"/>
      <w:lang w:val="id-ID" w:eastAsia="en-US"/>
    </w:rPr>
  </w:style>
  <w:style w:type="character" w:styleId="CommentReference">
    <w:name w:val="annotation reference"/>
    <w:basedOn w:val="DefaultParagraphFont"/>
    <w:uiPriority w:val="99"/>
    <w:semiHidden/>
    <w:unhideWhenUsed/>
    <w:rsid w:val="00DA0275"/>
    <w:rPr>
      <w:sz w:val="18"/>
      <w:szCs w:val="18"/>
    </w:rPr>
  </w:style>
  <w:style w:type="paragraph" w:styleId="CommentText">
    <w:name w:val="annotation text"/>
    <w:basedOn w:val="Normal"/>
    <w:link w:val="CommentTextChar"/>
    <w:uiPriority w:val="99"/>
    <w:semiHidden/>
    <w:unhideWhenUsed/>
    <w:rsid w:val="00DA0275"/>
  </w:style>
  <w:style w:type="character" w:customStyle="1" w:styleId="CommentTextChar">
    <w:name w:val="Comment Text Char"/>
    <w:basedOn w:val="DefaultParagraphFont"/>
    <w:link w:val="CommentText"/>
    <w:uiPriority w:val="99"/>
    <w:semiHidden/>
    <w:rsid w:val="00DA0275"/>
    <w:rPr>
      <w:rFonts w:ascii="Calibri" w:hAnsi="Calibri" w:cs="Times New Roman"/>
      <w:kern w:val="0"/>
      <w:sz w:val="22"/>
      <w:lang w:val="id-ID" w:eastAsia="en-US"/>
    </w:rPr>
  </w:style>
  <w:style w:type="paragraph" w:styleId="CommentSubject">
    <w:name w:val="annotation subject"/>
    <w:basedOn w:val="CommentText"/>
    <w:next w:val="CommentText"/>
    <w:link w:val="CommentSubjectChar"/>
    <w:uiPriority w:val="99"/>
    <w:semiHidden/>
    <w:unhideWhenUsed/>
    <w:rsid w:val="00DA0275"/>
    <w:rPr>
      <w:b/>
      <w:bCs/>
    </w:rPr>
  </w:style>
  <w:style w:type="character" w:customStyle="1" w:styleId="CommentSubjectChar">
    <w:name w:val="Comment Subject Char"/>
    <w:basedOn w:val="CommentTextChar"/>
    <w:link w:val="CommentSubject"/>
    <w:uiPriority w:val="99"/>
    <w:semiHidden/>
    <w:rsid w:val="00DA0275"/>
    <w:rPr>
      <w:rFonts w:ascii="Calibri" w:hAnsi="Calibri" w:cs="Times New Roman"/>
      <w:b/>
      <w:bCs/>
      <w:kern w:val="0"/>
      <w:sz w:val="22"/>
      <w:lang w:val="id-ID" w:eastAsia="en-US"/>
    </w:rPr>
  </w:style>
  <w:style w:type="table" w:styleId="TableGrid">
    <w:name w:val="Table Grid"/>
    <w:basedOn w:val="TableNormal"/>
    <w:uiPriority w:val="59"/>
    <w:rsid w:val="00DB7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272C5"/>
    <w:pPr>
      <w:snapToGrid w:val="0"/>
    </w:pPr>
  </w:style>
  <w:style w:type="character" w:customStyle="1" w:styleId="FootnoteTextChar">
    <w:name w:val="Footnote Text Char"/>
    <w:basedOn w:val="DefaultParagraphFont"/>
    <w:link w:val="FootnoteText"/>
    <w:uiPriority w:val="99"/>
    <w:semiHidden/>
    <w:rsid w:val="00D272C5"/>
    <w:rPr>
      <w:rFonts w:ascii="Calibri" w:hAnsi="Calibri" w:cs="Times New Roman"/>
      <w:kern w:val="0"/>
      <w:sz w:val="22"/>
      <w:lang w:val="id-ID" w:eastAsia="en-US"/>
    </w:rPr>
  </w:style>
  <w:style w:type="character" w:styleId="FootnoteReference">
    <w:name w:val="footnote reference"/>
    <w:basedOn w:val="DefaultParagraphFont"/>
    <w:uiPriority w:val="99"/>
    <w:semiHidden/>
    <w:unhideWhenUsed/>
    <w:rsid w:val="00D272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58"/>
    <w:pPr>
      <w:jc w:val="left"/>
    </w:pPr>
    <w:rPr>
      <w:rFonts w:ascii="Calibri" w:hAnsi="Calibri" w:cs="Times New Roman"/>
      <w:kern w:val="0"/>
      <w:sz w:val="22"/>
      <w:lang w:val="id-ID" w:eastAsia="en-US"/>
    </w:rPr>
  </w:style>
  <w:style w:type="paragraph" w:styleId="Heading1">
    <w:name w:val="heading 1"/>
    <w:basedOn w:val="Normal"/>
    <w:next w:val="WMOBodyText"/>
    <w:link w:val="Heading1Char"/>
    <w:qFormat/>
    <w:rsid w:val="000B3158"/>
    <w:pPr>
      <w:keepNext/>
      <w:keepLines/>
      <w:tabs>
        <w:tab w:val="left" w:pos="1134"/>
      </w:tabs>
      <w:spacing w:after="120" w:line="240" w:lineRule="auto"/>
      <w:jc w:val="center"/>
      <w:outlineLvl w:val="0"/>
    </w:pPr>
    <w:rPr>
      <w:rFonts w:ascii="Arial" w:eastAsia="Arial" w:hAnsi="Arial" w:cs="Arial"/>
      <w:b/>
      <w:bCs/>
      <w:caps/>
      <w:kern w:val="32"/>
      <w:sz w:val="28"/>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3158"/>
    <w:rPr>
      <w:rFonts w:ascii="Arial" w:eastAsia="Arial" w:hAnsi="Arial" w:cs="Arial"/>
      <w:b/>
      <w:bCs/>
      <w:caps/>
      <w:kern w:val="32"/>
      <w:sz w:val="28"/>
      <w:szCs w:val="32"/>
      <w:lang w:val="en-GB" w:eastAsia="en-US"/>
    </w:rPr>
  </w:style>
  <w:style w:type="paragraph" w:styleId="Footer">
    <w:name w:val="footer"/>
    <w:basedOn w:val="Normal"/>
    <w:link w:val="FooterChar"/>
    <w:rsid w:val="000B3158"/>
    <w:pPr>
      <w:tabs>
        <w:tab w:val="center" w:pos="4320"/>
        <w:tab w:val="right" w:pos="8640"/>
      </w:tabs>
    </w:pPr>
  </w:style>
  <w:style w:type="character" w:customStyle="1" w:styleId="FooterChar">
    <w:name w:val="Footer Char"/>
    <w:basedOn w:val="DefaultParagraphFont"/>
    <w:link w:val="Footer"/>
    <w:rsid w:val="000B3158"/>
    <w:rPr>
      <w:rFonts w:ascii="Calibri" w:hAnsi="Calibri" w:cs="Times New Roman"/>
      <w:kern w:val="0"/>
      <w:sz w:val="22"/>
      <w:lang w:val="id-ID" w:eastAsia="en-US"/>
    </w:rPr>
  </w:style>
  <w:style w:type="character" w:styleId="PageNumber">
    <w:name w:val="page number"/>
    <w:basedOn w:val="DefaultParagraphFont"/>
    <w:rsid w:val="000B3158"/>
  </w:style>
  <w:style w:type="paragraph" w:customStyle="1" w:styleId="WMOBodyText">
    <w:name w:val="WMO_BodyText"/>
    <w:basedOn w:val="Normal"/>
    <w:link w:val="WMOBodyTextCharChar"/>
    <w:rsid w:val="000B3158"/>
    <w:pPr>
      <w:tabs>
        <w:tab w:val="left" w:pos="1134"/>
      </w:tabs>
      <w:spacing w:before="240" w:after="0" w:line="240" w:lineRule="auto"/>
    </w:pPr>
    <w:rPr>
      <w:rFonts w:ascii="Arial" w:eastAsia="Arial" w:hAnsi="Arial" w:cs="Arial"/>
      <w:lang w:val="en-GB"/>
    </w:rPr>
  </w:style>
  <w:style w:type="paragraph" w:customStyle="1" w:styleId="Default">
    <w:name w:val="Default"/>
    <w:rsid w:val="000B3158"/>
    <w:pPr>
      <w:autoSpaceDE w:val="0"/>
      <w:autoSpaceDN w:val="0"/>
      <w:adjustRightInd w:val="0"/>
      <w:spacing w:after="0" w:line="240" w:lineRule="auto"/>
      <w:jc w:val="left"/>
    </w:pPr>
    <w:rPr>
      <w:rFonts w:ascii="Arial" w:hAnsi="Arial" w:cs="Arial"/>
      <w:color w:val="000000"/>
      <w:kern w:val="0"/>
      <w:sz w:val="24"/>
      <w:szCs w:val="24"/>
      <w:lang w:val="en-GB" w:eastAsia="en-GB"/>
    </w:rPr>
  </w:style>
  <w:style w:type="character" w:customStyle="1" w:styleId="WMOBodyTextCharChar">
    <w:name w:val="WMO_BodyText Char Char"/>
    <w:link w:val="WMOBodyText"/>
    <w:rsid w:val="000B3158"/>
    <w:rPr>
      <w:rFonts w:ascii="Arial" w:eastAsia="Arial" w:hAnsi="Arial" w:cs="Arial"/>
      <w:kern w:val="0"/>
      <w:sz w:val="22"/>
      <w:lang w:val="en-GB" w:eastAsia="en-US"/>
    </w:rPr>
  </w:style>
  <w:style w:type="paragraph" w:styleId="Header">
    <w:name w:val="header"/>
    <w:basedOn w:val="Normal"/>
    <w:link w:val="HeaderChar"/>
    <w:uiPriority w:val="99"/>
    <w:unhideWhenUsed/>
    <w:rsid w:val="00F12E5D"/>
    <w:pPr>
      <w:tabs>
        <w:tab w:val="center" w:pos="4513"/>
        <w:tab w:val="right" w:pos="9026"/>
      </w:tabs>
      <w:snapToGrid w:val="0"/>
    </w:pPr>
  </w:style>
  <w:style w:type="character" w:customStyle="1" w:styleId="HeaderChar">
    <w:name w:val="Header Char"/>
    <w:basedOn w:val="DefaultParagraphFont"/>
    <w:link w:val="Header"/>
    <w:uiPriority w:val="99"/>
    <w:rsid w:val="00F12E5D"/>
    <w:rPr>
      <w:rFonts w:ascii="Calibri" w:hAnsi="Calibri" w:cs="Times New Roman"/>
      <w:kern w:val="0"/>
      <w:sz w:val="22"/>
      <w:lang w:val="id-ID" w:eastAsia="en-US"/>
    </w:rPr>
  </w:style>
  <w:style w:type="paragraph" w:styleId="BalloonText">
    <w:name w:val="Balloon Text"/>
    <w:basedOn w:val="Normal"/>
    <w:link w:val="BalloonTextChar"/>
    <w:uiPriority w:val="99"/>
    <w:semiHidden/>
    <w:unhideWhenUsed/>
    <w:rsid w:val="00DA027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DA0275"/>
    <w:rPr>
      <w:rFonts w:asciiTheme="majorHAnsi" w:eastAsiaTheme="majorEastAsia" w:hAnsiTheme="majorHAnsi" w:cstheme="majorBidi"/>
      <w:kern w:val="0"/>
      <w:sz w:val="18"/>
      <w:szCs w:val="18"/>
      <w:lang w:val="id-ID" w:eastAsia="en-US"/>
    </w:rPr>
  </w:style>
  <w:style w:type="character" w:styleId="CommentReference">
    <w:name w:val="annotation reference"/>
    <w:basedOn w:val="DefaultParagraphFont"/>
    <w:uiPriority w:val="99"/>
    <w:semiHidden/>
    <w:unhideWhenUsed/>
    <w:rsid w:val="00DA0275"/>
    <w:rPr>
      <w:sz w:val="18"/>
      <w:szCs w:val="18"/>
    </w:rPr>
  </w:style>
  <w:style w:type="paragraph" w:styleId="CommentText">
    <w:name w:val="annotation text"/>
    <w:basedOn w:val="Normal"/>
    <w:link w:val="CommentTextChar"/>
    <w:uiPriority w:val="99"/>
    <w:semiHidden/>
    <w:unhideWhenUsed/>
    <w:rsid w:val="00DA0275"/>
  </w:style>
  <w:style w:type="character" w:customStyle="1" w:styleId="CommentTextChar">
    <w:name w:val="Comment Text Char"/>
    <w:basedOn w:val="DefaultParagraphFont"/>
    <w:link w:val="CommentText"/>
    <w:uiPriority w:val="99"/>
    <w:semiHidden/>
    <w:rsid w:val="00DA0275"/>
    <w:rPr>
      <w:rFonts w:ascii="Calibri" w:hAnsi="Calibri" w:cs="Times New Roman"/>
      <w:kern w:val="0"/>
      <w:sz w:val="22"/>
      <w:lang w:val="id-ID" w:eastAsia="en-US"/>
    </w:rPr>
  </w:style>
  <w:style w:type="paragraph" w:styleId="CommentSubject">
    <w:name w:val="annotation subject"/>
    <w:basedOn w:val="CommentText"/>
    <w:next w:val="CommentText"/>
    <w:link w:val="CommentSubjectChar"/>
    <w:uiPriority w:val="99"/>
    <w:semiHidden/>
    <w:unhideWhenUsed/>
    <w:rsid w:val="00DA0275"/>
    <w:rPr>
      <w:b/>
      <w:bCs/>
    </w:rPr>
  </w:style>
  <w:style w:type="character" w:customStyle="1" w:styleId="CommentSubjectChar">
    <w:name w:val="Comment Subject Char"/>
    <w:basedOn w:val="CommentTextChar"/>
    <w:link w:val="CommentSubject"/>
    <w:uiPriority w:val="99"/>
    <w:semiHidden/>
    <w:rsid w:val="00DA0275"/>
    <w:rPr>
      <w:rFonts w:ascii="Calibri" w:hAnsi="Calibri" w:cs="Times New Roman"/>
      <w:b/>
      <w:bCs/>
      <w:kern w:val="0"/>
      <w:sz w:val="22"/>
      <w:lang w:val="id-ID" w:eastAsia="en-US"/>
    </w:rPr>
  </w:style>
  <w:style w:type="table" w:styleId="TableGrid">
    <w:name w:val="Table Grid"/>
    <w:basedOn w:val="TableNormal"/>
    <w:uiPriority w:val="59"/>
    <w:rsid w:val="00DB7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272C5"/>
    <w:pPr>
      <w:snapToGrid w:val="0"/>
    </w:pPr>
  </w:style>
  <w:style w:type="character" w:customStyle="1" w:styleId="FootnoteTextChar">
    <w:name w:val="Footnote Text Char"/>
    <w:basedOn w:val="DefaultParagraphFont"/>
    <w:link w:val="FootnoteText"/>
    <w:uiPriority w:val="99"/>
    <w:semiHidden/>
    <w:rsid w:val="00D272C5"/>
    <w:rPr>
      <w:rFonts w:ascii="Calibri" w:hAnsi="Calibri" w:cs="Times New Roman"/>
      <w:kern w:val="0"/>
      <w:sz w:val="22"/>
      <w:lang w:val="id-ID" w:eastAsia="en-US"/>
    </w:rPr>
  </w:style>
  <w:style w:type="character" w:styleId="FootnoteReference">
    <w:name w:val="footnote reference"/>
    <w:basedOn w:val="DefaultParagraphFont"/>
    <w:uiPriority w:val="99"/>
    <w:semiHidden/>
    <w:unhideWhenUsed/>
    <w:rsid w:val="00D272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869340">
      <w:bodyDiv w:val="1"/>
      <w:marLeft w:val="0"/>
      <w:marRight w:val="0"/>
      <w:marTop w:val="0"/>
      <w:marBottom w:val="0"/>
      <w:divBdr>
        <w:top w:val="none" w:sz="0" w:space="0" w:color="auto"/>
        <w:left w:val="none" w:sz="0" w:space="0" w:color="auto"/>
        <w:bottom w:val="none" w:sz="0" w:space="0" w:color="auto"/>
        <w:right w:val="none" w:sz="0" w:space="0" w:color="auto"/>
      </w:divBdr>
      <w:divsChild>
        <w:div w:id="1781609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593629">
              <w:marLeft w:val="0"/>
              <w:marRight w:val="0"/>
              <w:marTop w:val="0"/>
              <w:marBottom w:val="0"/>
              <w:divBdr>
                <w:top w:val="none" w:sz="0" w:space="0" w:color="auto"/>
                <w:left w:val="none" w:sz="0" w:space="0" w:color="auto"/>
                <w:bottom w:val="none" w:sz="0" w:space="0" w:color="auto"/>
                <w:right w:val="none" w:sz="0" w:space="0" w:color="auto"/>
              </w:divBdr>
              <w:divsChild>
                <w:div w:id="603223771">
                  <w:marLeft w:val="0"/>
                  <w:marRight w:val="0"/>
                  <w:marTop w:val="0"/>
                  <w:marBottom w:val="0"/>
                  <w:divBdr>
                    <w:top w:val="none" w:sz="0" w:space="0" w:color="auto"/>
                    <w:left w:val="none" w:sz="0" w:space="0" w:color="auto"/>
                    <w:bottom w:val="none" w:sz="0" w:space="0" w:color="auto"/>
                    <w:right w:val="none" w:sz="0" w:space="0" w:color="auto"/>
                  </w:divBdr>
                  <w:divsChild>
                    <w:div w:id="10997211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99905810">
                          <w:marLeft w:val="0"/>
                          <w:marRight w:val="0"/>
                          <w:marTop w:val="0"/>
                          <w:marBottom w:val="0"/>
                          <w:divBdr>
                            <w:top w:val="none" w:sz="0" w:space="0" w:color="auto"/>
                            <w:left w:val="none" w:sz="0" w:space="0" w:color="auto"/>
                            <w:bottom w:val="none" w:sz="0" w:space="0" w:color="auto"/>
                            <w:right w:val="none" w:sz="0" w:space="0" w:color="auto"/>
                          </w:divBdr>
                          <w:divsChild>
                            <w:div w:id="1690794881">
                              <w:marLeft w:val="0"/>
                              <w:marRight w:val="0"/>
                              <w:marTop w:val="0"/>
                              <w:marBottom w:val="0"/>
                              <w:divBdr>
                                <w:top w:val="none" w:sz="0" w:space="0" w:color="auto"/>
                                <w:left w:val="none" w:sz="0" w:space="0" w:color="auto"/>
                                <w:bottom w:val="none" w:sz="0" w:space="0" w:color="auto"/>
                                <w:right w:val="none" w:sz="0" w:space="0" w:color="auto"/>
                              </w:divBdr>
                              <w:divsChild>
                                <w:div w:id="19120418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56005054">
                                      <w:marLeft w:val="0"/>
                                      <w:marRight w:val="0"/>
                                      <w:marTop w:val="0"/>
                                      <w:marBottom w:val="0"/>
                                      <w:divBdr>
                                        <w:top w:val="none" w:sz="0" w:space="0" w:color="auto"/>
                                        <w:left w:val="none" w:sz="0" w:space="0" w:color="auto"/>
                                        <w:bottom w:val="none" w:sz="0" w:space="0" w:color="auto"/>
                                        <w:right w:val="none" w:sz="0" w:space="0" w:color="auto"/>
                                      </w:divBdr>
                                      <w:divsChild>
                                        <w:div w:id="13099426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58635481">
                                              <w:marLeft w:val="0"/>
                                              <w:marRight w:val="0"/>
                                              <w:marTop w:val="0"/>
                                              <w:marBottom w:val="0"/>
                                              <w:divBdr>
                                                <w:top w:val="none" w:sz="0" w:space="0" w:color="auto"/>
                                                <w:left w:val="none" w:sz="0" w:space="0" w:color="auto"/>
                                                <w:bottom w:val="none" w:sz="0" w:space="0" w:color="auto"/>
                                                <w:right w:val="none" w:sz="0" w:space="0" w:color="auto"/>
                                              </w:divBdr>
                                              <w:divsChild>
                                                <w:div w:id="194900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500515">
      <w:bodyDiv w:val="1"/>
      <w:marLeft w:val="0"/>
      <w:marRight w:val="0"/>
      <w:marTop w:val="0"/>
      <w:marBottom w:val="0"/>
      <w:divBdr>
        <w:top w:val="none" w:sz="0" w:space="0" w:color="auto"/>
        <w:left w:val="none" w:sz="0" w:space="0" w:color="auto"/>
        <w:bottom w:val="none" w:sz="0" w:space="0" w:color="auto"/>
        <w:right w:val="none" w:sz="0" w:space="0" w:color="auto"/>
      </w:divBdr>
    </w:div>
    <w:div w:id="1216703149">
      <w:bodyDiv w:val="1"/>
      <w:marLeft w:val="0"/>
      <w:marRight w:val="0"/>
      <w:marTop w:val="0"/>
      <w:marBottom w:val="0"/>
      <w:divBdr>
        <w:top w:val="none" w:sz="0" w:space="0" w:color="auto"/>
        <w:left w:val="none" w:sz="0" w:space="0" w:color="auto"/>
        <w:bottom w:val="none" w:sz="0" w:space="0" w:color="auto"/>
        <w:right w:val="none" w:sz="0" w:space="0" w:color="auto"/>
      </w:divBdr>
      <w:divsChild>
        <w:div w:id="524681538">
          <w:marLeft w:val="0"/>
          <w:marRight w:val="0"/>
          <w:marTop w:val="0"/>
          <w:marBottom w:val="0"/>
          <w:divBdr>
            <w:top w:val="none" w:sz="0" w:space="0" w:color="auto"/>
            <w:left w:val="none" w:sz="0" w:space="0" w:color="auto"/>
            <w:bottom w:val="none" w:sz="0" w:space="0" w:color="auto"/>
            <w:right w:val="none" w:sz="0" w:space="0" w:color="auto"/>
          </w:divBdr>
        </w:div>
        <w:div w:id="1230381237">
          <w:marLeft w:val="0"/>
          <w:marRight w:val="0"/>
          <w:marTop w:val="0"/>
          <w:marBottom w:val="0"/>
          <w:divBdr>
            <w:top w:val="none" w:sz="0" w:space="0" w:color="auto"/>
            <w:left w:val="none" w:sz="0" w:space="0" w:color="auto"/>
            <w:bottom w:val="none" w:sz="0" w:space="0" w:color="auto"/>
            <w:right w:val="none" w:sz="0" w:space="0" w:color="auto"/>
          </w:divBdr>
        </w:div>
      </w:divsChild>
    </w:div>
    <w:div w:id="1247232431">
      <w:bodyDiv w:val="1"/>
      <w:marLeft w:val="0"/>
      <w:marRight w:val="0"/>
      <w:marTop w:val="0"/>
      <w:marBottom w:val="0"/>
      <w:divBdr>
        <w:top w:val="none" w:sz="0" w:space="0" w:color="auto"/>
        <w:left w:val="none" w:sz="0" w:space="0" w:color="auto"/>
        <w:bottom w:val="none" w:sz="0" w:space="0" w:color="auto"/>
        <w:right w:val="none" w:sz="0" w:space="0" w:color="auto"/>
      </w:divBdr>
      <w:divsChild>
        <w:div w:id="1195189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664403">
              <w:marLeft w:val="0"/>
              <w:marRight w:val="0"/>
              <w:marTop w:val="0"/>
              <w:marBottom w:val="0"/>
              <w:divBdr>
                <w:top w:val="none" w:sz="0" w:space="0" w:color="auto"/>
                <w:left w:val="none" w:sz="0" w:space="0" w:color="auto"/>
                <w:bottom w:val="none" w:sz="0" w:space="0" w:color="auto"/>
                <w:right w:val="none" w:sz="0" w:space="0" w:color="auto"/>
              </w:divBdr>
              <w:divsChild>
                <w:div w:id="1648826562">
                  <w:marLeft w:val="0"/>
                  <w:marRight w:val="0"/>
                  <w:marTop w:val="0"/>
                  <w:marBottom w:val="0"/>
                  <w:divBdr>
                    <w:top w:val="none" w:sz="0" w:space="0" w:color="auto"/>
                    <w:left w:val="none" w:sz="0" w:space="0" w:color="auto"/>
                    <w:bottom w:val="none" w:sz="0" w:space="0" w:color="auto"/>
                    <w:right w:val="none" w:sz="0" w:space="0" w:color="auto"/>
                  </w:divBdr>
                  <w:divsChild>
                    <w:div w:id="1381582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96408346">
                          <w:marLeft w:val="0"/>
                          <w:marRight w:val="0"/>
                          <w:marTop w:val="0"/>
                          <w:marBottom w:val="0"/>
                          <w:divBdr>
                            <w:top w:val="none" w:sz="0" w:space="0" w:color="auto"/>
                            <w:left w:val="none" w:sz="0" w:space="0" w:color="auto"/>
                            <w:bottom w:val="none" w:sz="0" w:space="0" w:color="auto"/>
                            <w:right w:val="none" w:sz="0" w:space="0" w:color="auto"/>
                          </w:divBdr>
                          <w:divsChild>
                            <w:div w:id="767433251">
                              <w:marLeft w:val="0"/>
                              <w:marRight w:val="0"/>
                              <w:marTop w:val="0"/>
                              <w:marBottom w:val="0"/>
                              <w:divBdr>
                                <w:top w:val="none" w:sz="0" w:space="0" w:color="auto"/>
                                <w:left w:val="none" w:sz="0" w:space="0" w:color="auto"/>
                                <w:bottom w:val="none" w:sz="0" w:space="0" w:color="auto"/>
                                <w:right w:val="none" w:sz="0" w:space="0" w:color="auto"/>
                              </w:divBdr>
                              <w:divsChild>
                                <w:div w:id="3729697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63256939">
                                      <w:marLeft w:val="0"/>
                                      <w:marRight w:val="0"/>
                                      <w:marTop w:val="0"/>
                                      <w:marBottom w:val="0"/>
                                      <w:divBdr>
                                        <w:top w:val="none" w:sz="0" w:space="0" w:color="auto"/>
                                        <w:left w:val="none" w:sz="0" w:space="0" w:color="auto"/>
                                        <w:bottom w:val="none" w:sz="0" w:space="0" w:color="auto"/>
                                        <w:right w:val="none" w:sz="0" w:space="0" w:color="auto"/>
                                      </w:divBdr>
                                      <w:divsChild>
                                        <w:div w:id="5698497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4937996">
                                              <w:marLeft w:val="0"/>
                                              <w:marRight w:val="0"/>
                                              <w:marTop w:val="0"/>
                                              <w:marBottom w:val="0"/>
                                              <w:divBdr>
                                                <w:top w:val="none" w:sz="0" w:space="0" w:color="auto"/>
                                                <w:left w:val="none" w:sz="0" w:space="0" w:color="auto"/>
                                                <w:bottom w:val="none" w:sz="0" w:space="0" w:color="auto"/>
                                                <w:right w:val="none" w:sz="0" w:space="0" w:color="auto"/>
                                              </w:divBdr>
                                              <w:divsChild>
                                                <w:div w:id="153645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Country xmlns="0e656187-b300-4fb0-8bf4-3a50f872073c">Spain</Country>
    <Department xmlns="0e656187-b300-4fb0-8bf4-3a50f872073c">DRA/ETR</Department>
    <Subject_x0020_ xmlns="0e656187-b300-4fb0-8bf4-3a50f872073c">MoU_AEMET_RTC</Subject_x0020_>
    <Project_x0020_Identification_x0020__x002f__x0020_Reference xmlns="0e656187-b300-4fb0-8bf4-3a50f872073c">AEMET_RTC</Project_x0020_Identification_x0020__x002f__x0020_Refere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 ma:contentTypeID="0x010100A6AF49FF450E4CD8ABF7920CB1B8BA43" ma:contentTypeName="Memorandum of Understanding" ma:contentTypeScope="" ma:contentTypeVersion="1" ma:versionID="84a7f6b9a9324c93f7c429fe637c4145">
  <xsd:schema xmlns:xsd="http://www.w3.org/2001/XMLSchema" xmlns:ns2="0e656187-b300-4fb0-8bf4-3a50f872073c" xmlns:p="http://schemas.microsoft.com/office/2006/metadata/properties" ma:fieldsID="d82bb511108d8e269345fc9bd5c1ab5b" ma:root="true" ns2:_="" targetNamespace="http://schemas.microsoft.com/office/2006/metadata/properties">
    <xsd:import namespace="0e656187-b300-4fb0-8bf4-3a50f872073c"/>
    <xsd:element name="properties">
      <xsd:complexType>
        <xsd:sequence>
          <xsd:element name="documentManagement">
            <xsd:complexType>
              <xsd:all>
                <xsd:element minOccurs="0" ref="ns2:Country"/>
                <xsd:element ref="ns2:Department"/>
                <xsd:element ref="ns2:Subject_x0020_"/>
                <xsd:element ref="ns2:Project_x0020_Identification_x0020__x002f__x0020_Reference"/>
              </xsd:all>
            </xsd:complexType>
          </xsd:element>
        </xsd:sequence>
      </xsd:complexType>
    </xsd:element>
  </xsd:schema>
  <xsd:schema xmlns:xsd="http://www.w3.org/2001/XMLSchema" xmlns:dms="http://schemas.microsoft.com/office/2006/documentManagement/types" elementFormDefault="qualified" targetNamespace="0e656187-b300-4fb0-8bf4-3a50f872073c">
    <xsd:import namespace="http://schemas.microsoft.com/office/2006/documentManagement/types"/>
    <xsd:element ma:displayName="Country" ma:format="Dropdown" ma:index="8" ma:internalName="Country" name="Country" nillable="true">
      <xsd:simpleType>
        <xsd:restriction base="dms:Choice">
          <xsd:enumeration value=""/>
          <xsd:enumeration value="Afghanistan"/>
          <xsd:enumeration value="Albania"/>
          <xsd:enumeration value="Algeria"/>
          <xsd:enumeration value="Angola"/>
          <xsd:enumeration value="Antigua and Barbuda"/>
          <xsd:enumeration value="Argentina"/>
          <xsd:enumeration value="Armeni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hutan"/>
          <xsd:enumeration value="Bolivia, Plurinational State of"/>
          <xsd:enumeration value="Bosnia and Herzegovina"/>
          <xsd:enumeration value="Botswana"/>
          <xsd:enumeration value="Brazil"/>
          <xsd:enumeration value="British Caribbean Territories"/>
          <xsd:enumeration value="Brunei Darussalam"/>
          <xsd:enumeration value="Bulgaria"/>
          <xsd:enumeration value="Burkina Faso"/>
          <xsd:enumeration value="Burundi"/>
          <xsd:enumeration value="Cabo Verde"/>
          <xsd:enumeration value="Cambodia"/>
          <xsd:enumeration value="Cameroon"/>
          <xsd:enumeration value="Canada"/>
          <xsd:enumeration value="Central African Republic"/>
          <xsd:enumeration value="Chad"/>
          <xsd:enumeration value="Chile"/>
          <xsd:enumeration value="China"/>
          <xsd:enumeration value="Colombia"/>
          <xsd:enumeration value="Comoros"/>
          <xsd:enumeration value="Congo"/>
          <xsd:enumeration value="Cook Islands"/>
          <xsd:enumeration value="Costa Rica"/>
          <xsd:enumeration value="Ivory Coast"/>
          <xsd:enumeration value="Croatia"/>
          <xsd:enumeration value="Cuba"/>
          <xsd:enumeration value="Curaçao and Sint Maarten"/>
          <xsd:enumeration value="Cyprus"/>
          <xsd:enumeration value="Czech Republic"/>
          <xsd:enumeration value="Democratic People's Republic of Korea"/>
          <xsd:enumeration value="Democratic Republic of the Congo"/>
          <xsd:enumeration value="Denmark"/>
          <xsd:enumeration value="Djibouti"/>
          <xsd:enumeration value="Dominica"/>
          <xsd:enumeration value="Dominican Republic"/>
          <xsd:enumeration value="Ecuador"/>
          <xsd:enumeration value="Egypt"/>
          <xsd:enumeration value="El Salvador"/>
          <xsd:enumeration value="Eritrea"/>
          <xsd:enumeration value="Estonia"/>
          <xsd:enumeration value="Ethiopia"/>
          <xsd:enumeration value="Fiji"/>
          <xsd:enumeration value="Finland"/>
          <xsd:enumeration value="France"/>
          <xsd:enumeration value="French Polynesia"/>
          <xsd:enumeration value="Gabon"/>
          <xsd:enumeration value="Gambia"/>
          <xsd:enumeration value="Georgia"/>
          <xsd:enumeration value="Germany"/>
          <xsd:enumeration value="Ghana"/>
          <xsd:enumeration value="Greece"/>
          <xsd:enumeration value="Guatemala"/>
          <xsd:enumeration value="Guinea"/>
          <xsd:enumeration value="Guinea-Bissau"/>
          <xsd:enumeration value="Guyana"/>
          <xsd:enumeration value="Haiti"/>
          <xsd:enumeration value="Honduras"/>
          <xsd:enumeration value="Hong Kong, China"/>
          <xsd:enumeration value="Hungary"/>
          <xsd:enumeration value="Iceland"/>
          <xsd:enumeration value="India"/>
          <xsd:enumeration value="Indonesia"/>
          <xsd:enumeration value="Iran, Islamic Republic of"/>
          <xsd:enumeration value="Iraq"/>
          <xsd:enumeration value="Ireland"/>
          <xsd:enumeration value="Israel"/>
          <xsd:enumeration value="Italy"/>
          <xsd:enumeration value="Jamaica"/>
          <xsd:enumeration value="Japan"/>
          <xsd:enumeration value="Jordan"/>
          <xsd:enumeration value="Kazakhstan"/>
          <xsd:enumeration value="Kenya"/>
          <xsd:enumeration value="Kiribati"/>
          <xsd:enumeration value="Kuwait"/>
          <xsd:enumeration value="Kyrgyzstan"/>
          <xsd:enumeration value="Lao People's Democratic Republic"/>
          <xsd:enumeration value="Latvia"/>
          <xsd:enumeration value="Lebanon"/>
          <xsd:enumeration value="Lesotho"/>
          <xsd:enumeration value="Liberia"/>
          <xsd:enumeration value="Libya"/>
          <xsd:enumeration value="Lithuania"/>
          <xsd:enumeration value="Luxembourg"/>
          <xsd:enumeration value="Macao, China"/>
          <xsd:enumeration value="Madagascar"/>
          <xsd:enumeration value="Malawi"/>
          <xsd:enumeration value="Malaysia"/>
          <xsd:enumeration value="Maldives"/>
          <xsd:enumeration value="Mali"/>
          <xsd:enumeration value="Malta"/>
          <xsd:enumeration value="Mauritania"/>
          <xsd:enumeration value="Mauritius"/>
          <xsd:enumeration value="Mexico"/>
          <xsd:enumeration value="Micronesia, Federated States of"/>
          <xsd:enumeration value="Monaco"/>
          <xsd:enumeration value="Mongolia"/>
          <xsd:enumeration value="Montenegro"/>
          <xsd:enumeration value="Morocco"/>
          <xsd:enumeration value="Mozambique"/>
          <xsd:enumeration value="Myanmar"/>
          <xsd:enumeration value="Namibia"/>
          <xsd:enumeration value="Nepal"/>
          <xsd:enumeration value="Netherlands"/>
          <xsd:enumeration value="New Caledonia"/>
          <xsd:enumeration value="New Zealand"/>
          <xsd:enumeration value="Nicaragua"/>
          <xsd:enumeration value="Niger"/>
          <xsd:enumeration value="Nigeria"/>
          <xsd:enumeration value="Niue"/>
          <xsd:enumeration value="Norway"/>
          <xsd:enumeration value="Oman"/>
          <xsd:enumeration value="Pakistan"/>
          <xsd:enumeration value="Panama"/>
          <xsd:enumeration value="Papua New Guinea"/>
          <xsd:enumeration value="Paraguay"/>
          <xsd:enumeration value="Peru"/>
          <xsd:enumeration value="Philippines"/>
          <xsd:enumeration value="Poland"/>
          <xsd:enumeration value="Portugal"/>
          <xsd:enumeration value="Qatar"/>
          <xsd:enumeration value="Republic of Korea"/>
          <xsd:enumeration value="Republic of Moldova"/>
          <xsd:enumeration value="Romania"/>
          <xsd:enumeration value="Russian Federation"/>
          <xsd:enumeration value="Rwanda"/>
          <xsd:enumeration value="Saint Lucia"/>
          <xsd:enumeration value="Samoa"/>
          <xsd:enumeration value="Sao Tome and Principe"/>
          <xsd:enumeration value="Saudi Arabia"/>
          <xsd:enumeration value="Senegal"/>
          <xsd:enumeration value="Serbia"/>
          <xsd:enumeration value="Seychelles"/>
          <xsd:enumeration value="Sierra Leone"/>
          <xsd:enumeration value="Singapore"/>
          <xsd:enumeration value="Slovakia"/>
          <xsd:enumeration value="Slovenia"/>
          <xsd:enumeration value="Solomon Islands"/>
          <xsd:enumeration value="Somalia"/>
          <xsd:enumeration value="South Africa"/>
          <xsd:enumeration value="South Sudan"/>
          <xsd:enumeration value="Spain"/>
          <xsd:enumeration value="Sri Lanka"/>
          <xsd:enumeration value="Sudan"/>
          <xsd:enumeration value="Suriname"/>
          <xsd:enumeration value="Swaziland"/>
          <xsd:enumeration value="Sweden"/>
          <xsd:enumeration value="Switzerland"/>
          <xsd:enumeration value="Syrian Arab Republic"/>
          <xsd:enumeration value="Tajikistan"/>
          <xsd:enumeration value="Thailand"/>
          <xsd:enumeration value="The former Yugoslav Republic of Macedonia"/>
          <xsd:enumeration value="Timor-Leste"/>
          <xsd:enumeration value="Togo"/>
          <xsd:enumeration value="Tonga"/>
          <xsd:enumeration value="Trinidad and Tobago"/>
          <xsd:enumeration value="Tunisia"/>
          <xsd:enumeration value="Turkey"/>
          <xsd:enumeration value="Turkmenistan"/>
          <xsd:enumeration value="Tuvalu"/>
          <xsd:enumeration value="Uganda"/>
          <xsd:enumeration value="Ukraine"/>
          <xsd:enumeration value="United Arab Emirates"/>
          <xsd:enumeration value="United Kingdom of Great Britain and Northern Ireland"/>
          <xsd:enumeration value="United Republic of Tanzania"/>
          <xsd:enumeration value="United States of America"/>
          <xsd:enumeration value="Uruguay"/>
          <xsd:enumeration value="Uzbekistan"/>
          <xsd:enumeration value="Vanuatu"/>
          <xsd:enumeration value="Venezuela, Bolivarian Republic of"/>
          <xsd:enumeration value="Viet Nam"/>
          <xsd:enumeration value="Yemen"/>
          <xsd:enumeration value="Zambia"/>
          <xsd:enumeration value="Zimbabwe"/>
        </xsd:restriction>
      </xsd:simpleType>
    </xsd:element>
    <xsd:element ma:displayName="Department" ma:format="Dropdown" ma:index="9" ma:internalName="Department" name="Department">
      <xsd:simpleType>
        <xsd:restriction base="dms:Choice">
          <xsd:enumeration value="ADM"/>
          <xsd:enumeration value="ADM/BO"/>
          <xsd:enumeration value="ADM/FIN"/>
          <xsd:enumeration value="ADM/HRD"/>
          <xsd:enumeration value="ADM/ITCSD"/>
          <xsd:enumeration value="ADM/PCTD"/>
          <xsd:enumeration value="ASGO"/>
          <xsd:enumeration value="CER"/>
          <xsd:enumeration value="CER/COMM"/>
          <xsd:enumeration value="CER/DPO"/>
          <xsd:enumeration value="CER/EXT"/>
          <xsd:enumeration value="CLW"/>
          <xsd:enumeration value="CLW/AGM"/>
          <xsd:enumeration value="CLW/BSH"/>
          <xsd:enumeration value="CLW/CBHWR"/>
          <xsd:enumeration value="CLW/CCA"/>
          <xsd:enumeration value="CLW/CLPA"/>
          <xsd:enumeration value="CLW/DMA"/>
          <xsd:enumeration value="CLW/GCOS"/>
          <xsd:enumeration value="CLW/GFCS"/>
          <xsd:enumeration value="CLW/HFWR"/>
          <xsd:enumeration value="CLW/HWR"/>
          <xsd:enumeration value="CLW/WCAS"/>
          <xsd:enumeration value="DRA"/>
          <xsd:enumeration value="DRA/AFLDC"/>
          <xsd:enumeration value="DRA/ETR"/>
          <xsd:enumeration value="DRA/PCU"/>
          <xsd:enumeration value="DRA/RAM"/>
          <xsd:enumeration value="DRA/RAP"/>
          <xsd:enumeration value="DRA/RMDP"/>
          <xsd:enumeration value="DRA/ROE"/>
          <xsd:enumeration value="DSGO"/>
          <xsd:enumeration value="IOO"/>
          <xsd:enumeration value="IPCC"/>
          <xsd:enumeration value="LCP"/>
          <xsd:enumeration value="LCP/CNF"/>
          <xsd:enumeration value="LCP/COS"/>
          <xsd:enumeration value="LCP/DPM"/>
          <xsd:enumeration value="LCP/LSU"/>
          <xsd:enumeration value="OBS"/>
          <xsd:enumeration value="OBS-WIGOS"/>
          <xsd:enumeration value="OBS-WIGOS/IMO"/>
          <xsd:enumeration value="OBS-WIGOS/OSD"/>
          <xsd:enumeration value="OBS-WIGOS/SAT"/>
          <xsd:enumeration value="OBS-WIGOS/WIGOS"/>
          <xsd:enumeration value="OBS-WIS"/>
          <xsd:enumeration value="OBS-WIS/DRMM"/>
          <xsd:enumeration value="OBS-WIS/IMO"/>
          <xsd:enumeration value="OBS-WIS/ITS"/>
          <xsd:enumeration value="REM"/>
          <xsd:enumeration value="REM/BO"/>
          <xsd:enumeration value="REM/FIN"/>
          <xsd:enumeration value="REM/HRD"/>
          <xsd:enumeration value="REM/ITCSD"/>
          <xsd:enumeration value="REM/PCTD"/>
          <xsd:enumeration value="RES-ARE"/>
          <xsd:enumeration value="RES-WCRP"/>
          <xsd:enumeration value="SGO"/>
          <xsd:enumeration value="SGO/ADM"/>
          <xsd:enumeration value="SGO/EASG"/>
          <xsd:enumeration value="SGO/LC"/>
          <xsd:enumeration value="SPO"/>
          <xsd:enumeration value="WDS"/>
          <xsd:enumeration value="WDS/AEM"/>
          <xsd:enumeration value="WDS/DPFS"/>
          <xsd:enumeration value="WDS/DRR"/>
          <xsd:enumeration value="WDS/MMO"/>
          <xsd:enumeration value="WDS/PWS"/>
          <xsd:enumeration value="WDS/TCP"/>
        </xsd:restriction>
      </xsd:simpleType>
    </xsd:element>
    <xsd:element ma:displayName="Subject " ma:index="10" ma:internalName="Subject_x0020_" name="Subject_x0020_">
      <xsd:simpleType>
        <xsd:restriction base="dms:Text">
          <xsd:minLength value="1"/>
          <xsd:maxLength value="128"/>
        </xsd:restriction>
      </xsd:simpleType>
    </xsd:element>
    <xsd:element ma:displayName="Project Identification / Reference" ma:index="11" ma:internalName="Project_x0020_Identification_x0020__x002f__x0020_Reference" name="Project_x0020_Identification_x0020__x002f__x0020_Reference">
      <xsd:simpleType>
        <xsd:restriction base="dms:Text">
          <xsd:minLength value="1"/>
          <xsd:maxLength value="128"/>
        </xsd:restriction>
      </xsd:simpleType>
    </xsd:element>
  </xsd:schema>
  <xsd:schema xmlns:xsd="http://www.w3.org/2001/XMLSchema" xmlns="http://schemas.openxmlformats.org/package/2006/metadata/core-properties" xmlns:dc="http://purl.org/dc/elements/1.1/" xmlns:dcterms="http://purl.org/dc/terms/" xmlns:odoc="http://schemas.microsoft.com/office/internal/2005/internalDocumentation"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Type" ma:index="0" ma:readOnly="true"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xsd:annotation>
        </xsd:element>
        <xsd:element maxOccurs="1" minOccurs="0" name="lastModifiedBy" type="xsd:string"/>
        <xsd:element maxOccurs="1" minOccurs="0" ref="dcterms:modified"/>
        <xsd:element maxOccurs="1" minOccurs="0" name="lastPrinted" type="xsd:dateTime"/>
        <xsd:element maxOccurs="1" minOccurs="0" name="contentStatus" type="xsd:string"/>
      </xsd:all>
    </xsd:complexType>
  </xsd:schema>
</ct:contentTypeSchema>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v="urn:schemas-microsoft-com:vml" xmlns:w10="urn:schemas-microsoft-com:office:word"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wp14="http://schemas.microsoft.com/office/word/2010/wordprocessingDrawing" xmlns:a="http://schemas.openxmlformats.org/drawingml/2006/main" xmlns:wp="http://schemas.openxmlformats.org/drawingml/2006/wordprocessingDrawing" xmlns:w14="http://schemas.microsoft.com/office/word/2010/wordml" xmlns:m="http://schemas.openxmlformats.org/officeDocument/2006/math" xmlns:r="http://schemas.openxmlformats.org/officeDocument/2006/relationships" xmlns:w="http://schemas.openxmlformats.org/wordprocessingml/2006/main" SelectedStyle="\APA.XSL" StyleName="APA"/>
</file>

<file path=customXml/itemProps1.xml><?xml version="1.0" encoding="utf-8"?>
<ds:datastoreItem xmlns:ds="http://schemas.openxmlformats.org/officeDocument/2006/customXml" ds:itemID="{B432B3F3-572F-A648-A618-0CAAEB710722}">
  <ds:schemaRefs>
    <ds:schemaRef ds:uri="http://schemas.openxmlformats.org/package/2006/metadata/core-properties"/>
    <ds:schemaRef ds:uri="http://www.w3.org/XML/1998/namespace"/>
    <ds:schemaRef ds:uri="http://schemas.microsoft.com/office/2006/documentManagement/types"/>
    <ds:schemaRef ds:uri="http://purl.org/dc/elements/1.1/"/>
    <ds:schemaRef ds:uri="http://purl.org/dc/terms/"/>
    <ds:schemaRef ds:uri="http://purl.org/dc/dcmitype/"/>
    <ds:schemaRef ds:uri="0e656187-b300-4fb0-8bf4-3a50f872073c"/>
    <ds:schemaRef ds:uri="http://schemas.microsoft.com/office/2006/metadata/properties"/>
  </ds:schemaRefs>
</ds:datastoreItem>
</file>

<file path=customXml/itemProps2.xml><?xml version="1.0" encoding="utf-8"?>
<ds:datastoreItem xmlns:ds="http://schemas.openxmlformats.org/officeDocument/2006/customXml" ds:itemID="{15622B9D-48A0-0B41-A960-DA01146B599C}">
  <ds:schemaRefs>
    <ds:schemaRef ds:uri="http://schemas.microsoft.com/sharepoint/v3/contenttype/forms"/>
  </ds:schemaRefs>
</ds:datastoreItem>
</file>

<file path=customXml/itemProps3.xml><?xml version="1.0" encoding="utf-8"?>
<ds:datastoreItem xmlns:ds="http://schemas.openxmlformats.org/officeDocument/2006/customXml" ds:itemID="{57EEF49A-CD66-CC47-BE6C-427F745A6BBF}">
  <ds:schemaRefs>
    <ds:schemaRef ds:uri="http://schemas.microsoft.com/office/2006/metadata/contentType"/>
    <ds:schemaRef ds:uri="http://schemas.microsoft.com/office/2006/metadata/properties/metaAttributes"/>
    <ds:schemaRef ds:uri="http://www.w3.org/2001/XMLSchema"/>
    <ds:schemaRef ds:uri="0e656187-b300-4fb0-8bf4-3a50f872073c"/>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A37F651-0B70-49FC-8ECD-8F597D385465}">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vml"/>
    <ds:schemaRef ds:uri="urn:schemas-microsoft-com:office:word"/>
    <ds:schemaRef ds:uri="urn:schemas-microsoft-com:office:office"/>
    <ds:schemaRef ds:uri="urn:schemas-microsoft-com:office:exce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microsoft.com/office/word/2010/wordprocessingDrawing"/>
    <ds:schemaRef ds:uri="http://schemas.openxmlformats.org/drawingml/2006/main"/>
    <ds:schemaRef ds:uri="http://schemas.openxmlformats.org/drawingml/2006/wordprocessingDrawing"/>
    <ds:schemaRef ds:uri="http://schemas.microsoft.com/office/word/2010/wordml"/>
    <ds:schemaRef ds:uri="http://schemas.openxmlformats.org/officeDocument/2006/math"/>
    <ds:schemaRef ds:uri="http://schemas.openxmlformats.org/officeDocument/2006/relationship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1183</Words>
  <Characters>6746</Characters>
  <Application>Microsoft Office Word</Application>
  <DocSecurity>0</DocSecurity>
  <Lines>56</Lines>
  <Paragraphs>15</Paragraphs>
  <ScaleCrop>false</ScaleCrop>
  <HeadingPairs>
    <vt:vector size="6" baseType="variant">
      <vt:variant>
        <vt:lpstr>Title</vt:lpstr>
      </vt:variant>
      <vt:variant>
        <vt:i4>1</vt:i4>
      </vt:variant>
      <vt:variant>
        <vt:lpstr>Título</vt:lpstr>
      </vt:variant>
      <vt:variant>
        <vt:i4>1</vt:i4>
      </vt:variant>
      <vt:variant>
        <vt:lpstr>제목</vt:lpstr>
      </vt:variant>
      <vt:variant>
        <vt:i4>1</vt:i4>
      </vt:variant>
    </vt:vector>
  </HeadingPairs>
  <TitlesOfParts>
    <vt:vector size="3" baseType="lpstr">
      <vt:lpstr/>
      <vt:lpstr/>
      <vt:lpstr/>
    </vt:vector>
  </TitlesOfParts>
  <Company>World Meteorological Organization</Company>
  <LinksUpToDate>false</LinksUpToDate>
  <CharactersWithSpaces>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dc:creator>
  <cp:lastModifiedBy>Patrick Parrish</cp:lastModifiedBy>
  <cp:revision>2</cp:revision>
  <cp:lastPrinted>2018-09-03T08:28:00Z</cp:lastPrinted>
  <dcterms:created xsi:type="dcterms:W3CDTF">2018-11-15T10:30:00Z</dcterms:created>
  <dcterms:modified xsi:type="dcterms:W3CDTF">2018-11-15T10:30:00Z</dcterms:modified>
</cp:coreProperties>
</file>